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C11" w:rsidP="00917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MSTFD5014 Construct complex blocks for fashion garments</w:t>
      </w:r>
      <w:r>
        <w:fldChar w:fldCharType="end"/>
      </w:r>
    </w:p>
    <w:p w:rsidR="00917C11" w:rsidP="00917C11">
      <w:pPr>
        <w:pStyle w:val="Version"/>
        <w:sectPr w:rsidSect="00586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41F" w:rsidP="0058641F">
      <w:pPr>
        <w:pStyle w:val="SuperHeading"/>
      </w:pPr>
      <w:r w:rsidRPr="0058641F">
        <w:t>MSTFD5014 Construct complex blocks for fashion garments</w:t>
      </w:r>
    </w:p>
    <w:p w:rsidR="00000000" w:rsidRPr="0058641F" w:rsidP="0058641F">
      <w:pPr>
        <w:pStyle w:val="Heading1"/>
      </w:pPr>
      <w:bookmarkStart w:id="1" w:name="O_930628"/>
      <w:bookmarkEnd w:id="1"/>
      <w:r w:rsidRPr="0058641F">
        <w:t>Modification History</w:t>
      </w:r>
    </w:p>
    <w:p w:rsidR="00000000" w:rsidRPr="0058641F" w:rsidP="00917C11">
      <w:pPr>
        <w:pStyle w:val="BodyText"/>
      </w:pPr>
      <w:r w:rsidRPr="0058641F">
        <w:t>Release 1. Supersedes and is equivalent to LMTFD5014B Construct complex blocks for fashion garments</w:t>
      </w:r>
    </w:p>
    <w:p w:rsidR="00000000" w:rsidRPr="0058641F" w:rsidP="0058641F">
      <w:pPr>
        <w:pStyle w:val="Heading1"/>
      </w:pPr>
      <w:bookmarkStart w:id="2" w:name="O_930636"/>
      <w:bookmarkEnd w:id="2"/>
      <w:r w:rsidRPr="0058641F">
        <w:t>Application</w:t>
      </w:r>
    </w:p>
    <w:p w:rsidR="00000000" w:rsidRPr="0058641F" w:rsidP="00917C11">
      <w:pPr>
        <w:pStyle w:val="BodyText"/>
      </w:pPr>
      <w:r w:rsidRPr="0058641F">
        <w:t>This unit of competency covers the skills and knowledge required to construct complex bloc</w:t>
      </w:r>
      <w:r w:rsidRPr="0058641F">
        <w:t>ks for fashion garments.</w:t>
      </w:r>
    </w:p>
    <w:p w:rsidR="00000000" w:rsidRPr="0058641F" w:rsidP="00917C11">
      <w:pPr>
        <w:pStyle w:val="BodyText"/>
      </w:pPr>
      <w:r w:rsidRPr="0058641F">
        <w:t>The unit of competency applies to the construction of blocks to develop patterns for fashion garments that require advanced styling, such as label house, couture, designer label, made-to-measure, bridal or corsetry production.</w:t>
      </w:r>
    </w:p>
    <w:p w:rsidR="00000000" w:rsidRPr="0058641F" w:rsidP="00917C11">
      <w:pPr>
        <w:pStyle w:val="BodyText"/>
      </w:pPr>
      <w:r w:rsidRPr="0058641F">
        <w:t>Wo</w:t>
      </w:r>
      <w:r w:rsidRPr="0058641F">
        <w:t>rk may be conducted in small to large scale enterprises and may involve individual and team activities.</w:t>
      </w:r>
    </w:p>
    <w:p w:rsidR="00000000" w:rsidRPr="0058641F" w:rsidP="00917C11">
      <w:pPr>
        <w:pStyle w:val="BodyText"/>
      </w:pPr>
      <w:r w:rsidRPr="0058641F">
        <w:t>No licensing, legislative or certification requirements apply to this unit at the time of publication.</w:t>
      </w:r>
    </w:p>
    <w:p w:rsidR="00000000" w:rsidRPr="0058641F" w:rsidP="0058641F">
      <w:pPr>
        <w:pStyle w:val="Heading1"/>
      </w:pPr>
      <w:bookmarkStart w:id="3" w:name="O_930635"/>
      <w:bookmarkEnd w:id="3"/>
      <w:r w:rsidRPr="0058641F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17C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MSTFD4008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BodyText"/>
            </w:pPr>
            <w:r w:rsidRPr="0058641F">
              <w:t>Co</w:t>
            </w:r>
            <w:r w:rsidRPr="0058641F">
              <w:t>nstruct stock size block for garment to meet size and fit specifications</w:t>
            </w:r>
          </w:p>
        </w:tc>
      </w:tr>
    </w:tbl>
    <w:p w:rsidR="00000000" w:rsidRPr="0058641F" w:rsidP="0058641F">
      <w:pPr>
        <w:pStyle w:val="BodyText"/>
      </w:pPr>
    </w:p>
    <w:p w:rsidR="00000000" w:rsidRPr="0058641F" w:rsidP="0058641F">
      <w:pPr>
        <w:pStyle w:val="AllowPageBreak"/>
      </w:pPr>
    </w:p>
    <w:p w:rsidR="00000000" w:rsidRPr="0058641F" w:rsidP="0058641F">
      <w:pPr>
        <w:pStyle w:val="Heading1"/>
      </w:pPr>
      <w:bookmarkStart w:id="4" w:name="O_930634"/>
      <w:bookmarkEnd w:id="4"/>
      <w:r w:rsidRPr="0058641F">
        <w:t>Competency Field</w:t>
      </w:r>
    </w:p>
    <w:p w:rsidR="00000000" w:rsidRPr="0058641F" w:rsidP="00917C11">
      <w:pPr>
        <w:pStyle w:val="BodyText"/>
      </w:pPr>
      <w:r w:rsidRPr="0058641F">
        <w:t>Fashion design and technology</w:t>
      </w:r>
    </w:p>
    <w:p w:rsidR="00000000" w:rsidRPr="0058641F" w:rsidP="0058641F">
      <w:pPr>
        <w:pStyle w:val="Heading1"/>
      </w:pPr>
      <w:bookmarkStart w:id="5" w:name="O_930633"/>
      <w:bookmarkEnd w:id="5"/>
      <w:r w:rsidRPr="0058641F">
        <w:t>Unit Sector</w:t>
      </w:r>
    </w:p>
    <w:p w:rsidR="00000000" w:rsidRPr="0058641F" w:rsidP="00917C11">
      <w:pPr>
        <w:pStyle w:val="BodyText"/>
      </w:pPr>
      <w:r w:rsidRPr="0058641F">
        <w:t>Not applicable</w:t>
      </w:r>
    </w:p>
    <w:p w:rsidR="00000000" w:rsidRPr="0058641F" w:rsidP="0058641F">
      <w:pPr>
        <w:pStyle w:val="Heading1"/>
      </w:pPr>
      <w:bookmarkStart w:id="6" w:name="O_930632"/>
      <w:bookmarkEnd w:id="6"/>
      <w:r w:rsidRPr="005864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Performance criteria describe the performance needed to demonstrate achievement of the element.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BodyText"/>
            </w:pPr>
            <w:r w:rsidRPr="0058641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Follow standard operating procedures (SOPs)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Comply with work health and safety (WHS) requirements at all times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Use appropriate personal protective equipment (PPE) in accordance with SOPs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Identify job requirements from specifications, drawings, job sheets or work instructions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BodyText"/>
            </w:pPr>
            <w:r w:rsidRPr="0058641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Prepare to construct complex blocks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Confirm garments in range and obtain profile of target market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Interpret and clarify design sketches and drawings, specifications and intended purpose of the design with designer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Evaluate and record size and fit model specifications, body movement and comfort requirements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Consider fabric characteristics and performance, trims and finishing of the design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BodyText"/>
            </w:pPr>
            <w:r w:rsidRPr="0058641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Construct complex blocks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Select blocks and block drafting principles and methods for selected fashion garments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Analyse measurements and characteristic of fit model and enter data into block drafting formulas and methodology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Construct block using patternmaking technic</w:t>
            </w:r>
            <w:r w:rsidRPr="0058641F">
              <w:t>al skills and check to ensure compliance with requirements, design specifications and standards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Document methods and formulas used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BodyText"/>
            </w:pPr>
            <w:r w:rsidRPr="0058641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Verify blocks for accuracy and suitability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Check block either manually, by computer or by constructing a toile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Construct toiles from block, where required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 xml:space="preserve">Verify correct proportion, fit and balance and suitability of garment, and make minor adjustments, where </w:t>
            </w:r>
            <w:r w:rsidRPr="0058641F">
              <w:t>required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Label final blocks and check for accuracy and completeness of all necessary information to ensure compliance with specifications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BodyText"/>
            </w:pPr>
            <w:r w:rsidRPr="0058641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Develop block portfolio for fashion label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Present blocks in preparation for development of style patterns according to workplace requirements and cost efficiency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File and store blocks on appropriate media according to appropriate criteria and complete all required documentation</w:t>
            </w:r>
          </w:p>
        </w:tc>
      </w:tr>
      <w:tr w:rsidTr="00586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BodyText"/>
            </w:pPr>
            <w:r w:rsidRPr="0058641F">
              <w:t>Maintain records and prepare reports where necessary</w:t>
            </w:r>
          </w:p>
        </w:tc>
      </w:tr>
    </w:tbl>
    <w:p w:rsidR="00000000" w:rsidRPr="0058641F" w:rsidP="0058641F">
      <w:pPr>
        <w:pStyle w:val="BodyText"/>
      </w:pPr>
    </w:p>
    <w:p w:rsidR="00000000" w:rsidRPr="0058641F" w:rsidP="0058641F">
      <w:pPr>
        <w:pStyle w:val="AllowPageBreak"/>
      </w:pPr>
    </w:p>
    <w:p w:rsidR="00000000" w:rsidRPr="0058641F" w:rsidP="0058641F">
      <w:pPr>
        <w:pStyle w:val="Heading1"/>
      </w:pPr>
      <w:bookmarkStart w:id="7" w:name="O_930631"/>
      <w:bookmarkEnd w:id="7"/>
      <w:r w:rsidRPr="0058641F">
        <w:t>Foundation Skills</w:t>
      </w:r>
    </w:p>
    <w:p w:rsidR="00000000" w:rsidRPr="0058641F" w:rsidP="00917C11">
      <w:pPr>
        <w:pStyle w:val="BodyText"/>
      </w:pPr>
      <w:r w:rsidRPr="0058641F">
        <w:t>This section describes those required skills (language, literacy and numeracy) that are essential to performance.</w:t>
      </w:r>
    </w:p>
    <w:p w:rsidR="00000000" w:rsidRPr="0058641F" w:rsidP="00917C11">
      <w:pPr>
        <w:pStyle w:val="BodyText"/>
      </w:pPr>
      <w:r w:rsidRPr="0058641F">
        <w:t>Foundation skills essential to performance are expl</w:t>
      </w:r>
      <w:r w:rsidRPr="0058641F">
        <w:t>icit in the performance criteria of this unit of competency.</w:t>
      </w:r>
    </w:p>
    <w:p w:rsidR="00000000" w:rsidRPr="0058641F" w:rsidP="0058641F">
      <w:pPr>
        <w:pStyle w:val="Heading1"/>
      </w:pPr>
      <w:bookmarkStart w:id="8" w:name="O_930630"/>
      <w:bookmarkEnd w:id="8"/>
      <w:r w:rsidRPr="0058641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17C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t>This field allows for different work environments and conditions that may affect performance. Essential operating conditions that may be present (depending on</w:t>
            </w:r>
            <w:r w:rsidRPr="0058641F">
              <w:t xml:space="preserve"> the work situation, needs of the candidate, accessibility of the item, and local industry and regional contexts) are included.</w:t>
            </w:r>
          </w:p>
        </w:tc>
      </w:tr>
      <w:tr w:rsidTr="00917C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ListBullet"/>
            </w:pPr>
            <w:r w:rsidRPr="0058641F">
              <w:t>requirements prescribed by legislation, awards, agreements and conditions of employment</w:t>
            </w:r>
          </w:p>
          <w:p w:rsidR="00000000" w:rsidRPr="0058641F" w:rsidP="0058641F">
            <w:pPr>
              <w:pStyle w:val="ListBullet"/>
            </w:pPr>
            <w:r w:rsidRPr="0058641F">
              <w:t>SOPs</w:t>
            </w:r>
          </w:p>
          <w:p w:rsidR="00000000" w:rsidRPr="0058641F" w:rsidP="0058641F">
            <w:pPr>
              <w:pStyle w:val="ListBullet"/>
            </w:pPr>
            <w:r w:rsidRPr="0058641F">
              <w:t>work instructions</w:t>
            </w:r>
          </w:p>
          <w:p w:rsidR="00000000" w:rsidRPr="0058641F" w:rsidP="0058641F">
            <w:pPr>
              <w:pStyle w:val="ListBullet"/>
            </w:pPr>
            <w:r w:rsidRPr="0058641F">
              <w:t>oral, written and visual communication</w:t>
            </w:r>
          </w:p>
          <w:p w:rsidR="00000000" w:rsidRPr="0058641F" w:rsidP="0058641F">
            <w:pPr>
              <w:pStyle w:val="ListBullet"/>
            </w:pPr>
            <w:r w:rsidRPr="0058641F">
              <w:t>quality practices, including responsibility for maintenance of own work quality and contribution to qualit</w:t>
            </w:r>
            <w:r w:rsidRPr="0058641F">
              <w:t>y improvement of team or section output</w:t>
            </w:r>
          </w:p>
          <w:p w:rsidR="00000000" w:rsidRPr="0058641F" w:rsidP="0058641F">
            <w:pPr>
              <w:pStyle w:val="ListBullet"/>
            </w:pPr>
            <w:r w:rsidRPr="0058641F">
              <w:t>housekeeping</w:t>
            </w:r>
          </w:p>
          <w:p w:rsidR="00000000" w:rsidRPr="0058641F" w:rsidP="0058641F">
            <w:pPr>
              <w:pStyle w:val="ListBullet"/>
            </w:pPr>
            <w:r w:rsidRPr="0058641F">
              <w:t>tasks related to environmental protection, waste disposal, pollution control and recycling</w:t>
            </w:r>
          </w:p>
          <w:p w:rsidR="00000000" w:rsidRPr="0058641F" w:rsidP="0058641F">
            <w:pPr>
              <w:pStyle w:val="ListBullet"/>
            </w:pPr>
            <w:r w:rsidRPr="0058641F">
              <w:t>WHS practices</w:t>
            </w:r>
          </w:p>
          <w:p w:rsidR="00000000" w:rsidP="0058641F">
            <w:pPr>
              <w:pStyle w:val="BodyText"/>
              <w:rPr>
                <w:lang w:val="en-NZ"/>
              </w:rPr>
            </w:pPr>
          </w:p>
        </w:tc>
      </w:tr>
      <w:tr w:rsidTr="00917C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ListBullet"/>
            </w:pPr>
            <w:r w:rsidRPr="0058641F">
              <w:t>the relevant industry or Australian Standards that are current at the time this unit is being undertaken</w:t>
            </w:r>
          </w:p>
          <w:p w:rsidR="00000000" w:rsidP="0058641F">
            <w:pPr>
              <w:pStyle w:val="BodyText"/>
              <w:rPr>
                <w:lang w:val="en-NZ"/>
              </w:rPr>
            </w:pPr>
          </w:p>
        </w:tc>
      </w:tr>
      <w:tr w:rsidTr="00917C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Garment range with advanced styling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ListBullet"/>
            </w:pPr>
            <w:r w:rsidRPr="0058641F">
              <w:t>tailored suits</w:t>
            </w:r>
          </w:p>
          <w:p w:rsidR="00000000" w:rsidRPr="0058641F" w:rsidP="0058641F">
            <w:pPr>
              <w:pStyle w:val="ListBullet"/>
            </w:pPr>
            <w:r w:rsidRPr="0058641F">
              <w:t>eveningwear</w:t>
            </w:r>
          </w:p>
          <w:p w:rsidR="00000000" w:rsidRPr="0058641F" w:rsidP="0058641F">
            <w:pPr>
              <w:pStyle w:val="ListBullet"/>
            </w:pPr>
            <w:r w:rsidRPr="0058641F">
              <w:t>bridal wear</w:t>
            </w:r>
          </w:p>
          <w:p w:rsidR="00000000" w:rsidRPr="0058641F" w:rsidP="0058641F">
            <w:pPr>
              <w:pStyle w:val="ListBullet"/>
            </w:pPr>
            <w:r w:rsidRPr="0058641F">
              <w:t>couture</w:t>
            </w:r>
          </w:p>
          <w:p w:rsidR="00000000" w:rsidRPr="0058641F" w:rsidP="0058641F">
            <w:pPr>
              <w:pStyle w:val="ListBullet"/>
            </w:pPr>
            <w:r w:rsidRPr="0058641F">
              <w:t>stretch trousers</w:t>
            </w:r>
          </w:p>
          <w:p w:rsidR="00000000" w:rsidRPr="0058641F" w:rsidP="0058641F">
            <w:pPr>
              <w:pStyle w:val="ListBullet"/>
            </w:pPr>
            <w:r w:rsidRPr="0058641F">
              <w:t>corsetry</w:t>
            </w:r>
          </w:p>
          <w:p w:rsidR="00000000" w:rsidRPr="0058641F" w:rsidP="0058641F">
            <w:pPr>
              <w:pStyle w:val="ListBullet"/>
            </w:pPr>
            <w:r w:rsidRPr="0058641F">
              <w:t>raglans</w:t>
            </w:r>
          </w:p>
          <w:p w:rsidR="00000000" w:rsidRPr="0058641F" w:rsidP="0058641F">
            <w:pPr>
              <w:pStyle w:val="ListBullet"/>
            </w:pPr>
            <w:r w:rsidRPr="0058641F">
              <w:t>kimonos</w:t>
            </w:r>
          </w:p>
          <w:p w:rsidR="00000000" w:rsidRPr="0058641F" w:rsidP="0058641F">
            <w:pPr>
              <w:pStyle w:val="ListBullet"/>
            </w:pPr>
            <w:r w:rsidRPr="0058641F">
              <w:t>overcoats</w:t>
            </w:r>
          </w:p>
          <w:p w:rsidR="00000000" w:rsidRPr="0058641F" w:rsidP="0058641F">
            <w:pPr>
              <w:pStyle w:val="ListBullet"/>
            </w:pPr>
            <w:r w:rsidRPr="0058641F">
              <w:t>jackets</w:t>
            </w:r>
          </w:p>
          <w:p w:rsidR="00000000" w:rsidRPr="0058641F" w:rsidP="0058641F">
            <w:pPr>
              <w:pStyle w:val="ListBullet"/>
            </w:pPr>
            <w:r w:rsidRPr="0058641F">
              <w:t xml:space="preserve">capes </w:t>
            </w:r>
          </w:p>
          <w:p w:rsidR="00000000" w:rsidP="0058641F">
            <w:pPr>
              <w:pStyle w:val="BodyText"/>
              <w:rPr>
                <w:lang w:val="en-NZ"/>
              </w:rPr>
            </w:pPr>
          </w:p>
        </w:tc>
      </w:tr>
      <w:tr w:rsidTr="00917C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Profile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ListBullet"/>
            </w:pPr>
            <w:r w:rsidRPr="0058641F">
              <w:t>age</w:t>
            </w:r>
          </w:p>
          <w:p w:rsidR="00000000" w:rsidRPr="0058641F" w:rsidP="0058641F">
            <w:pPr>
              <w:pStyle w:val="ListBullet"/>
            </w:pPr>
            <w:r w:rsidRPr="0058641F">
              <w:t>ethnicity</w:t>
            </w:r>
          </w:p>
          <w:p w:rsidR="00000000" w:rsidRPr="0058641F" w:rsidP="0058641F">
            <w:pPr>
              <w:pStyle w:val="ListBullet"/>
            </w:pPr>
            <w:r w:rsidRPr="0058641F">
              <w:t>gender</w:t>
            </w:r>
          </w:p>
          <w:p w:rsidR="00000000" w:rsidRPr="0058641F" w:rsidP="0058641F">
            <w:pPr>
              <w:pStyle w:val="ListBullet"/>
            </w:pPr>
            <w:r w:rsidRPr="0058641F">
              <w:t>size, body characteristics</w:t>
            </w:r>
          </w:p>
          <w:p w:rsidR="00000000" w:rsidRPr="0058641F" w:rsidP="0058641F">
            <w:pPr>
              <w:pStyle w:val="ListBullet"/>
            </w:pPr>
            <w:r w:rsidRPr="0058641F">
              <w:t>economic and social expectations</w:t>
            </w:r>
          </w:p>
          <w:p w:rsidR="00000000" w:rsidP="0058641F">
            <w:pPr>
              <w:pStyle w:val="BodyText"/>
              <w:rPr>
                <w:lang w:val="en-NZ"/>
              </w:rPr>
            </w:pPr>
          </w:p>
        </w:tc>
      </w:tr>
      <w:tr w:rsidTr="00917C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Measurement and characteristics of fit model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ListBullet"/>
            </w:pPr>
            <w:r w:rsidRPr="0058641F">
              <w:t>accurate assessment of body measurement positions (landmark points, such as nape; and levels, such as waist level)</w:t>
            </w:r>
          </w:p>
          <w:p w:rsidR="00000000" w:rsidRPr="0058641F" w:rsidP="0058641F">
            <w:pPr>
              <w:pStyle w:val="ListBullet"/>
            </w:pPr>
            <w:r w:rsidRPr="0058641F">
              <w:t>accurate taking of body measurements, including girth, vertical and horizontal measurements</w:t>
            </w:r>
          </w:p>
          <w:p w:rsidR="00000000" w:rsidRPr="0058641F" w:rsidP="0058641F">
            <w:pPr>
              <w:pStyle w:val="ListBullet"/>
            </w:pPr>
            <w:r w:rsidRPr="0058641F">
              <w:t>age</w:t>
            </w:r>
          </w:p>
          <w:p w:rsidR="00000000" w:rsidRPr="0058641F" w:rsidP="0058641F">
            <w:pPr>
              <w:pStyle w:val="ListBullet"/>
            </w:pPr>
            <w:r w:rsidRPr="0058641F">
              <w:t>sex</w:t>
            </w:r>
          </w:p>
          <w:p w:rsidR="00000000" w:rsidRPr="0058641F" w:rsidP="0058641F">
            <w:pPr>
              <w:pStyle w:val="ListBullet"/>
            </w:pPr>
            <w:r w:rsidRPr="0058641F">
              <w:t>ethnicity</w:t>
            </w:r>
          </w:p>
          <w:p w:rsidR="00000000" w:rsidRPr="0058641F" w:rsidP="0058641F">
            <w:pPr>
              <w:pStyle w:val="ListBullet"/>
            </w:pPr>
            <w:r w:rsidRPr="0058641F">
              <w:t>assessment of physical characteristics, including body characteristics and unique features as aligned with standard representation</w:t>
            </w:r>
          </w:p>
          <w:p w:rsidR="00000000" w:rsidP="0058641F">
            <w:pPr>
              <w:pStyle w:val="BodyText"/>
              <w:rPr>
                <w:lang w:val="en-NZ"/>
              </w:rPr>
            </w:pPr>
          </w:p>
        </w:tc>
      </w:tr>
      <w:tr w:rsidTr="00917C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41F">
            <w:pPr>
              <w:pStyle w:val="BodyText"/>
              <w:rPr>
                <w:lang w:val="en-NZ"/>
              </w:rPr>
            </w:pPr>
            <w:r w:rsidRPr="0058641F">
              <w:rPr>
                <w:rStyle w:val="SpecialBold"/>
              </w:rPr>
              <w:t>Media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41F" w:rsidP="0058641F">
            <w:pPr>
              <w:pStyle w:val="ListBullet"/>
            </w:pPr>
            <w:r w:rsidRPr="0058641F">
              <w:t>cardboard</w:t>
            </w:r>
          </w:p>
          <w:p w:rsidR="00000000" w:rsidRPr="0058641F" w:rsidP="0058641F">
            <w:pPr>
              <w:pStyle w:val="ListBullet"/>
            </w:pPr>
            <w:r w:rsidRPr="0058641F">
              <w:t>computer file</w:t>
            </w:r>
          </w:p>
          <w:p w:rsidR="00000000" w:rsidRPr="0058641F" w:rsidP="0058641F">
            <w:pPr>
              <w:pStyle w:val="ListBullet"/>
            </w:pPr>
            <w:r w:rsidRPr="0058641F">
              <w:t>tissue paper</w:t>
            </w:r>
          </w:p>
        </w:tc>
      </w:tr>
    </w:tbl>
    <w:p w:rsidR="00000000" w:rsidRPr="0058641F" w:rsidP="0058641F">
      <w:pPr>
        <w:pStyle w:val="BodyText"/>
      </w:pPr>
    </w:p>
    <w:p w:rsidR="00000000" w:rsidRPr="0058641F" w:rsidP="0058641F">
      <w:pPr>
        <w:pStyle w:val="AllowPageBreak"/>
      </w:pPr>
    </w:p>
    <w:p w:rsidR="00000000" w:rsidRPr="0058641F" w:rsidP="0058641F">
      <w:pPr>
        <w:pStyle w:val="Heading1"/>
      </w:pPr>
      <w:bookmarkStart w:id="9" w:name="O_930629"/>
      <w:bookmarkEnd w:id="9"/>
      <w:r w:rsidRPr="0058641F">
        <w:t>Unit Mapping Informat</w:t>
      </w:r>
      <w:r w:rsidRPr="0058641F">
        <w:t>ion</w:t>
      </w:r>
    </w:p>
    <w:p w:rsidR="00000000" w:rsidRPr="0058641F" w:rsidP="00917C11">
      <w:pPr>
        <w:pStyle w:val="BodyText"/>
      </w:pPr>
      <w:r w:rsidRPr="0058641F">
        <w:t>Release 1. Supersedes and is equivalent to LMTFD5014B Construct complex blocks for fashion garments</w:t>
      </w:r>
    </w:p>
    <w:p w:rsidR="00000000" w:rsidRPr="0058641F" w:rsidP="0058641F">
      <w:pPr>
        <w:pStyle w:val="Heading1"/>
      </w:pPr>
      <w:bookmarkStart w:id="10" w:name="O_930622"/>
      <w:bookmarkEnd w:id="10"/>
      <w:r w:rsidRPr="0058641F">
        <w:t>Links</w:t>
      </w:r>
    </w:p>
    <w:p w:rsidR="00000000" w:rsidRPr="0058641F" w:rsidP="00917C11">
      <w:pPr>
        <w:pStyle w:val="BodyText"/>
      </w:pPr>
      <w:r w:rsidRPr="00586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85F8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8641F" w:rsidP="0058641F"/>
    <w:sectPr w:rsidSect="005864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1F" w:rsidRPr="00917C11" w:rsidP="00917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C11" w:rsidP="00586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C11" w:rsidP="00586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7C11" w:rsidP="00586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41F" w:rsidRPr="00917C11" w:rsidP="00917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C11" w:rsidRPr="002D2AF8" w:rsidP="00586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MSTFD5014 Construct complex blocks for fashion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17C11" w:rsidP="00586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5C3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0AE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41F"/>
  </w:style>
  <w:style w:type="character" w:customStyle="1" w:styleId="Heading1Char">
    <w:name w:val="Heading 1 Char"/>
    <w:basedOn w:val="DefaultParagraphFont"/>
    <w:link w:val="Heading1"/>
    <w:rsid w:val="00586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4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4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41F"/>
    <w:rPr>
      <w:b/>
      <w:spacing w:val="0"/>
    </w:rPr>
  </w:style>
  <w:style w:type="paragraph" w:customStyle="1" w:styleId="SuperHeading">
    <w:name w:val="SuperHeading"/>
    <w:basedOn w:val="Normal"/>
    <w:rsid w:val="00586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4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4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41F"/>
    <w:rPr>
      <w:i/>
    </w:rPr>
  </w:style>
  <w:style w:type="paragraph" w:styleId="Caption">
    <w:name w:val="caption"/>
    <w:basedOn w:val="BodyText"/>
    <w:next w:val="Normal"/>
    <w:qFormat/>
    <w:rsid w:val="00586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41F"/>
  </w:style>
  <w:style w:type="paragraph" w:styleId="TableofFigures">
    <w:name w:val="table of figures"/>
    <w:basedOn w:val="Normal"/>
    <w:next w:val="Normal"/>
    <w:semiHidden/>
    <w:rsid w:val="00586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4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41F"/>
    <w:rPr>
      <w:rFonts w:ascii="Wingdings" w:hAnsi="Wingdings"/>
    </w:rPr>
  </w:style>
  <w:style w:type="paragraph" w:customStyle="1" w:styleId="TableHeading">
    <w:name w:val="Table Heading"/>
    <w:basedOn w:val="HeadingBase"/>
    <w:rsid w:val="00586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41F"/>
    <w:rPr>
      <w:color w:val="0033CC"/>
      <w:u w:val="none"/>
    </w:rPr>
  </w:style>
  <w:style w:type="paragraph" w:customStyle="1" w:styleId="BodyTextRight">
    <w:name w:val="Body Text Right"/>
    <w:basedOn w:val="BodyText"/>
    <w:rsid w:val="00586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4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41F"/>
    <w:rPr>
      <w:sz w:val="32"/>
    </w:rPr>
  </w:style>
  <w:style w:type="paragraph" w:customStyle="1" w:styleId="HeadingProcedure">
    <w:name w:val="Heading Procedure"/>
    <w:basedOn w:val="HeadingBase"/>
    <w:next w:val="Normal"/>
    <w:rsid w:val="00586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41F"/>
    <w:pPr>
      <w:spacing w:before="60" w:after="60"/>
    </w:pPr>
  </w:style>
  <w:style w:type="paragraph" w:styleId="ListContinue">
    <w:name w:val="List Continue"/>
    <w:basedOn w:val="List"/>
    <w:rsid w:val="0058641F"/>
    <w:pPr>
      <w:ind w:firstLine="0"/>
    </w:pPr>
  </w:style>
  <w:style w:type="paragraph" w:customStyle="1" w:styleId="ListNote">
    <w:name w:val="List Note"/>
    <w:basedOn w:val="List"/>
    <w:rsid w:val="00586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41F"/>
    <w:rPr>
      <w:rFonts w:ascii="Courier New" w:hAnsi="Courier New"/>
    </w:rPr>
  </w:style>
  <w:style w:type="paragraph" w:customStyle="1" w:styleId="NoteBullet">
    <w:name w:val="Note Bullet"/>
    <w:basedOn w:val="Note"/>
    <w:rsid w:val="00586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4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41F"/>
    <w:rPr>
      <w:b/>
      <w:smallCaps/>
    </w:rPr>
  </w:style>
  <w:style w:type="paragraph" w:customStyle="1" w:styleId="TableListNumber">
    <w:name w:val="Table List Number"/>
    <w:basedOn w:val="ListNumber"/>
    <w:rsid w:val="00586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41F"/>
    <w:pPr>
      <w:numPr>
        <w:numId w:val="8"/>
      </w:numPr>
    </w:pPr>
  </w:style>
  <w:style w:type="paragraph" w:customStyle="1" w:styleId="ListAlpha2">
    <w:name w:val="List Alpha 2"/>
    <w:basedOn w:val="List2"/>
    <w:rsid w:val="0058641F"/>
    <w:pPr>
      <w:numPr>
        <w:numId w:val="7"/>
      </w:numPr>
    </w:pPr>
  </w:style>
  <w:style w:type="paragraph" w:styleId="List2">
    <w:name w:val="List 2"/>
    <w:basedOn w:val="BodyText"/>
    <w:rsid w:val="00586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4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4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41F"/>
    <w:pPr>
      <w:numPr>
        <w:numId w:val="3"/>
      </w:numPr>
    </w:pPr>
  </w:style>
  <w:style w:type="paragraph" w:styleId="ListContinue2">
    <w:name w:val="List Continue 2"/>
    <w:basedOn w:val="List2"/>
    <w:rsid w:val="0058641F"/>
    <w:pPr>
      <w:ind w:firstLine="0"/>
    </w:pPr>
  </w:style>
  <w:style w:type="paragraph" w:styleId="ListContinue3">
    <w:name w:val="List Continue 3"/>
    <w:basedOn w:val="List3"/>
    <w:rsid w:val="0058641F"/>
    <w:pPr>
      <w:ind w:left="1021" w:firstLine="0"/>
    </w:pPr>
  </w:style>
  <w:style w:type="paragraph" w:styleId="ListContinue4">
    <w:name w:val="List Continue 4"/>
    <w:basedOn w:val="List4"/>
    <w:rsid w:val="0058641F"/>
    <w:pPr>
      <w:ind w:firstLine="0"/>
    </w:pPr>
  </w:style>
  <w:style w:type="paragraph" w:styleId="ListContinue5">
    <w:name w:val="List Continue 5"/>
    <w:basedOn w:val="List5"/>
    <w:rsid w:val="0058641F"/>
    <w:pPr>
      <w:ind w:firstLine="0"/>
    </w:pPr>
  </w:style>
  <w:style w:type="paragraph" w:styleId="ListNumber3">
    <w:name w:val="List Number 3"/>
    <w:basedOn w:val="List3"/>
    <w:rsid w:val="0058641F"/>
    <w:pPr>
      <w:numPr>
        <w:numId w:val="4"/>
      </w:numPr>
    </w:pPr>
  </w:style>
  <w:style w:type="paragraph" w:styleId="ListNumber4">
    <w:name w:val="List Number 4"/>
    <w:basedOn w:val="List4"/>
    <w:rsid w:val="0058641F"/>
    <w:pPr>
      <w:numPr>
        <w:numId w:val="5"/>
      </w:numPr>
    </w:pPr>
  </w:style>
  <w:style w:type="paragraph" w:styleId="ListNumber5">
    <w:name w:val="List Number 5"/>
    <w:basedOn w:val="List5"/>
    <w:rsid w:val="0058641F"/>
    <w:pPr>
      <w:numPr>
        <w:numId w:val="6"/>
      </w:numPr>
    </w:pPr>
  </w:style>
  <w:style w:type="paragraph" w:styleId="BlockText">
    <w:name w:val="Block Text"/>
    <w:basedOn w:val="Normal"/>
    <w:rsid w:val="00586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41F"/>
    <w:rPr>
      <w:sz w:val="16"/>
      <w:vertAlign w:val="superscript"/>
    </w:rPr>
  </w:style>
  <w:style w:type="character" w:customStyle="1" w:styleId="Symbols">
    <w:name w:val="Symbols"/>
    <w:basedOn w:val="DefaultParagraphFont"/>
    <w:rsid w:val="0058641F"/>
    <w:rPr>
      <w:rFonts w:ascii="Symbol" w:hAnsi="Symbol"/>
    </w:rPr>
  </w:style>
  <w:style w:type="character" w:customStyle="1" w:styleId="MenuOptions">
    <w:name w:val="Menu Options"/>
    <w:basedOn w:val="DefaultParagraphFont"/>
    <w:rsid w:val="00586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41F"/>
    <w:rPr>
      <w:b/>
    </w:rPr>
  </w:style>
  <w:style w:type="character" w:customStyle="1" w:styleId="Underlined">
    <w:name w:val="Underlined"/>
    <w:basedOn w:val="DefaultParagraphFont"/>
    <w:rsid w:val="0058641F"/>
    <w:rPr>
      <w:u w:val="single"/>
    </w:rPr>
  </w:style>
  <w:style w:type="paragraph" w:customStyle="1" w:styleId="TableBodyTextRight">
    <w:name w:val="Table Body Text Right"/>
    <w:basedOn w:val="TableBodyText"/>
    <w:rsid w:val="00586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41F"/>
    <w:rPr>
      <w:sz w:val="18"/>
    </w:rPr>
  </w:style>
  <w:style w:type="paragraph" w:customStyle="1" w:styleId="BodySmallRight">
    <w:name w:val="Body Small Right"/>
    <w:basedOn w:val="BodyTextRight"/>
    <w:rsid w:val="0058641F"/>
    <w:rPr>
      <w:sz w:val="18"/>
      <w:szCs w:val="18"/>
    </w:rPr>
  </w:style>
  <w:style w:type="paragraph" w:customStyle="1" w:styleId="MarginEdition">
    <w:name w:val="Margin Edition"/>
    <w:basedOn w:val="MarginNote"/>
    <w:rsid w:val="00586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41F"/>
    <w:rPr>
      <w:sz w:val="2"/>
      <w:szCs w:val="2"/>
    </w:rPr>
  </w:style>
  <w:style w:type="character" w:customStyle="1" w:styleId="Small">
    <w:name w:val="Small"/>
    <w:basedOn w:val="DefaultParagraphFont"/>
    <w:rsid w:val="0058641F"/>
    <w:rPr>
      <w:sz w:val="16"/>
    </w:rPr>
  </w:style>
  <w:style w:type="paragraph" w:customStyle="1" w:styleId="WideTable">
    <w:name w:val="Wide Table"/>
    <w:basedOn w:val="Normal"/>
    <w:rsid w:val="00586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41F"/>
  </w:style>
  <w:style w:type="paragraph" w:styleId="Quote">
    <w:name w:val="Quote"/>
    <w:basedOn w:val="Heading1"/>
    <w:link w:val="QuoteChar"/>
    <w:qFormat/>
    <w:rsid w:val="00586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41F"/>
    <w:pPr>
      <w:pageBreakBefore/>
    </w:pPr>
  </w:style>
  <w:style w:type="paragraph" w:customStyle="1" w:styleId="Border">
    <w:name w:val="Border"/>
    <w:basedOn w:val="Normal"/>
    <w:qFormat/>
    <w:rsid w:val="00586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41F"/>
    <w:rPr>
      <w:u w:val="single"/>
    </w:rPr>
  </w:style>
  <w:style w:type="character" w:customStyle="1" w:styleId="BoldandItalics">
    <w:name w:val="Bold and Italics"/>
    <w:qFormat/>
    <w:rsid w:val="0058641F"/>
    <w:rPr>
      <w:b/>
      <w:i/>
      <w:u w:val="none"/>
    </w:rPr>
  </w:style>
  <w:style w:type="paragraph" w:styleId="BalloonText">
    <w:name w:val="Balloon Text"/>
    <w:basedOn w:val="Normal"/>
    <w:link w:val="BalloonTextChar"/>
    <w:rsid w:val="00586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41F"/>
    <w:pPr>
      <w:spacing w:before="0" w:after="0"/>
    </w:pPr>
  </w:style>
  <w:style w:type="paragraph" w:customStyle="1" w:styleId="BodyTextBold">
    <w:name w:val="Body Text Bold"/>
    <w:basedOn w:val="BodyText"/>
    <w:qFormat/>
    <w:rsid w:val="0058641F"/>
    <w:rPr>
      <w:b/>
    </w:rPr>
  </w:style>
  <w:style w:type="character" w:styleId="Hyperlink">
    <w:name w:val="Hyperlink"/>
    <w:basedOn w:val="DefaultParagraphFont"/>
    <w:uiPriority w:val="99"/>
    <w:unhideWhenUsed/>
    <w:rsid w:val="00917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4796</Characters>
  <Application>Microsoft Office Word</Application>
  <DocSecurity>0</DocSecurity>
  <Lines>252</Lines>
  <Paragraphs>138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MSTFD5014 Construct complex blocks for fashion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2021-07-21T08:36:00Z</dcterms:created>
  <dcterms:modified xsi:type="dcterms:W3CDTF">2021-07-21T08:36:00Z</dcterms:modified>
</cp:coreProperties>
</file>