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B9C" w:rsidP="006B6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MSTFD4004 Calculate cost estimates for fashion products</w:t>
      </w:r>
      <w:r>
        <w:fldChar w:fldCharType="end"/>
      </w:r>
    </w:p>
    <w:p w:rsidR="006B6B9C" w:rsidP="006B6B9C">
      <w:pPr>
        <w:pStyle w:val="Version"/>
        <w:sectPr w:rsidSect="00051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673" w:rsidP="00051673">
      <w:pPr>
        <w:pStyle w:val="SuperHeading"/>
      </w:pPr>
      <w:r w:rsidRPr="00051673">
        <w:t>Assessment Requirements for MSTFD4004 Calculate cost estimates for fashion products</w:t>
      </w:r>
    </w:p>
    <w:p w:rsidR="00000000" w:rsidRPr="00051673" w:rsidP="00051673">
      <w:pPr>
        <w:pStyle w:val="Heading1"/>
      </w:pPr>
      <w:bookmarkStart w:id="1" w:name="O_930021"/>
      <w:bookmarkEnd w:id="1"/>
      <w:r w:rsidRPr="00051673">
        <w:t>Modification History</w:t>
      </w:r>
    </w:p>
    <w:p w:rsidR="00000000" w:rsidRPr="00051673" w:rsidP="00051673">
      <w:pPr>
        <w:pStyle w:val="BodyText"/>
      </w:pPr>
      <w:r w:rsidRPr="00051673">
        <w:t>Release 1. Supersedes and is equivalent to LMTFD4004B Calculate cost estimates for fashion products</w:t>
      </w:r>
    </w:p>
    <w:p w:rsidR="00000000" w:rsidRPr="00051673" w:rsidP="00051673">
      <w:pPr>
        <w:pStyle w:val="AllowPageBreak"/>
      </w:pPr>
    </w:p>
    <w:p w:rsidR="00000000" w:rsidRPr="00051673" w:rsidP="00051673">
      <w:pPr>
        <w:pStyle w:val="Heading1"/>
      </w:pPr>
      <w:bookmarkStart w:id="2" w:name="O_930024"/>
      <w:bookmarkEnd w:id="2"/>
      <w:r w:rsidRPr="00051673">
        <w:t>Performance Evidence</w:t>
      </w:r>
    </w:p>
    <w:p w:rsidR="00000000" w:rsidRPr="00051673" w:rsidP="00051673">
      <w:pPr>
        <w:pStyle w:val="BodyText"/>
      </w:pPr>
      <w:r w:rsidRPr="00051673">
        <w:t>Evidence required to demonstrate competence in this unit must be relevant to and satisfy all of the requirements of the elements and performance criteria, and include:</w:t>
      </w:r>
    </w:p>
    <w:p w:rsidR="00000000" w:rsidRPr="00051673" w:rsidP="00051673">
      <w:pPr>
        <w:pStyle w:val="ListBullet"/>
      </w:pPr>
      <w:r w:rsidRPr="00051673">
        <w:t>reading and following work instructions, standard operating proced</w:t>
      </w:r>
      <w:r w:rsidRPr="00051673">
        <w:t>ures (SOPs) and safe work practices</w:t>
      </w:r>
    </w:p>
    <w:p w:rsidR="00000000" w:rsidRPr="00051673" w:rsidP="00051673">
      <w:pPr>
        <w:pStyle w:val="ListBullet"/>
      </w:pPr>
      <w:r w:rsidRPr="00051673">
        <w:t>applying relevant standards</w:t>
      </w:r>
    </w:p>
    <w:p w:rsidR="00000000" w:rsidRPr="00051673" w:rsidP="00051673">
      <w:pPr>
        <w:pStyle w:val="ListBullet"/>
      </w:pPr>
      <w:r w:rsidRPr="00051673">
        <w:t>estimating costs of selected fabric and trims for sample garments and bulk production</w:t>
      </w:r>
    </w:p>
    <w:p w:rsidR="00000000" w:rsidRPr="00051673" w:rsidP="00051673">
      <w:pPr>
        <w:pStyle w:val="ListBullet"/>
      </w:pPr>
      <w:r w:rsidRPr="00051673">
        <w:t>calculating labour costs to produce sample garment and for bulk production</w:t>
      </w:r>
    </w:p>
    <w:p w:rsidR="00000000" w:rsidRPr="00051673" w:rsidP="00051673">
      <w:pPr>
        <w:pStyle w:val="ListBullet"/>
      </w:pPr>
      <w:r w:rsidRPr="00051673">
        <w:t>completing a costing sheet with</w:t>
      </w:r>
      <w:r w:rsidRPr="00051673">
        <w:t xml:space="preserve"> relevant details, including costings of all relevant components, for a sample garment to industry standard</w:t>
      </w:r>
    </w:p>
    <w:p w:rsidR="00000000" w:rsidRPr="00051673" w:rsidP="00051673">
      <w:pPr>
        <w:pStyle w:val="ListBullet"/>
      </w:pPr>
      <w:r w:rsidRPr="00051673">
        <w:t>developing a quotation for a fashion product with details of all relevant costings of all relevant components for bulk production.</w:t>
      </w:r>
    </w:p>
    <w:p w:rsidR="00000000" w:rsidRPr="00051673" w:rsidP="00051673">
      <w:pPr>
        <w:pStyle w:val="AllowPageBreak"/>
      </w:pPr>
    </w:p>
    <w:p w:rsidR="00000000" w:rsidRPr="00051673" w:rsidP="00051673">
      <w:pPr>
        <w:pStyle w:val="Heading1"/>
      </w:pPr>
      <w:bookmarkStart w:id="3" w:name="O_930023"/>
      <w:bookmarkEnd w:id="3"/>
      <w:r w:rsidRPr="00051673">
        <w:t>Knowledge Evidence</w:t>
      </w:r>
    </w:p>
    <w:p w:rsidR="00000000" w:rsidRPr="00051673" w:rsidP="00051673">
      <w:pPr>
        <w:pStyle w:val="BodyText"/>
      </w:pPr>
      <w:r w:rsidRPr="00051673">
        <w:t>Evidence must be provided that demonstrates knowledge of:</w:t>
      </w:r>
    </w:p>
    <w:p w:rsidR="00000000" w:rsidRPr="00051673" w:rsidP="00051673">
      <w:pPr>
        <w:pStyle w:val="ListBullet"/>
      </w:pPr>
      <w:r w:rsidRPr="00051673">
        <w:t>work instructions, SOPs and safe work practices</w:t>
      </w:r>
    </w:p>
    <w:p w:rsidR="00000000" w:rsidRPr="00051673" w:rsidP="00051673">
      <w:pPr>
        <w:pStyle w:val="ListBullet"/>
      </w:pPr>
      <w:r w:rsidRPr="00051673">
        <w:t>relevant Australian Standards</w:t>
      </w:r>
    </w:p>
    <w:p w:rsidR="00000000" w:rsidRPr="00051673" w:rsidP="00051673">
      <w:pPr>
        <w:pStyle w:val="ListBullet"/>
      </w:pPr>
      <w:r w:rsidRPr="00051673">
        <w:t>industry standards for costing specifications</w:t>
      </w:r>
    </w:p>
    <w:p w:rsidR="00000000" w:rsidRPr="00051673" w:rsidP="00051673">
      <w:pPr>
        <w:pStyle w:val="ListBullet"/>
      </w:pPr>
      <w:r w:rsidRPr="00051673">
        <w:t>factors and market forces to consider when costing fas</w:t>
      </w:r>
      <w:r w:rsidRPr="00051673">
        <w:t>hion products:</w:t>
      </w:r>
    </w:p>
    <w:p w:rsidR="00000000" w:rsidRPr="00051673" w:rsidP="00051673">
      <w:pPr>
        <w:pStyle w:val="ListBullet2"/>
      </w:pPr>
      <w:r w:rsidRPr="00051673">
        <w:t>market demand for fashion labels</w:t>
      </w:r>
    </w:p>
    <w:p w:rsidR="00000000" w:rsidRPr="00051673" w:rsidP="00051673">
      <w:pPr>
        <w:pStyle w:val="ListBullet2"/>
      </w:pPr>
      <w:r w:rsidRPr="00051673">
        <w:t>known versus unknown designer</w:t>
      </w:r>
    </w:p>
    <w:p w:rsidR="00000000" w:rsidRPr="00051673" w:rsidP="00051673">
      <w:pPr>
        <w:pStyle w:val="ListBullet2"/>
      </w:pPr>
      <w:r w:rsidRPr="00051673">
        <w:t>trends</w:t>
      </w:r>
    </w:p>
    <w:p w:rsidR="00000000" w:rsidRPr="00051673" w:rsidP="00051673">
      <w:pPr>
        <w:pStyle w:val="ListBullet2"/>
      </w:pPr>
      <w:r w:rsidRPr="00051673">
        <w:t>price range</w:t>
      </w:r>
    </w:p>
    <w:p w:rsidR="00000000" w:rsidRPr="00051673" w:rsidP="00051673">
      <w:pPr>
        <w:pStyle w:val="ListBullet"/>
      </w:pPr>
      <w:r w:rsidRPr="00051673">
        <w:t>hidden costs:</w:t>
      </w:r>
    </w:p>
    <w:p w:rsidR="00000000" w:rsidRPr="00051673" w:rsidP="00051673">
      <w:pPr>
        <w:pStyle w:val="ListBullet2"/>
      </w:pPr>
      <w:r w:rsidRPr="00051673">
        <w:t>sample garments not being included in costing of bulk garments</w:t>
      </w:r>
    </w:p>
    <w:p w:rsidR="00000000" w:rsidRPr="00051673" w:rsidP="00051673">
      <w:pPr>
        <w:pStyle w:val="ListBullet2"/>
      </w:pPr>
      <w:r w:rsidRPr="00051673">
        <w:t>wastage of fabric and materials</w:t>
      </w:r>
    </w:p>
    <w:p w:rsidR="00000000" w:rsidRPr="00051673" w:rsidP="00051673">
      <w:pPr>
        <w:pStyle w:val="ListBullet2"/>
      </w:pPr>
      <w:r w:rsidRPr="00051673">
        <w:t>transport and delivery</w:t>
      </w:r>
    </w:p>
    <w:p w:rsidR="00000000" w:rsidRPr="00051673" w:rsidP="00051673">
      <w:pPr>
        <w:pStyle w:val="ListBullet2"/>
      </w:pPr>
      <w:r w:rsidRPr="00051673">
        <w:t>time delay in client response or payment</w:t>
      </w:r>
    </w:p>
    <w:p w:rsidR="00000000" w:rsidRPr="00051673" w:rsidP="00051673">
      <w:pPr>
        <w:pStyle w:val="ListBullet"/>
      </w:pPr>
      <w:r w:rsidRPr="00051673">
        <w:t>range of typical garment fabrics, including weight and other characteristics</w:t>
      </w:r>
    </w:p>
    <w:p w:rsidR="00000000" w:rsidRPr="00051673" w:rsidP="00051673">
      <w:pPr>
        <w:pStyle w:val="ListBullet"/>
      </w:pPr>
      <w:r w:rsidRPr="00051673">
        <w:t>different methods of utilising labour in the fashion industry</w:t>
      </w:r>
    </w:p>
    <w:p w:rsidR="00000000" w:rsidRPr="00051673" w:rsidP="00051673">
      <w:pPr>
        <w:pStyle w:val="ListBullet2"/>
      </w:pPr>
      <w:r w:rsidRPr="00051673">
        <w:t>designers</w:t>
      </w:r>
    </w:p>
    <w:p w:rsidR="00000000" w:rsidRPr="00051673" w:rsidP="00051673">
      <w:pPr>
        <w:pStyle w:val="ListBullet2"/>
      </w:pPr>
      <w:r w:rsidRPr="00051673">
        <w:t>machinists</w:t>
      </w:r>
    </w:p>
    <w:p w:rsidR="00000000" w:rsidRPr="00051673" w:rsidP="00051673">
      <w:pPr>
        <w:pStyle w:val="ListBullet2"/>
      </w:pPr>
      <w:r w:rsidRPr="00051673">
        <w:t>sample machinists</w:t>
      </w:r>
    </w:p>
    <w:p w:rsidR="00000000" w:rsidRPr="00051673" w:rsidP="00051673">
      <w:pPr>
        <w:pStyle w:val="ListBullet2"/>
      </w:pPr>
      <w:r w:rsidRPr="00051673">
        <w:t>cutters</w:t>
      </w:r>
    </w:p>
    <w:p w:rsidR="00000000" w:rsidRPr="00051673" w:rsidP="00051673">
      <w:pPr>
        <w:pStyle w:val="ListBullet2"/>
      </w:pPr>
      <w:r w:rsidRPr="00051673">
        <w:t>marker makers</w:t>
      </w:r>
    </w:p>
    <w:p w:rsidR="00000000" w:rsidRPr="00051673" w:rsidP="00051673">
      <w:pPr>
        <w:pStyle w:val="ListBullet2"/>
      </w:pPr>
      <w:r w:rsidRPr="00051673">
        <w:t>patternmakers</w:t>
      </w:r>
    </w:p>
    <w:p w:rsidR="00000000" w:rsidRPr="00051673" w:rsidP="00051673">
      <w:pPr>
        <w:pStyle w:val="ListBullet2"/>
      </w:pPr>
      <w:r w:rsidRPr="00051673">
        <w:t>quality controllers</w:t>
      </w:r>
    </w:p>
    <w:p w:rsidR="00000000" w:rsidRPr="00051673" w:rsidP="00051673">
      <w:pPr>
        <w:pStyle w:val="ListBullet2"/>
      </w:pPr>
      <w:r w:rsidRPr="00051673">
        <w:t>pressers</w:t>
      </w:r>
    </w:p>
    <w:p w:rsidR="00000000" w:rsidRPr="00051673" w:rsidP="00051673">
      <w:pPr>
        <w:pStyle w:val="ListBullet2"/>
      </w:pPr>
      <w:r w:rsidRPr="00051673">
        <w:t>packaging</w:t>
      </w:r>
    </w:p>
    <w:p w:rsidR="00000000" w:rsidRPr="00051673" w:rsidP="00051673">
      <w:pPr>
        <w:pStyle w:val="ListBullet2"/>
      </w:pPr>
      <w:r w:rsidRPr="00051673">
        <w:t>marketing and sales</w:t>
      </w:r>
    </w:p>
    <w:p w:rsidR="00000000" w:rsidRPr="00051673" w:rsidP="00051673">
      <w:pPr>
        <w:pStyle w:val="ListBullet2"/>
      </w:pPr>
      <w:r w:rsidRPr="00051673">
        <w:t>transportation</w:t>
      </w:r>
    </w:p>
    <w:p w:rsidR="00000000" w:rsidRPr="00051673" w:rsidP="00051673">
      <w:pPr>
        <w:pStyle w:val="ListBullet"/>
      </w:pPr>
      <w:r w:rsidRPr="00051673">
        <w:t>components of a costing sheet, including:</w:t>
      </w:r>
    </w:p>
    <w:p w:rsidR="00000000" w:rsidRPr="00051673" w:rsidP="00051673">
      <w:pPr>
        <w:pStyle w:val="ListBullet2"/>
      </w:pPr>
      <w:r w:rsidRPr="00051673">
        <w:t>date</w:t>
      </w:r>
    </w:p>
    <w:p w:rsidR="00000000" w:rsidRPr="00051673" w:rsidP="00051673">
      <w:pPr>
        <w:pStyle w:val="ListBullet2"/>
      </w:pPr>
      <w:r w:rsidRPr="00051673">
        <w:t>style/design number</w:t>
      </w:r>
    </w:p>
    <w:p w:rsidR="00000000" w:rsidRPr="00051673" w:rsidP="00051673">
      <w:pPr>
        <w:pStyle w:val="ListBullet2"/>
      </w:pPr>
      <w:r w:rsidRPr="00051673">
        <w:t>size</w:t>
      </w:r>
    </w:p>
    <w:p w:rsidR="00000000" w:rsidRPr="00051673" w:rsidP="00051673">
      <w:pPr>
        <w:pStyle w:val="ListBullet2"/>
      </w:pPr>
      <w:r w:rsidRPr="00051673">
        <w:t>fabrics/linings</w:t>
      </w:r>
    </w:p>
    <w:p w:rsidR="00000000" w:rsidRPr="00051673" w:rsidP="00051673">
      <w:pPr>
        <w:pStyle w:val="ListBullet2"/>
      </w:pPr>
      <w:r w:rsidRPr="00051673">
        <w:t>trims</w:t>
      </w:r>
    </w:p>
    <w:p w:rsidR="00000000" w:rsidRPr="00051673" w:rsidP="00051673">
      <w:pPr>
        <w:pStyle w:val="ListBullet2"/>
      </w:pPr>
      <w:r w:rsidRPr="00051673">
        <w:t>extras (e.g. pleating and embroidery)</w:t>
      </w:r>
    </w:p>
    <w:p w:rsidR="00000000" w:rsidRPr="00051673" w:rsidP="00051673">
      <w:pPr>
        <w:pStyle w:val="ListBullet2"/>
      </w:pPr>
      <w:r w:rsidRPr="00051673">
        <w:t>labour/cut make and trim (CMT)</w:t>
      </w:r>
    </w:p>
    <w:p w:rsidR="00000000" w:rsidRPr="00051673" w:rsidP="00051673">
      <w:pPr>
        <w:pStyle w:val="ListBullet2"/>
      </w:pPr>
      <w:r w:rsidRPr="00051673">
        <w:t>freight/shipping</w:t>
      </w:r>
    </w:p>
    <w:p w:rsidR="00000000" w:rsidRPr="00051673" w:rsidP="00051673">
      <w:pPr>
        <w:pStyle w:val="ListBullet2"/>
      </w:pPr>
      <w:r w:rsidRPr="00051673">
        <w:t>packaging</w:t>
      </w:r>
    </w:p>
    <w:p w:rsidR="00000000" w:rsidRPr="00051673" w:rsidP="00051673">
      <w:pPr>
        <w:pStyle w:val="ListBullet2"/>
      </w:pPr>
      <w:r w:rsidRPr="00051673">
        <w:t>overheads</w:t>
      </w:r>
    </w:p>
    <w:p w:rsidR="00000000" w:rsidRPr="00051673" w:rsidP="00051673">
      <w:pPr>
        <w:pStyle w:val="ListBullet2"/>
      </w:pPr>
      <w:r w:rsidRPr="00051673">
        <w:t>labels</w:t>
      </w:r>
    </w:p>
    <w:p w:rsidR="00000000" w:rsidRPr="00051673" w:rsidP="00051673">
      <w:pPr>
        <w:pStyle w:val="ListBullet2"/>
      </w:pPr>
      <w:r w:rsidRPr="00051673">
        <w:t>fabric swatch</w:t>
      </w:r>
    </w:p>
    <w:p w:rsidR="00000000" w:rsidRPr="00051673" w:rsidP="00051673">
      <w:pPr>
        <w:pStyle w:val="ListBullet2"/>
      </w:pPr>
      <w:r w:rsidRPr="00051673">
        <w:t>flat trade sketch.</w:t>
      </w:r>
    </w:p>
    <w:p w:rsidR="00000000" w:rsidRPr="00051673" w:rsidP="00051673">
      <w:pPr>
        <w:pStyle w:val="AllowPageBreak"/>
      </w:pPr>
    </w:p>
    <w:p w:rsidR="00000000" w:rsidRPr="00051673" w:rsidP="00051673">
      <w:pPr>
        <w:pStyle w:val="Heading1"/>
      </w:pPr>
      <w:bookmarkStart w:id="4" w:name="O_930022"/>
      <w:bookmarkEnd w:id="4"/>
      <w:r w:rsidRPr="00051673">
        <w:t>Assessment Conditions</w:t>
      </w:r>
    </w:p>
    <w:p w:rsidR="00000000" w:rsidRPr="00051673" w:rsidP="00051673">
      <w:pPr>
        <w:pStyle w:val="ListBullet"/>
      </w:pPr>
      <w:r w:rsidRPr="00051673">
        <w:t>Assessors must:</w:t>
      </w:r>
    </w:p>
    <w:p w:rsidR="00000000" w:rsidRPr="00051673" w:rsidP="00051673">
      <w:pPr>
        <w:pStyle w:val="ListBullet2"/>
      </w:pPr>
      <w:r w:rsidRPr="00051673">
        <w:t>satisfy the assessor competency requirements that are in place at the time of the assessment, as set by the VET regulator</w:t>
      </w:r>
    </w:p>
    <w:p w:rsidR="00000000" w:rsidRPr="00051673" w:rsidP="00051673">
      <w:pPr>
        <w:pStyle w:val="ListBullet2"/>
      </w:pPr>
      <w:r w:rsidRPr="00051673">
        <w:t xml:space="preserve">have vocational </w:t>
      </w:r>
      <w:r w:rsidRPr="00051673">
        <w:t>competency in costing fashion products, at least to the level being assessed, with relevant industry knowledge and experience.</w:t>
      </w:r>
    </w:p>
    <w:p w:rsidR="00000000" w:rsidRPr="00051673" w:rsidP="00051673">
      <w:pPr>
        <w:pStyle w:val="ListBullet"/>
      </w:pPr>
      <w:r w:rsidRPr="00051673">
        <w:t>Assessment should occur in operational workplace situations. Where this is not possible, or where personal safety or environment</w:t>
      </w:r>
      <w:r w:rsidRPr="00051673">
        <w:t>al damage are limiting factors, assessment must occur in a sufficiently rigorous simulated environment reflecting realistic operational workplace conditions. This must cover all aspects of workplace performance, including environment, task skills, task man</w:t>
      </w:r>
      <w:r w:rsidRPr="00051673">
        <w:t xml:space="preserve">agement skills, contingency management skills and job role environment skills. </w:t>
      </w:r>
    </w:p>
    <w:p w:rsidR="00000000" w:rsidRPr="00051673" w:rsidP="00051673">
      <w:pPr>
        <w:pStyle w:val="ListBullet"/>
      </w:pPr>
      <w:r w:rsidRPr="00051673">
        <w:t>Assessment processes and techniques must be appropriate to the language, literacy and numeracy requirements of the work being performed and the needs of the candidate.</w:t>
      </w:r>
    </w:p>
    <w:p w:rsidR="00000000" w:rsidRPr="00051673" w:rsidP="00051673">
      <w:pPr>
        <w:pStyle w:val="ListBullet"/>
      </w:pPr>
      <w:r w:rsidRPr="0005167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51673" w:rsidP="00051673">
      <w:pPr>
        <w:pStyle w:val="AllowPageBreak"/>
      </w:pPr>
    </w:p>
    <w:p w:rsidR="00000000" w:rsidRPr="00051673" w:rsidP="00051673">
      <w:pPr>
        <w:pStyle w:val="Heading1"/>
      </w:pPr>
      <w:bookmarkStart w:id="5" w:name="O_930020"/>
      <w:bookmarkEnd w:id="5"/>
      <w:r w:rsidRPr="00051673">
        <w:t>Links</w:t>
      </w:r>
    </w:p>
    <w:p w:rsidR="00000000" w:rsidRPr="00051673" w:rsidP="00051673">
      <w:pPr>
        <w:pStyle w:val="BodyText"/>
      </w:pPr>
      <w:r w:rsidRPr="00051673">
        <w:t>Companion Volum</w:t>
      </w:r>
      <w:r w:rsidRPr="00051673">
        <w:t>e implementation guides are found in VETNet - https://vetnet.education.gov.au/Pages/TrainingDocs.aspx?q=a203ec5c-de7d-406b-b3e1-8f1a9b76e92e</w:t>
      </w:r>
    </w:p>
    <w:p w:rsidR="00000000" w:rsidRPr="00051673" w:rsidP="00051673"/>
    <w:sectPr w:rsidSect="00051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673" w:rsidRPr="006B6B9C" w:rsidP="006B6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9C" w:rsidP="00051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B9C" w:rsidP="00051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B6B9C" w:rsidP="00051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673" w:rsidRPr="006B6B9C" w:rsidP="006B6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B9C" w:rsidRPr="002D2AF8" w:rsidP="00051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MSTFD4004 Calculate cost estimates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6B6B9C" w:rsidP="00051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83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41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785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673"/>
  </w:style>
  <w:style w:type="character" w:customStyle="1" w:styleId="Heading1Char">
    <w:name w:val="Heading 1 Char"/>
    <w:basedOn w:val="DefaultParagraphFont"/>
    <w:link w:val="Heading1"/>
    <w:rsid w:val="00051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6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6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16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1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673"/>
    <w:rPr>
      <w:b/>
      <w:spacing w:val="0"/>
    </w:rPr>
  </w:style>
  <w:style w:type="paragraph" w:customStyle="1" w:styleId="SuperTitle">
    <w:name w:val="SuperTitle"/>
    <w:basedOn w:val="Title"/>
    <w:rsid w:val="00051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673"/>
    <w:rPr>
      <w:i/>
    </w:rPr>
  </w:style>
  <w:style w:type="paragraph" w:styleId="Caption">
    <w:name w:val="caption"/>
    <w:basedOn w:val="BodyText"/>
    <w:next w:val="Normal"/>
    <w:qFormat/>
    <w:rsid w:val="00051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673"/>
  </w:style>
  <w:style w:type="paragraph" w:styleId="TableofFigures">
    <w:name w:val="table of figures"/>
    <w:basedOn w:val="Normal"/>
    <w:next w:val="Normal"/>
    <w:semiHidden/>
    <w:rsid w:val="00051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673"/>
    <w:pPr>
      <w:numPr>
        <w:numId w:val="11"/>
      </w:numPr>
    </w:pPr>
  </w:style>
  <w:style w:type="character" w:customStyle="1" w:styleId="WingdingSymbols">
    <w:name w:val="Wingding Symbols"/>
    <w:rsid w:val="00051673"/>
    <w:rPr>
      <w:rFonts w:ascii="Wingdings" w:hAnsi="Wingdings"/>
    </w:rPr>
  </w:style>
  <w:style w:type="paragraph" w:customStyle="1" w:styleId="TableHeading">
    <w:name w:val="Table Heading"/>
    <w:basedOn w:val="HeadingBase"/>
    <w:rsid w:val="00051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673"/>
    <w:rPr>
      <w:color w:val="0033CC"/>
      <w:u w:val="none"/>
    </w:rPr>
  </w:style>
  <w:style w:type="paragraph" w:customStyle="1" w:styleId="BodyTextRight">
    <w:name w:val="Body Text Right"/>
    <w:basedOn w:val="BodyText"/>
    <w:rsid w:val="00051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6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673"/>
    <w:rPr>
      <w:sz w:val="32"/>
    </w:rPr>
  </w:style>
  <w:style w:type="paragraph" w:customStyle="1" w:styleId="HeadingProcedure">
    <w:name w:val="Heading Procedure"/>
    <w:basedOn w:val="HeadingBase"/>
    <w:next w:val="Normal"/>
    <w:rsid w:val="00051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673"/>
    <w:pPr>
      <w:spacing w:before="60" w:after="60"/>
    </w:pPr>
  </w:style>
  <w:style w:type="paragraph" w:styleId="ListContinue">
    <w:name w:val="List Continue"/>
    <w:basedOn w:val="List"/>
    <w:rsid w:val="00051673"/>
    <w:pPr>
      <w:ind w:firstLine="0"/>
    </w:pPr>
  </w:style>
  <w:style w:type="paragraph" w:customStyle="1" w:styleId="ListNote">
    <w:name w:val="List Note"/>
    <w:basedOn w:val="List"/>
    <w:rsid w:val="00051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673"/>
    <w:rPr>
      <w:rFonts w:ascii="Courier New" w:hAnsi="Courier New"/>
    </w:rPr>
  </w:style>
  <w:style w:type="paragraph" w:customStyle="1" w:styleId="NoteBullet">
    <w:name w:val="Note Bullet"/>
    <w:basedOn w:val="Note"/>
    <w:rsid w:val="00051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6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1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673"/>
    <w:rPr>
      <w:b/>
      <w:smallCaps/>
    </w:rPr>
  </w:style>
  <w:style w:type="paragraph" w:customStyle="1" w:styleId="TableListNumber">
    <w:name w:val="Table List Number"/>
    <w:basedOn w:val="ListNumber"/>
    <w:rsid w:val="00051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673"/>
    <w:pPr>
      <w:numPr>
        <w:numId w:val="9"/>
      </w:numPr>
    </w:pPr>
  </w:style>
  <w:style w:type="paragraph" w:customStyle="1" w:styleId="ListAlpha2">
    <w:name w:val="List Alpha 2"/>
    <w:basedOn w:val="List2"/>
    <w:rsid w:val="00051673"/>
    <w:pPr>
      <w:numPr>
        <w:numId w:val="8"/>
      </w:numPr>
    </w:pPr>
  </w:style>
  <w:style w:type="paragraph" w:styleId="List2">
    <w:name w:val="List 2"/>
    <w:basedOn w:val="BodyText"/>
    <w:rsid w:val="00051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6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6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673"/>
    <w:pPr>
      <w:numPr>
        <w:numId w:val="4"/>
      </w:numPr>
    </w:pPr>
  </w:style>
  <w:style w:type="paragraph" w:styleId="ListContinue2">
    <w:name w:val="List Continue 2"/>
    <w:basedOn w:val="List2"/>
    <w:rsid w:val="00051673"/>
    <w:pPr>
      <w:ind w:firstLine="0"/>
    </w:pPr>
  </w:style>
  <w:style w:type="paragraph" w:styleId="ListContinue3">
    <w:name w:val="List Continue 3"/>
    <w:basedOn w:val="List3"/>
    <w:rsid w:val="00051673"/>
    <w:pPr>
      <w:ind w:left="1021" w:firstLine="0"/>
    </w:pPr>
  </w:style>
  <w:style w:type="paragraph" w:styleId="ListContinue4">
    <w:name w:val="List Continue 4"/>
    <w:basedOn w:val="List4"/>
    <w:rsid w:val="00051673"/>
    <w:pPr>
      <w:ind w:firstLine="0"/>
    </w:pPr>
  </w:style>
  <w:style w:type="paragraph" w:styleId="ListContinue5">
    <w:name w:val="List Continue 5"/>
    <w:basedOn w:val="List5"/>
    <w:rsid w:val="00051673"/>
    <w:pPr>
      <w:ind w:firstLine="0"/>
    </w:pPr>
  </w:style>
  <w:style w:type="paragraph" w:styleId="ListNumber3">
    <w:name w:val="List Number 3"/>
    <w:basedOn w:val="List3"/>
    <w:rsid w:val="00051673"/>
    <w:pPr>
      <w:numPr>
        <w:numId w:val="5"/>
      </w:numPr>
    </w:pPr>
  </w:style>
  <w:style w:type="paragraph" w:styleId="ListNumber4">
    <w:name w:val="List Number 4"/>
    <w:basedOn w:val="List4"/>
    <w:rsid w:val="00051673"/>
    <w:pPr>
      <w:numPr>
        <w:numId w:val="6"/>
      </w:numPr>
    </w:pPr>
  </w:style>
  <w:style w:type="paragraph" w:styleId="ListNumber5">
    <w:name w:val="List Number 5"/>
    <w:basedOn w:val="List5"/>
    <w:rsid w:val="00051673"/>
    <w:pPr>
      <w:numPr>
        <w:numId w:val="7"/>
      </w:numPr>
    </w:pPr>
  </w:style>
  <w:style w:type="paragraph" w:styleId="BlockText">
    <w:name w:val="Block Text"/>
    <w:basedOn w:val="Normal"/>
    <w:rsid w:val="00051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673"/>
    <w:rPr>
      <w:sz w:val="16"/>
      <w:vertAlign w:val="superscript"/>
    </w:rPr>
  </w:style>
  <w:style w:type="character" w:customStyle="1" w:styleId="Symbols">
    <w:name w:val="Symbols"/>
    <w:basedOn w:val="DefaultParagraphFont"/>
    <w:rsid w:val="00051673"/>
    <w:rPr>
      <w:rFonts w:ascii="Symbol" w:hAnsi="Symbol"/>
    </w:rPr>
  </w:style>
  <w:style w:type="character" w:customStyle="1" w:styleId="MenuOptions">
    <w:name w:val="Menu Options"/>
    <w:basedOn w:val="DefaultParagraphFont"/>
    <w:rsid w:val="00051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673"/>
    <w:rPr>
      <w:b/>
    </w:rPr>
  </w:style>
  <w:style w:type="character" w:customStyle="1" w:styleId="Underlined">
    <w:name w:val="Underlined"/>
    <w:basedOn w:val="DefaultParagraphFont"/>
    <w:rsid w:val="00051673"/>
    <w:rPr>
      <w:u w:val="single"/>
    </w:rPr>
  </w:style>
  <w:style w:type="paragraph" w:customStyle="1" w:styleId="TableBodyTextRight">
    <w:name w:val="Table Body Text Right"/>
    <w:basedOn w:val="TableBodyText"/>
    <w:rsid w:val="00051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673"/>
    <w:rPr>
      <w:sz w:val="18"/>
    </w:rPr>
  </w:style>
  <w:style w:type="paragraph" w:customStyle="1" w:styleId="BodySmallRight">
    <w:name w:val="Body Small Right"/>
    <w:basedOn w:val="BodyTextRight"/>
    <w:rsid w:val="00051673"/>
    <w:rPr>
      <w:sz w:val="18"/>
      <w:szCs w:val="18"/>
    </w:rPr>
  </w:style>
  <w:style w:type="paragraph" w:customStyle="1" w:styleId="MarginEdition">
    <w:name w:val="Margin Edition"/>
    <w:basedOn w:val="MarginNote"/>
    <w:rsid w:val="00051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673"/>
    <w:rPr>
      <w:sz w:val="2"/>
      <w:szCs w:val="2"/>
    </w:rPr>
  </w:style>
  <w:style w:type="character" w:customStyle="1" w:styleId="Small">
    <w:name w:val="Small"/>
    <w:basedOn w:val="DefaultParagraphFont"/>
    <w:rsid w:val="00051673"/>
    <w:rPr>
      <w:sz w:val="16"/>
    </w:rPr>
  </w:style>
  <w:style w:type="paragraph" w:customStyle="1" w:styleId="WideTable">
    <w:name w:val="Wide Table"/>
    <w:basedOn w:val="Normal"/>
    <w:rsid w:val="00051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673"/>
  </w:style>
  <w:style w:type="paragraph" w:styleId="Quote">
    <w:name w:val="Quote"/>
    <w:basedOn w:val="Heading1"/>
    <w:link w:val="QuoteChar"/>
    <w:qFormat/>
    <w:rsid w:val="00051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673"/>
    <w:pPr>
      <w:pageBreakBefore/>
    </w:pPr>
  </w:style>
  <w:style w:type="paragraph" w:customStyle="1" w:styleId="Border">
    <w:name w:val="Border"/>
    <w:basedOn w:val="Normal"/>
    <w:qFormat/>
    <w:rsid w:val="00051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673"/>
    <w:rPr>
      <w:u w:val="single"/>
    </w:rPr>
  </w:style>
  <w:style w:type="character" w:customStyle="1" w:styleId="BoldandItalics">
    <w:name w:val="Bold and Italics"/>
    <w:qFormat/>
    <w:rsid w:val="00051673"/>
    <w:rPr>
      <w:b/>
      <w:i/>
      <w:u w:val="none"/>
    </w:rPr>
  </w:style>
  <w:style w:type="paragraph" w:styleId="BalloonText">
    <w:name w:val="Balloon Text"/>
    <w:basedOn w:val="Normal"/>
    <w:link w:val="BalloonTextChar"/>
    <w:rsid w:val="00051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6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6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3017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MSTFD4004 Calculate cost estimates for fashion products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2016-11-21T10:51:00Z</dcterms:created>
  <dcterms:modified xsi:type="dcterms:W3CDTF">2016-11-21T10:51:00Z</dcterms:modified>
</cp:coreProperties>
</file>