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72C2" w:rsidP="007C72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MSTCL3008 Set and produce digital embroidery</w:t>
      </w:r>
      <w:r>
        <w:fldChar w:fldCharType="end"/>
      </w:r>
    </w:p>
    <w:p w:rsidR="007C72C2" w:rsidP="007C72C2">
      <w:pPr>
        <w:pStyle w:val="Version"/>
        <w:sectPr w:rsidSect="007604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043A" w:rsidP="0076043A">
      <w:pPr>
        <w:pStyle w:val="SuperHeading"/>
      </w:pPr>
      <w:r w:rsidRPr="0076043A">
        <w:t>MSTCL3008 Set and produce digital embroidery</w:t>
      </w:r>
    </w:p>
    <w:p w:rsidR="00000000" w:rsidRPr="0076043A" w:rsidP="0076043A">
      <w:pPr>
        <w:pStyle w:val="Heading1"/>
      </w:pPr>
      <w:bookmarkStart w:id="1" w:name="O_932541"/>
      <w:bookmarkEnd w:id="1"/>
      <w:r w:rsidRPr="0076043A">
        <w:t>Modification History</w:t>
      </w:r>
    </w:p>
    <w:p w:rsidR="00000000" w:rsidRPr="0076043A" w:rsidP="007C72C2">
      <w:pPr>
        <w:pStyle w:val="BodyText"/>
      </w:pPr>
      <w:r w:rsidRPr="0076043A">
        <w:t>Release 1. Supersedes and is equivalent to LMTCL3008B Set and produce digital embroidery</w:t>
      </w:r>
    </w:p>
    <w:p w:rsidR="00000000" w:rsidRPr="0076043A" w:rsidP="0076043A">
      <w:pPr>
        <w:pStyle w:val="Heading1"/>
      </w:pPr>
      <w:bookmarkStart w:id="2" w:name="O_932549"/>
      <w:bookmarkEnd w:id="2"/>
      <w:r w:rsidRPr="0076043A">
        <w:t>Application</w:t>
      </w:r>
    </w:p>
    <w:p w:rsidR="00000000" w:rsidRPr="0076043A" w:rsidP="007C72C2">
      <w:pPr>
        <w:pStyle w:val="BodyText"/>
      </w:pPr>
      <w:r w:rsidRPr="0076043A">
        <w:t>The unit of competency covers the skills and knowledge required to set and use digital embroidery programs and machin</w:t>
      </w:r>
      <w:r w:rsidRPr="0076043A">
        <w:t>es to produce embroidered lettering, monograms and motifs on simple garments.</w:t>
      </w:r>
    </w:p>
    <w:p w:rsidR="00000000" w:rsidRPr="0076043A" w:rsidP="007C72C2">
      <w:pPr>
        <w:pStyle w:val="BodyText"/>
      </w:pPr>
      <w:r w:rsidRPr="0076043A">
        <w:t>Work may be conducted in small to large scale enterprises and may involve individual and team activities.</w:t>
      </w:r>
    </w:p>
    <w:p w:rsidR="00000000" w:rsidRPr="0076043A" w:rsidP="007C72C2">
      <w:pPr>
        <w:pStyle w:val="BodyText"/>
      </w:pPr>
      <w:r w:rsidRPr="0076043A">
        <w:t xml:space="preserve">No licensing, legislative or certification requirements apply to this </w:t>
      </w:r>
      <w:r w:rsidRPr="0076043A">
        <w:t>unit at the time of publication.</w:t>
      </w:r>
    </w:p>
    <w:p w:rsidR="00000000" w:rsidRPr="0076043A" w:rsidP="0076043A">
      <w:pPr>
        <w:pStyle w:val="Heading1"/>
      </w:pPr>
      <w:bookmarkStart w:id="3" w:name="O_932548"/>
      <w:bookmarkEnd w:id="3"/>
      <w:r w:rsidRPr="0076043A">
        <w:t>Pre-requisite Unit</w:t>
      </w:r>
    </w:p>
    <w:p w:rsidR="00000000" w:rsidRPr="0076043A" w:rsidP="007C72C2">
      <w:pPr>
        <w:pStyle w:val="BodyText"/>
      </w:pPr>
      <w:r w:rsidRPr="0076043A">
        <w:t>Nil</w:t>
      </w:r>
    </w:p>
    <w:p w:rsidR="00000000" w:rsidRPr="0076043A" w:rsidP="0076043A">
      <w:pPr>
        <w:pStyle w:val="Heading1"/>
      </w:pPr>
      <w:bookmarkStart w:id="4" w:name="O_932547"/>
      <w:bookmarkEnd w:id="4"/>
      <w:r w:rsidRPr="0076043A">
        <w:t>Competency Field</w:t>
      </w:r>
    </w:p>
    <w:p w:rsidR="00000000" w:rsidRPr="0076043A" w:rsidP="007C72C2">
      <w:pPr>
        <w:pStyle w:val="BodyText"/>
      </w:pPr>
      <w:r w:rsidRPr="0076043A">
        <w:t>Clothing production</w:t>
      </w:r>
    </w:p>
    <w:p w:rsidR="00000000" w:rsidRPr="0076043A" w:rsidP="0076043A">
      <w:pPr>
        <w:pStyle w:val="Heading1"/>
      </w:pPr>
      <w:bookmarkStart w:id="5" w:name="O_932546"/>
      <w:bookmarkEnd w:id="5"/>
      <w:r w:rsidRPr="0076043A">
        <w:t>Unit Sector</w:t>
      </w:r>
    </w:p>
    <w:p w:rsidR="00000000" w:rsidRPr="0076043A" w:rsidP="007C72C2">
      <w:pPr>
        <w:pStyle w:val="BodyText"/>
      </w:pPr>
      <w:r w:rsidRPr="0076043A">
        <w:t>Not applicable</w:t>
      </w:r>
    </w:p>
    <w:p w:rsidR="00000000" w:rsidRPr="0076043A" w:rsidP="0076043A">
      <w:pPr>
        <w:pStyle w:val="Heading1"/>
      </w:pPr>
      <w:bookmarkStart w:id="6" w:name="O_932545"/>
      <w:bookmarkEnd w:id="6"/>
      <w:r w:rsidRPr="0076043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760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43A">
            <w:pPr>
              <w:pStyle w:val="BodyText"/>
              <w:rPr>
                <w:lang w:val="en-NZ"/>
              </w:rPr>
            </w:pPr>
            <w:r w:rsidRPr="0076043A">
              <w:t>Elements describe the essential ou</w:t>
            </w:r>
            <w:r w:rsidRPr="0076043A">
              <w:t>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43A">
            <w:pPr>
              <w:pStyle w:val="BodyText"/>
              <w:rPr>
                <w:lang w:val="en-NZ"/>
              </w:rPr>
            </w:pPr>
            <w:r w:rsidRPr="0076043A">
              <w:t>Performance criteria describe the performance needed to demonstrate achievement of the element.</w:t>
            </w:r>
          </w:p>
        </w:tc>
      </w:tr>
      <w:tr w:rsidTr="00760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43A" w:rsidP="0076043A">
            <w:pPr>
              <w:pStyle w:val="BodyText"/>
            </w:pPr>
            <w:r w:rsidRPr="0076043A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43A" w:rsidP="0076043A">
            <w:pPr>
              <w:pStyle w:val="BodyText"/>
            </w:pPr>
            <w:r w:rsidRPr="0076043A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43A">
            <w:pPr>
              <w:pStyle w:val="BodyText"/>
              <w:rPr>
                <w:lang w:val="en-NZ"/>
              </w:rPr>
            </w:pPr>
            <w:r w:rsidRPr="0076043A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43A">
            <w:pPr>
              <w:pStyle w:val="BodyText"/>
              <w:rPr>
                <w:lang w:val="en-NZ"/>
              </w:rPr>
            </w:pPr>
            <w:r w:rsidRPr="0076043A">
              <w:t>Follow standard operating procedures (SOPs)</w:t>
            </w:r>
          </w:p>
        </w:tc>
      </w:tr>
      <w:tr w:rsidTr="00760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43A">
            <w:pPr>
              <w:pStyle w:val="BodyText"/>
              <w:rPr>
                <w:lang w:val="en-NZ"/>
              </w:rPr>
            </w:pPr>
            <w:r w:rsidRPr="0076043A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43A">
            <w:pPr>
              <w:pStyle w:val="BodyText"/>
              <w:rPr>
                <w:lang w:val="en-NZ"/>
              </w:rPr>
            </w:pPr>
            <w:r w:rsidRPr="0076043A">
              <w:t>Comply with work health and safety (WHS) requirements at all times</w:t>
            </w:r>
          </w:p>
        </w:tc>
      </w:tr>
      <w:tr w:rsidTr="00760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43A">
            <w:pPr>
              <w:pStyle w:val="BodyText"/>
              <w:rPr>
                <w:lang w:val="en-NZ"/>
              </w:rPr>
            </w:pPr>
            <w:r w:rsidRPr="0076043A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43A">
            <w:pPr>
              <w:pStyle w:val="BodyText"/>
              <w:rPr>
                <w:lang w:val="en-NZ"/>
              </w:rPr>
            </w:pPr>
            <w:r w:rsidRPr="0076043A">
              <w:t>Use appropriate personal protective equipment (PPE) in accordance with SOPs</w:t>
            </w:r>
          </w:p>
        </w:tc>
      </w:tr>
      <w:tr w:rsidTr="00760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43A">
            <w:pPr>
              <w:pStyle w:val="BodyText"/>
              <w:rPr>
                <w:lang w:val="en-NZ"/>
              </w:rPr>
            </w:pPr>
            <w:r w:rsidRPr="0076043A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43A">
            <w:pPr>
              <w:pStyle w:val="BodyText"/>
              <w:rPr>
                <w:lang w:val="en-NZ"/>
              </w:rPr>
            </w:pPr>
            <w:r w:rsidRPr="0076043A">
              <w:t>Identify job requirements from specifications, drawings, job sheets or work instructions</w:t>
            </w:r>
          </w:p>
        </w:tc>
      </w:tr>
      <w:tr w:rsidTr="00760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60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43A" w:rsidP="0076043A">
            <w:pPr>
              <w:pStyle w:val="BodyText"/>
            </w:pPr>
            <w:r w:rsidRPr="0076043A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43A">
            <w:pPr>
              <w:pStyle w:val="BodyText"/>
              <w:rPr>
                <w:lang w:val="en-NZ"/>
              </w:rPr>
            </w:pPr>
            <w:r w:rsidRPr="0076043A">
              <w:rPr>
                <w:rStyle w:val="SpecialBold"/>
              </w:rPr>
              <w:t>Prepare to produce digital embroidery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43A">
            <w:pPr>
              <w:pStyle w:val="BodyText"/>
              <w:rPr>
                <w:lang w:val="en-NZ"/>
              </w:rPr>
            </w:pPr>
            <w:r w:rsidRPr="0076043A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43A">
            <w:pPr>
              <w:pStyle w:val="BodyText"/>
              <w:rPr>
                <w:lang w:val="en-NZ"/>
              </w:rPr>
            </w:pPr>
            <w:r w:rsidRPr="0076043A">
              <w:t>Determine specifications for embroidery, required program features and machine requirements</w:t>
            </w:r>
          </w:p>
        </w:tc>
      </w:tr>
      <w:tr w:rsidTr="00760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43A">
            <w:pPr>
              <w:pStyle w:val="BodyText"/>
              <w:rPr>
                <w:lang w:val="en-NZ"/>
              </w:rPr>
            </w:pPr>
            <w:r w:rsidRPr="0076043A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43A">
            <w:pPr>
              <w:pStyle w:val="BodyText"/>
              <w:rPr>
                <w:lang w:val="en-NZ"/>
              </w:rPr>
            </w:pPr>
            <w:r w:rsidRPr="0076043A">
              <w:t>Identify garment considerations and select motif or lettering from stock designs</w:t>
            </w:r>
          </w:p>
        </w:tc>
      </w:tr>
      <w:tr w:rsidTr="00760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43A">
            <w:pPr>
              <w:pStyle w:val="BodyText"/>
              <w:rPr>
                <w:lang w:val="en-NZ"/>
              </w:rPr>
            </w:pPr>
            <w:r w:rsidRPr="0076043A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43A">
            <w:pPr>
              <w:pStyle w:val="BodyText"/>
              <w:rPr>
                <w:lang w:val="en-NZ"/>
              </w:rPr>
            </w:pPr>
            <w:r w:rsidRPr="0076043A">
              <w:t>Edit designs to achieve specifications and set program for operation</w:t>
            </w:r>
          </w:p>
        </w:tc>
      </w:tr>
      <w:tr w:rsidTr="00760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43A">
            <w:pPr>
              <w:pStyle w:val="BodyText"/>
              <w:rPr>
                <w:lang w:val="en-NZ"/>
              </w:rPr>
            </w:pPr>
            <w:r w:rsidRPr="0076043A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43A">
            <w:pPr>
              <w:pStyle w:val="BodyText"/>
              <w:rPr>
                <w:lang w:val="en-NZ"/>
              </w:rPr>
            </w:pPr>
            <w:r w:rsidRPr="0076043A">
              <w:t>Set up work area, equipment and materials and adjust to specifications for work</w:t>
            </w:r>
          </w:p>
        </w:tc>
      </w:tr>
      <w:tr w:rsidTr="00760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60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43A" w:rsidP="0076043A">
            <w:pPr>
              <w:pStyle w:val="BodyText"/>
            </w:pPr>
            <w:r w:rsidRPr="0076043A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43A">
            <w:pPr>
              <w:pStyle w:val="BodyText"/>
              <w:rPr>
                <w:lang w:val="en-NZ"/>
              </w:rPr>
            </w:pPr>
            <w:r w:rsidRPr="0076043A">
              <w:rPr>
                <w:rStyle w:val="SpecialBold"/>
              </w:rPr>
              <w:t>Produce digital embroidery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43A">
            <w:pPr>
              <w:pStyle w:val="BodyText"/>
              <w:rPr>
                <w:lang w:val="en-NZ"/>
              </w:rPr>
            </w:pPr>
            <w:r w:rsidRPr="0076043A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43A">
            <w:pPr>
              <w:pStyle w:val="BodyText"/>
              <w:rPr>
                <w:lang w:val="en-NZ"/>
              </w:rPr>
            </w:pPr>
            <w:r w:rsidRPr="0076043A">
              <w:t>Lay out work pieces and select backing pieces to suit fabric</w:t>
            </w:r>
          </w:p>
        </w:tc>
      </w:tr>
      <w:tr w:rsidTr="00760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43A">
            <w:pPr>
              <w:pStyle w:val="BodyText"/>
              <w:rPr>
                <w:lang w:val="en-NZ"/>
              </w:rPr>
            </w:pPr>
            <w:r w:rsidRPr="0076043A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43A">
            <w:pPr>
              <w:pStyle w:val="BodyText"/>
              <w:rPr>
                <w:lang w:val="en-NZ"/>
              </w:rPr>
            </w:pPr>
            <w:r w:rsidRPr="0076043A">
              <w:t>Operate embroidery equipment according to workplace procedures to produce digital embroidery on simple garments</w:t>
            </w:r>
          </w:p>
        </w:tc>
      </w:tr>
      <w:tr w:rsidTr="00760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43A">
            <w:pPr>
              <w:pStyle w:val="BodyText"/>
              <w:rPr>
                <w:lang w:val="en-NZ"/>
              </w:rPr>
            </w:pPr>
            <w:r w:rsidRPr="0076043A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43A">
            <w:pPr>
              <w:pStyle w:val="BodyText"/>
              <w:rPr>
                <w:lang w:val="en-NZ"/>
              </w:rPr>
            </w:pPr>
            <w:r w:rsidRPr="0076043A">
              <w:t>Assess work for compliance with quality standards and production specifications</w:t>
            </w:r>
          </w:p>
        </w:tc>
      </w:tr>
      <w:tr w:rsidTr="00760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43A">
            <w:pPr>
              <w:pStyle w:val="BodyText"/>
              <w:rPr>
                <w:lang w:val="en-NZ"/>
              </w:rPr>
            </w:pPr>
            <w:r w:rsidRPr="0076043A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43A">
            <w:pPr>
              <w:pStyle w:val="BodyText"/>
              <w:rPr>
                <w:lang w:val="en-NZ"/>
              </w:rPr>
            </w:pPr>
            <w:r w:rsidRPr="0076043A">
              <w:t>Check machine and adjust to ensure optimum performance</w:t>
            </w:r>
          </w:p>
        </w:tc>
      </w:tr>
      <w:tr w:rsidTr="00760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43A">
            <w:pPr>
              <w:pStyle w:val="BodyText"/>
              <w:rPr>
                <w:lang w:val="en-NZ"/>
              </w:rPr>
            </w:pPr>
            <w:r w:rsidRPr="0076043A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43A">
            <w:pPr>
              <w:pStyle w:val="BodyText"/>
              <w:rPr>
                <w:lang w:val="en-NZ"/>
              </w:rPr>
            </w:pPr>
            <w:r w:rsidRPr="0076043A">
              <w:t>Manage production problems, such as thread breaks, and report and record any problems</w:t>
            </w:r>
          </w:p>
        </w:tc>
      </w:tr>
      <w:tr w:rsidTr="00760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43A">
            <w:pPr>
              <w:pStyle w:val="BodyText"/>
              <w:rPr>
                <w:lang w:val="en-NZ"/>
              </w:rPr>
            </w:pPr>
            <w:r w:rsidRPr="0076043A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43A">
            <w:pPr>
              <w:pStyle w:val="BodyText"/>
              <w:rPr>
                <w:lang w:val="en-NZ"/>
              </w:rPr>
            </w:pPr>
            <w:r w:rsidRPr="0076043A">
              <w:t>Perform routine minor maintenance according to manufacturer specifications</w:t>
            </w:r>
          </w:p>
        </w:tc>
      </w:tr>
      <w:tr w:rsidTr="00760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60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43A" w:rsidP="0076043A">
            <w:pPr>
              <w:pStyle w:val="BodyText"/>
            </w:pPr>
            <w:r w:rsidRPr="0076043A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43A">
            <w:pPr>
              <w:pStyle w:val="BodyText"/>
              <w:rPr>
                <w:lang w:val="en-NZ"/>
              </w:rPr>
            </w:pPr>
            <w:r w:rsidRPr="0076043A">
              <w:rPr>
                <w:rStyle w:val="SpecialBold"/>
              </w:rPr>
              <w:t>Despatch completed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43A">
            <w:pPr>
              <w:pStyle w:val="BodyText"/>
              <w:rPr>
                <w:lang w:val="en-NZ"/>
              </w:rPr>
            </w:pPr>
            <w:r w:rsidRPr="0076043A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43A">
            <w:pPr>
              <w:pStyle w:val="BodyText"/>
              <w:rPr>
                <w:lang w:val="en-NZ"/>
              </w:rPr>
            </w:pPr>
            <w:r w:rsidRPr="0076043A">
              <w:t>Check completed work against quality standards</w:t>
            </w:r>
          </w:p>
        </w:tc>
      </w:tr>
      <w:tr w:rsidTr="00760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43A">
            <w:pPr>
              <w:pStyle w:val="BodyText"/>
              <w:rPr>
                <w:lang w:val="en-NZ"/>
              </w:rPr>
            </w:pPr>
            <w:r w:rsidRPr="0076043A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43A">
            <w:pPr>
              <w:pStyle w:val="BodyText"/>
              <w:rPr>
                <w:lang w:val="en-NZ"/>
              </w:rPr>
            </w:pPr>
            <w:r w:rsidRPr="0076043A">
              <w:t>Identify any faults, report and record and take necessary action to repair or discard</w:t>
            </w:r>
          </w:p>
        </w:tc>
      </w:tr>
      <w:tr w:rsidTr="00760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43A">
            <w:pPr>
              <w:pStyle w:val="BodyText"/>
              <w:rPr>
                <w:lang w:val="en-NZ"/>
              </w:rPr>
            </w:pPr>
            <w:r w:rsidRPr="0076043A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43A">
            <w:pPr>
              <w:pStyle w:val="BodyText"/>
              <w:rPr>
                <w:lang w:val="en-NZ"/>
              </w:rPr>
            </w:pPr>
            <w:r w:rsidRPr="0076043A">
              <w:t>Direct completed work to next operation</w:t>
            </w:r>
          </w:p>
        </w:tc>
      </w:tr>
      <w:tr w:rsidTr="00760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43A">
            <w:pPr>
              <w:pStyle w:val="BodyText"/>
              <w:rPr>
                <w:lang w:val="en-NZ"/>
              </w:rPr>
            </w:pPr>
            <w:r w:rsidRPr="0076043A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43A" w:rsidP="0076043A">
            <w:pPr>
              <w:pStyle w:val="BodyText"/>
            </w:pPr>
            <w:r w:rsidRPr="0076043A">
              <w:t>Complete work documentation as required</w:t>
            </w:r>
          </w:p>
        </w:tc>
      </w:tr>
    </w:tbl>
    <w:p w:rsidR="00000000" w:rsidRPr="0076043A" w:rsidP="0076043A">
      <w:pPr>
        <w:pStyle w:val="BodyText"/>
      </w:pPr>
    </w:p>
    <w:p w:rsidR="00000000" w:rsidRPr="0076043A" w:rsidP="0076043A">
      <w:pPr>
        <w:pStyle w:val="AllowPageBreak"/>
      </w:pPr>
    </w:p>
    <w:p w:rsidR="00000000" w:rsidRPr="0076043A" w:rsidP="0076043A">
      <w:pPr>
        <w:pStyle w:val="Heading1"/>
      </w:pPr>
      <w:bookmarkStart w:id="7" w:name="O_932544"/>
      <w:bookmarkEnd w:id="7"/>
      <w:r w:rsidRPr="0076043A">
        <w:t>Foundation Skills</w:t>
      </w:r>
    </w:p>
    <w:p w:rsidR="00000000" w:rsidRPr="0076043A" w:rsidP="007C72C2">
      <w:pPr>
        <w:pStyle w:val="BodyText"/>
      </w:pPr>
      <w:r w:rsidRPr="0076043A">
        <w:t>This section describes those required skills (language, literacy and numeracy) that are essential to performance.</w:t>
      </w:r>
    </w:p>
    <w:p w:rsidR="00000000" w:rsidRPr="0076043A" w:rsidP="007C72C2">
      <w:pPr>
        <w:pStyle w:val="BodyText"/>
      </w:pPr>
      <w:r w:rsidRPr="0076043A">
        <w:t>Foundation skills essential to performance are explicit in the performance criteria of this unit of competency.</w:t>
      </w:r>
    </w:p>
    <w:p w:rsidR="00000000" w:rsidRPr="0076043A" w:rsidP="0076043A">
      <w:pPr>
        <w:pStyle w:val="Heading1"/>
      </w:pPr>
      <w:bookmarkStart w:id="8" w:name="O_932543"/>
      <w:bookmarkEnd w:id="8"/>
      <w:r w:rsidRPr="0076043A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7C72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43A">
            <w:pPr>
              <w:pStyle w:val="BodyText"/>
              <w:rPr>
                <w:lang w:val="en-NZ"/>
              </w:rPr>
            </w:pPr>
            <w:r w:rsidRPr="0076043A">
              <w:t>This field allows for different work environments and conditions that may affect performance. Essential ope</w:t>
            </w:r>
            <w:r w:rsidRPr="0076043A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7C72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43A" w:rsidP="0076043A">
            <w:pPr>
              <w:pStyle w:val="BodyText"/>
            </w:pPr>
            <w:r w:rsidRPr="0076043A">
              <w:rPr>
                <w:rStyle w:val="SpecialBold"/>
              </w:rPr>
              <w:t>Workplace procedures include one or more of the following:</w:t>
            </w:r>
          </w:p>
          <w:p w:rsidR="00000000" w:rsidRPr="0076043A" w:rsidP="0076043A">
            <w:pPr>
              <w:pStyle w:val="BodyText"/>
            </w:pPr>
          </w:p>
          <w:p w:rsidR="00000000" w:rsidP="0076043A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43A" w:rsidP="0076043A">
            <w:pPr>
              <w:pStyle w:val="ListBullet"/>
            </w:pPr>
            <w:r w:rsidRPr="0076043A">
              <w:t xml:space="preserve">requirements </w:t>
            </w:r>
            <w:r w:rsidRPr="0076043A">
              <w:t>prescribed by legislation, awards, agreements and conditions of employment</w:t>
            </w:r>
          </w:p>
          <w:p w:rsidR="00000000" w:rsidRPr="0076043A" w:rsidP="0076043A">
            <w:pPr>
              <w:pStyle w:val="ListBullet"/>
            </w:pPr>
            <w:r w:rsidRPr="0076043A">
              <w:t>SOPs</w:t>
            </w:r>
          </w:p>
          <w:p w:rsidR="00000000" w:rsidRPr="0076043A" w:rsidP="0076043A">
            <w:pPr>
              <w:pStyle w:val="ListBullet"/>
            </w:pPr>
            <w:r w:rsidRPr="0076043A">
              <w:t>work instructions</w:t>
            </w:r>
          </w:p>
          <w:p w:rsidR="00000000" w:rsidRPr="0076043A" w:rsidP="0076043A">
            <w:pPr>
              <w:pStyle w:val="ListBullet"/>
            </w:pPr>
            <w:r w:rsidRPr="0076043A">
              <w:t>PPE</w:t>
            </w:r>
          </w:p>
          <w:p w:rsidR="00000000" w:rsidRPr="0076043A" w:rsidP="0076043A">
            <w:pPr>
              <w:pStyle w:val="ListBullet"/>
            </w:pPr>
            <w:r w:rsidRPr="0076043A">
              <w:t>oral, written and visual communication</w:t>
            </w:r>
          </w:p>
          <w:p w:rsidR="00000000" w:rsidRPr="0076043A" w:rsidP="0076043A">
            <w:pPr>
              <w:pStyle w:val="ListBullet"/>
            </w:pPr>
            <w:r w:rsidRPr="0076043A">
              <w:t>quality practices, including responsibility for maintenance of own work quality and contribution to quality improvement of team or section output</w:t>
            </w:r>
          </w:p>
          <w:p w:rsidR="00000000" w:rsidRPr="0076043A" w:rsidP="0076043A">
            <w:pPr>
              <w:pStyle w:val="ListBullet"/>
            </w:pPr>
            <w:r w:rsidRPr="0076043A">
              <w:t>housekeeping</w:t>
            </w:r>
          </w:p>
          <w:p w:rsidR="00000000" w:rsidRPr="0076043A" w:rsidP="0076043A">
            <w:pPr>
              <w:pStyle w:val="ListBullet"/>
            </w:pPr>
            <w:r w:rsidRPr="0076043A">
              <w:t>tasks related to environmental protection, waste disposal, pollution control and recycling</w:t>
            </w:r>
          </w:p>
          <w:p w:rsidR="00000000" w:rsidRPr="0076043A" w:rsidP="0076043A">
            <w:pPr>
              <w:pStyle w:val="ListBullet"/>
            </w:pPr>
            <w:r w:rsidRPr="0076043A">
              <w:t>WHS pr</w:t>
            </w:r>
            <w:r w:rsidRPr="0076043A">
              <w:t>actices</w:t>
            </w:r>
          </w:p>
          <w:p w:rsidR="00000000" w:rsidP="0076043A">
            <w:pPr>
              <w:pStyle w:val="BodyText"/>
              <w:rPr>
                <w:lang w:val="en-NZ"/>
              </w:rPr>
            </w:pPr>
          </w:p>
        </w:tc>
      </w:tr>
      <w:tr w:rsidTr="007C72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43A">
            <w:pPr>
              <w:pStyle w:val="BodyText"/>
              <w:rPr>
                <w:lang w:val="en-NZ"/>
              </w:rPr>
            </w:pPr>
            <w:r w:rsidRPr="0076043A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43A" w:rsidP="0076043A">
            <w:pPr>
              <w:pStyle w:val="ListBullet"/>
            </w:pPr>
            <w:r w:rsidRPr="0076043A">
              <w:t>the relevant industry or Australian Standards that are current at the time this unit is being undertaken</w:t>
            </w:r>
          </w:p>
          <w:p w:rsidR="00000000" w:rsidP="0076043A">
            <w:pPr>
              <w:pStyle w:val="BodyText"/>
              <w:rPr>
                <w:lang w:val="en-NZ"/>
              </w:rPr>
            </w:pPr>
          </w:p>
        </w:tc>
      </w:tr>
      <w:tr w:rsidTr="007C72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43A" w:rsidP="0076043A">
            <w:pPr>
              <w:pStyle w:val="BodyText"/>
            </w:pPr>
            <w:r w:rsidRPr="0076043A">
              <w:rPr>
                <w:rStyle w:val="SpecialBold"/>
              </w:rPr>
              <w:t>Program features include one or more of the following:</w:t>
            </w:r>
          </w:p>
          <w:p w:rsidR="00000000" w:rsidP="0076043A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43A" w:rsidP="0076043A">
            <w:pPr>
              <w:pStyle w:val="ListBullet"/>
            </w:pPr>
            <w:r w:rsidRPr="0076043A">
              <w:t>file formats</w:t>
            </w:r>
          </w:p>
          <w:p w:rsidR="00000000" w:rsidRPr="0076043A" w:rsidP="0076043A">
            <w:pPr>
              <w:pStyle w:val="ListBullet"/>
            </w:pPr>
            <w:r w:rsidRPr="0076043A">
              <w:t>image catalogues</w:t>
            </w:r>
          </w:p>
          <w:p w:rsidR="00000000" w:rsidRPr="0076043A" w:rsidP="0076043A">
            <w:pPr>
              <w:pStyle w:val="ListBullet"/>
            </w:pPr>
            <w:r w:rsidRPr="0076043A">
              <w:t>program tools</w:t>
            </w:r>
          </w:p>
          <w:p w:rsidR="00000000" w:rsidP="0076043A">
            <w:pPr>
              <w:pStyle w:val="BodyText"/>
              <w:rPr>
                <w:lang w:val="en-NZ"/>
              </w:rPr>
            </w:pPr>
          </w:p>
        </w:tc>
      </w:tr>
      <w:tr w:rsidTr="007C72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43A" w:rsidP="0076043A">
            <w:pPr>
              <w:pStyle w:val="BodyText"/>
            </w:pPr>
            <w:r w:rsidRPr="0076043A">
              <w:rPr>
                <w:rStyle w:val="SpecialBold"/>
              </w:rPr>
              <w:t>Garment considerations include one or more of the following:</w:t>
            </w:r>
          </w:p>
          <w:p w:rsidR="00000000" w:rsidP="0076043A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43A" w:rsidP="0076043A">
            <w:pPr>
              <w:pStyle w:val="ListBullet"/>
            </w:pPr>
            <w:r w:rsidRPr="0076043A">
              <w:t>type of fabric</w:t>
            </w:r>
          </w:p>
          <w:p w:rsidR="00000000" w:rsidRPr="0076043A" w:rsidP="0076043A">
            <w:pPr>
              <w:pStyle w:val="ListBullet"/>
            </w:pPr>
            <w:r w:rsidRPr="0076043A">
              <w:t>colour of fabric</w:t>
            </w:r>
          </w:p>
          <w:p w:rsidR="00000000" w:rsidRPr="0076043A" w:rsidP="0076043A">
            <w:pPr>
              <w:pStyle w:val="ListBullet"/>
            </w:pPr>
            <w:r w:rsidRPr="0076043A">
              <w:t>positioning of design</w:t>
            </w:r>
          </w:p>
          <w:p w:rsidR="00000000" w:rsidRPr="0076043A" w:rsidP="0076043A">
            <w:pPr>
              <w:pStyle w:val="ListBullet"/>
            </w:pPr>
            <w:r w:rsidRPr="0076043A">
              <w:t>suitability of size, design and colour</w:t>
            </w:r>
          </w:p>
          <w:p w:rsidR="00000000" w:rsidP="0076043A">
            <w:pPr>
              <w:pStyle w:val="BodyText"/>
              <w:rPr>
                <w:lang w:val="en-NZ"/>
              </w:rPr>
            </w:pPr>
          </w:p>
        </w:tc>
      </w:tr>
      <w:tr w:rsidTr="007C72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43A" w:rsidP="0076043A">
            <w:pPr>
              <w:pStyle w:val="BodyText"/>
            </w:pPr>
            <w:r w:rsidRPr="0076043A">
              <w:rPr>
                <w:rStyle w:val="SpecialBold"/>
              </w:rPr>
              <w:t>Edit includes one or more of the following:</w:t>
            </w:r>
          </w:p>
          <w:p w:rsidR="00000000" w:rsidP="0076043A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43A" w:rsidP="0076043A">
            <w:pPr>
              <w:pStyle w:val="ListBullet"/>
            </w:pPr>
            <w:r w:rsidRPr="0076043A">
              <w:t>manipulation of height</w:t>
            </w:r>
          </w:p>
          <w:p w:rsidR="00000000" w:rsidRPr="0076043A" w:rsidP="0076043A">
            <w:pPr>
              <w:pStyle w:val="ListBullet"/>
            </w:pPr>
            <w:r w:rsidRPr="0076043A">
              <w:t>scale</w:t>
            </w:r>
          </w:p>
          <w:p w:rsidR="00000000" w:rsidRPr="0076043A" w:rsidP="0076043A">
            <w:pPr>
              <w:pStyle w:val="ListBullet"/>
            </w:pPr>
            <w:r w:rsidRPr="0076043A">
              <w:t>skew</w:t>
            </w:r>
          </w:p>
          <w:p w:rsidR="00000000" w:rsidRPr="0076043A" w:rsidP="0076043A">
            <w:pPr>
              <w:pStyle w:val="ListBullet"/>
            </w:pPr>
            <w:r w:rsidRPr="0076043A">
              <w:t>rotation</w:t>
            </w:r>
          </w:p>
          <w:p w:rsidR="00000000" w:rsidRPr="0076043A" w:rsidP="0076043A">
            <w:pPr>
              <w:pStyle w:val="ListBullet"/>
            </w:pPr>
            <w:r w:rsidRPr="0076043A">
              <w:t>width</w:t>
            </w:r>
          </w:p>
          <w:p w:rsidR="00000000" w:rsidRPr="0076043A" w:rsidP="0076043A">
            <w:pPr>
              <w:pStyle w:val="ListBullet"/>
            </w:pPr>
            <w:r w:rsidRPr="0076043A">
              <w:t>length</w:t>
            </w:r>
          </w:p>
          <w:p w:rsidR="00000000" w:rsidRPr="0076043A" w:rsidP="0076043A">
            <w:pPr>
              <w:pStyle w:val="ListBullet"/>
            </w:pPr>
            <w:r w:rsidRPr="0076043A">
              <w:t>fonts</w:t>
            </w:r>
          </w:p>
          <w:p w:rsidR="00000000" w:rsidRPr="0076043A" w:rsidP="0076043A">
            <w:pPr>
              <w:pStyle w:val="ListBullet"/>
            </w:pPr>
            <w:r w:rsidRPr="0076043A">
              <w:t>fill</w:t>
            </w:r>
          </w:p>
          <w:p w:rsidR="00000000" w:rsidRPr="0076043A" w:rsidP="0076043A">
            <w:pPr>
              <w:pStyle w:val="ListBullet"/>
            </w:pPr>
            <w:r w:rsidRPr="0076043A">
              <w:t>baseline</w:t>
            </w:r>
          </w:p>
          <w:p w:rsidR="00000000" w:rsidRPr="0076043A" w:rsidP="0076043A">
            <w:pPr>
              <w:pStyle w:val="ListBullet"/>
            </w:pPr>
            <w:r w:rsidRPr="0076043A">
              <w:t>envelopes</w:t>
            </w:r>
          </w:p>
          <w:p w:rsidR="00000000" w:rsidRPr="0076043A" w:rsidP="0076043A">
            <w:pPr>
              <w:pStyle w:val="ListBullet"/>
            </w:pPr>
            <w:r w:rsidRPr="0076043A">
              <w:t>borders</w:t>
            </w:r>
          </w:p>
          <w:p w:rsidR="00000000" w:rsidRPr="0076043A" w:rsidP="0076043A">
            <w:pPr>
              <w:pStyle w:val="ListBullet"/>
            </w:pPr>
            <w:r w:rsidRPr="0076043A">
              <w:t>spacing</w:t>
            </w:r>
          </w:p>
          <w:p w:rsidR="00000000" w:rsidRPr="0076043A" w:rsidP="0076043A">
            <w:pPr>
              <w:pStyle w:val="ListBullet"/>
            </w:pPr>
            <w:r w:rsidRPr="0076043A">
              <w:t>needle penetration</w:t>
            </w:r>
          </w:p>
          <w:p w:rsidR="00000000" w:rsidRPr="0076043A" w:rsidP="0076043A">
            <w:pPr>
              <w:pStyle w:val="ListBullet"/>
            </w:pPr>
            <w:r w:rsidRPr="0076043A">
              <w:t>stitch size and type</w:t>
            </w:r>
          </w:p>
          <w:p w:rsidR="00000000" w:rsidRPr="0076043A" w:rsidP="0076043A">
            <w:pPr>
              <w:pStyle w:val="ListBullet"/>
            </w:pPr>
            <w:r w:rsidRPr="0076043A">
              <w:t>colour</w:t>
            </w:r>
          </w:p>
          <w:p w:rsidR="00000000" w:rsidP="0076043A">
            <w:pPr>
              <w:pStyle w:val="BodyText"/>
              <w:rPr>
                <w:lang w:val="en-NZ"/>
              </w:rPr>
            </w:pPr>
          </w:p>
        </w:tc>
      </w:tr>
      <w:tr w:rsidTr="007C72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43A">
            <w:pPr>
              <w:pStyle w:val="BodyText"/>
              <w:rPr>
                <w:lang w:val="en-NZ"/>
              </w:rPr>
            </w:pPr>
            <w:r w:rsidRPr="0076043A">
              <w:rPr>
                <w:rStyle w:val="SpecialBold"/>
              </w:rPr>
              <w:t>Minor routine maintenance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43A" w:rsidP="0076043A">
            <w:pPr>
              <w:pStyle w:val="ListBullet"/>
            </w:pPr>
            <w:r w:rsidRPr="0076043A">
              <w:t>checking and replacement of needles, attachments and/or parts</w:t>
            </w:r>
          </w:p>
          <w:p w:rsidR="00000000" w:rsidRPr="0076043A" w:rsidP="0076043A">
            <w:pPr>
              <w:pStyle w:val="ListBullet"/>
            </w:pPr>
            <w:r w:rsidRPr="0076043A">
              <w:t>oiling of machine parts</w:t>
            </w:r>
          </w:p>
        </w:tc>
      </w:tr>
    </w:tbl>
    <w:p w:rsidR="00000000" w:rsidRPr="0076043A" w:rsidP="0076043A">
      <w:pPr>
        <w:pStyle w:val="BodyText"/>
      </w:pPr>
    </w:p>
    <w:p w:rsidR="00000000" w:rsidRPr="0076043A" w:rsidP="0076043A">
      <w:pPr>
        <w:pStyle w:val="AllowPageBreak"/>
      </w:pPr>
    </w:p>
    <w:p w:rsidR="00000000" w:rsidRPr="0076043A" w:rsidP="0076043A">
      <w:pPr>
        <w:pStyle w:val="Heading1"/>
      </w:pPr>
      <w:bookmarkStart w:id="9" w:name="O_932542"/>
      <w:bookmarkEnd w:id="9"/>
      <w:r w:rsidRPr="0076043A">
        <w:t>Unit Mapping Information</w:t>
      </w:r>
    </w:p>
    <w:p w:rsidR="00000000" w:rsidRPr="0076043A" w:rsidP="007C72C2">
      <w:pPr>
        <w:pStyle w:val="BodyText"/>
      </w:pPr>
      <w:r w:rsidRPr="0076043A">
        <w:t>Release 1. Supersedes and is equivalent to LMTCL3008B Set and produce digital embroidery</w:t>
      </w:r>
    </w:p>
    <w:p w:rsidR="00000000" w:rsidRPr="0076043A" w:rsidP="0076043A">
      <w:pPr>
        <w:pStyle w:val="Heading1"/>
      </w:pPr>
      <w:bookmarkStart w:id="10" w:name="O_932535"/>
      <w:bookmarkEnd w:id="10"/>
      <w:r w:rsidRPr="0076043A">
        <w:t>Links</w:t>
      </w:r>
    </w:p>
    <w:p w:rsidR="00000000" w:rsidRPr="0076043A" w:rsidP="007C72C2">
      <w:pPr>
        <w:pStyle w:val="BodyText"/>
      </w:pPr>
      <w:r w:rsidRPr="007604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EC66DF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6043A" w:rsidP="0076043A"/>
    <w:sectPr w:rsidSect="0076043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4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43A" w:rsidRPr="007C72C2" w:rsidP="007C72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4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2C2" w:rsidP="007604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72C2" w:rsidP="007604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C72C2" w:rsidP="007604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4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2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043A" w:rsidRPr="007C72C2" w:rsidP="007C72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4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2C2" w:rsidRPr="002D2AF8" w:rsidP="007604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MSTCL3008 Set and produce digital embroidery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7C72C2" w:rsidP="007604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F849D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3C9B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04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04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04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04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04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04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04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04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04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04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04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043A"/>
  </w:style>
  <w:style w:type="character" w:customStyle="1" w:styleId="Heading1Char">
    <w:name w:val="Heading 1 Char"/>
    <w:basedOn w:val="DefaultParagraphFont"/>
    <w:link w:val="Heading1"/>
    <w:rsid w:val="007604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04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04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043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043A"/>
    <w:rPr>
      <w:b/>
      <w:spacing w:val="0"/>
    </w:rPr>
  </w:style>
  <w:style w:type="paragraph" w:customStyle="1" w:styleId="SuperHeading">
    <w:name w:val="SuperHeading"/>
    <w:basedOn w:val="Normal"/>
    <w:rsid w:val="007604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04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04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04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04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04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04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04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04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04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04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04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04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04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04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04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04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04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04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04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04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04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04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04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04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04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04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04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04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04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04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04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04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04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04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043A"/>
    <w:rPr>
      <w:i/>
    </w:rPr>
  </w:style>
  <w:style w:type="paragraph" w:styleId="Caption">
    <w:name w:val="caption"/>
    <w:basedOn w:val="BodyText"/>
    <w:next w:val="Normal"/>
    <w:qFormat/>
    <w:rsid w:val="007604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04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04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043A"/>
  </w:style>
  <w:style w:type="paragraph" w:styleId="TableofFigures">
    <w:name w:val="table of figures"/>
    <w:basedOn w:val="Normal"/>
    <w:next w:val="Normal"/>
    <w:semiHidden/>
    <w:rsid w:val="007604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043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6043A"/>
    <w:rPr>
      <w:rFonts w:ascii="Wingdings" w:hAnsi="Wingdings"/>
    </w:rPr>
  </w:style>
  <w:style w:type="paragraph" w:customStyle="1" w:styleId="TableHeading">
    <w:name w:val="Table Heading"/>
    <w:basedOn w:val="HeadingBase"/>
    <w:rsid w:val="007604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043A"/>
    <w:rPr>
      <w:color w:val="0033CC"/>
      <w:u w:val="none"/>
    </w:rPr>
  </w:style>
  <w:style w:type="paragraph" w:customStyle="1" w:styleId="BodyTextRight">
    <w:name w:val="Body Text Right"/>
    <w:basedOn w:val="BodyText"/>
    <w:rsid w:val="007604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04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04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04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04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04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043A"/>
    <w:rPr>
      <w:sz w:val="32"/>
    </w:rPr>
  </w:style>
  <w:style w:type="paragraph" w:customStyle="1" w:styleId="HeadingProcedure">
    <w:name w:val="Heading Procedure"/>
    <w:basedOn w:val="HeadingBase"/>
    <w:next w:val="Normal"/>
    <w:rsid w:val="007604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043A"/>
    <w:pPr>
      <w:spacing w:before="60" w:after="60"/>
    </w:pPr>
  </w:style>
  <w:style w:type="paragraph" w:styleId="ListContinue">
    <w:name w:val="List Continue"/>
    <w:basedOn w:val="List"/>
    <w:rsid w:val="0076043A"/>
    <w:pPr>
      <w:ind w:firstLine="0"/>
    </w:pPr>
  </w:style>
  <w:style w:type="paragraph" w:customStyle="1" w:styleId="ListNote">
    <w:name w:val="List Note"/>
    <w:basedOn w:val="List"/>
    <w:rsid w:val="007604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04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04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043A"/>
    <w:rPr>
      <w:rFonts w:ascii="Courier New" w:hAnsi="Courier New"/>
    </w:rPr>
  </w:style>
  <w:style w:type="paragraph" w:customStyle="1" w:styleId="NoteBullet">
    <w:name w:val="Note Bullet"/>
    <w:basedOn w:val="Note"/>
    <w:rsid w:val="007604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04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04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04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04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604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04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043A"/>
    <w:rPr>
      <w:b/>
      <w:smallCaps/>
    </w:rPr>
  </w:style>
  <w:style w:type="paragraph" w:customStyle="1" w:styleId="TableListNumber">
    <w:name w:val="Table List Number"/>
    <w:basedOn w:val="ListNumber"/>
    <w:rsid w:val="007604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04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043A"/>
    <w:pPr>
      <w:numPr>
        <w:numId w:val="8"/>
      </w:numPr>
    </w:pPr>
  </w:style>
  <w:style w:type="paragraph" w:customStyle="1" w:styleId="ListAlpha2">
    <w:name w:val="List Alpha 2"/>
    <w:basedOn w:val="List2"/>
    <w:rsid w:val="0076043A"/>
    <w:pPr>
      <w:numPr>
        <w:numId w:val="7"/>
      </w:numPr>
    </w:pPr>
  </w:style>
  <w:style w:type="paragraph" w:styleId="List2">
    <w:name w:val="List 2"/>
    <w:basedOn w:val="BodyText"/>
    <w:rsid w:val="007604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04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04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04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04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04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6043A"/>
    <w:pPr>
      <w:numPr>
        <w:numId w:val="3"/>
      </w:numPr>
    </w:pPr>
  </w:style>
  <w:style w:type="paragraph" w:styleId="ListContinue2">
    <w:name w:val="List Continue 2"/>
    <w:basedOn w:val="List2"/>
    <w:rsid w:val="0076043A"/>
    <w:pPr>
      <w:ind w:firstLine="0"/>
    </w:pPr>
  </w:style>
  <w:style w:type="paragraph" w:styleId="ListContinue3">
    <w:name w:val="List Continue 3"/>
    <w:basedOn w:val="List3"/>
    <w:rsid w:val="0076043A"/>
    <w:pPr>
      <w:ind w:left="1021" w:firstLine="0"/>
    </w:pPr>
  </w:style>
  <w:style w:type="paragraph" w:styleId="ListContinue4">
    <w:name w:val="List Continue 4"/>
    <w:basedOn w:val="List4"/>
    <w:rsid w:val="0076043A"/>
    <w:pPr>
      <w:ind w:firstLine="0"/>
    </w:pPr>
  </w:style>
  <w:style w:type="paragraph" w:styleId="ListContinue5">
    <w:name w:val="List Continue 5"/>
    <w:basedOn w:val="List5"/>
    <w:rsid w:val="0076043A"/>
    <w:pPr>
      <w:ind w:firstLine="0"/>
    </w:pPr>
  </w:style>
  <w:style w:type="paragraph" w:styleId="ListNumber3">
    <w:name w:val="List Number 3"/>
    <w:basedOn w:val="List3"/>
    <w:rsid w:val="0076043A"/>
    <w:pPr>
      <w:numPr>
        <w:numId w:val="4"/>
      </w:numPr>
    </w:pPr>
  </w:style>
  <w:style w:type="paragraph" w:styleId="ListNumber4">
    <w:name w:val="List Number 4"/>
    <w:basedOn w:val="List4"/>
    <w:rsid w:val="0076043A"/>
    <w:pPr>
      <w:numPr>
        <w:numId w:val="5"/>
      </w:numPr>
    </w:pPr>
  </w:style>
  <w:style w:type="paragraph" w:styleId="ListNumber5">
    <w:name w:val="List Number 5"/>
    <w:basedOn w:val="List5"/>
    <w:rsid w:val="0076043A"/>
    <w:pPr>
      <w:numPr>
        <w:numId w:val="6"/>
      </w:numPr>
    </w:pPr>
  </w:style>
  <w:style w:type="paragraph" w:styleId="BlockText">
    <w:name w:val="Block Text"/>
    <w:basedOn w:val="Normal"/>
    <w:rsid w:val="007604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04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043A"/>
    <w:rPr>
      <w:sz w:val="16"/>
      <w:vertAlign w:val="superscript"/>
    </w:rPr>
  </w:style>
  <w:style w:type="character" w:customStyle="1" w:styleId="Symbols">
    <w:name w:val="Symbols"/>
    <w:basedOn w:val="DefaultParagraphFont"/>
    <w:rsid w:val="0076043A"/>
    <w:rPr>
      <w:rFonts w:ascii="Symbol" w:hAnsi="Symbol"/>
    </w:rPr>
  </w:style>
  <w:style w:type="character" w:customStyle="1" w:styleId="MenuOptions">
    <w:name w:val="Menu Options"/>
    <w:basedOn w:val="DefaultParagraphFont"/>
    <w:rsid w:val="007604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043A"/>
    <w:rPr>
      <w:b/>
    </w:rPr>
  </w:style>
  <w:style w:type="character" w:customStyle="1" w:styleId="Underlined">
    <w:name w:val="Underlined"/>
    <w:basedOn w:val="DefaultParagraphFont"/>
    <w:rsid w:val="0076043A"/>
    <w:rPr>
      <w:u w:val="single"/>
    </w:rPr>
  </w:style>
  <w:style w:type="paragraph" w:customStyle="1" w:styleId="TableBodyTextRight">
    <w:name w:val="Table Body Text Right"/>
    <w:basedOn w:val="TableBodyText"/>
    <w:rsid w:val="007604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043A"/>
    <w:rPr>
      <w:sz w:val="18"/>
    </w:rPr>
  </w:style>
  <w:style w:type="paragraph" w:customStyle="1" w:styleId="BodySmallRight">
    <w:name w:val="Body Small Right"/>
    <w:basedOn w:val="BodyTextRight"/>
    <w:rsid w:val="0076043A"/>
    <w:rPr>
      <w:sz w:val="18"/>
      <w:szCs w:val="18"/>
    </w:rPr>
  </w:style>
  <w:style w:type="paragraph" w:customStyle="1" w:styleId="MarginEdition">
    <w:name w:val="Margin Edition"/>
    <w:basedOn w:val="MarginNote"/>
    <w:rsid w:val="007604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043A"/>
    <w:rPr>
      <w:sz w:val="2"/>
      <w:szCs w:val="2"/>
    </w:rPr>
  </w:style>
  <w:style w:type="character" w:customStyle="1" w:styleId="Small">
    <w:name w:val="Small"/>
    <w:basedOn w:val="DefaultParagraphFont"/>
    <w:rsid w:val="0076043A"/>
    <w:rPr>
      <w:sz w:val="16"/>
    </w:rPr>
  </w:style>
  <w:style w:type="paragraph" w:customStyle="1" w:styleId="WideTable">
    <w:name w:val="Wide Table"/>
    <w:basedOn w:val="Normal"/>
    <w:rsid w:val="007604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043A"/>
  </w:style>
  <w:style w:type="paragraph" w:styleId="Quote">
    <w:name w:val="Quote"/>
    <w:basedOn w:val="Heading1"/>
    <w:link w:val="QuoteChar"/>
    <w:qFormat/>
    <w:rsid w:val="007604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04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043A"/>
    <w:pPr>
      <w:pageBreakBefore/>
    </w:pPr>
  </w:style>
  <w:style w:type="paragraph" w:customStyle="1" w:styleId="Border">
    <w:name w:val="Border"/>
    <w:basedOn w:val="Normal"/>
    <w:qFormat/>
    <w:rsid w:val="007604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04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04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04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04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04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04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04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04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043A"/>
    <w:rPr>
      <w:u w:val="single"/>
    </w:rPr>
  </w:style>
  <w:style w:type="character" w:customStyle="1" w:styleId="BoldandItalics">
    <w:name w:val="Bold and Italics"/>
    <w:qFormat/>
    <w:rsid w:val="0076043A"/>
    <w:rPr>
      <w:b/>
      <w:i/>
      <w:u w:val="none"/>
    </w:rPr>
  </w:style>
  <w:style w:type="paragraph" w:styleId="BalloonText">
    <w:name w:val="Balloon Text"/>
    <w:basedOn w:val="Normal"/>
    <w:link w:val="BalloonTextChar"/>
    <w:rsid w:val="007604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04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04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04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04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04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043A"/>
    <w:pPr>
      <w:spacing w:before="0" w:after="0"/>
    </w:pPr>
  </w:style>
  <w:style w:type="paragraph" w:customStyle="1" w:styleId="BodyTextBold">
    <w:name w:val="Body Text Bold"/>
    <w:basedOn w:val="BodyText"/>
    <w:qFormat/>
    <w:rsid w:val="0076043A"/>
    <w:rPr>
      <w:b/>
    </w:rPr>
  </w:style>
  <w:style w:type="character" w:styleId="Hyperlink">
    <w:name w:val="Hyperlink"/>
    <w:basedOn w:val="DefaultParagraphFont"/>
    <w:uiPriority w:val="99"/>
    <w:unhideWhenUsed/>
    <w:rsid w:val="007C72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640</Words>
  <Characters>3993</Characters>
  <Application>Microsoft Office Word</Application>
  <DocSecurity>0</DocSecurity>
  <Lines>234</Lines>
  <Paragraphs>132</Paragraphs>
  <ScaleCrop>false</ScaleCrop>
  <Company>Author-it Software Corporation Ltd.</Company>
  <LinksUpToDate>false</LinksUpToDate>
  <CharactersWithSpaces>4501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MSTCL3008 Set and produce digital embroidery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2021-07-21T08:35:00Z</dcterms:created>
  <dcterms:modified xsi:type="dcterms:W3CDTF">2021-07-21T08:35:00Z</dcterms:modified>
</cp:coreProperties>
</file>