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79FB" w:rsidP="008E79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MSTAT6003 Research and implement commercial production of garment designs</w:t>
      </w:r>
      <w:r>
        <w:fldChar w:fldCharType="end"/>
      </w:r>
    </w:p>
    <w:p w:rsidR="008E79FB" w:rsidP="008E79FB">
      <w:pPr>
        <w:pStyle w:val="Version"/>
        <w:sectPr w:rsidSect="00F070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70F1" w:rsidP="00F070F1">
      <w:pPr>
        <w:pStyle w:val="SuperHeading"/>
      </w:pPr>
      <w:r w:rsidRPr="00F070F1">
        <w:t>Assessment Requirements for MSTAT6003 Research and implement commercial production of garment designs</w:t>
      </w:r>
    </w:p>
    <w:p w:rsidR="00000000" w:rsidRPr="00F070F1" w:rsidP="00F070F1">
      <w:pPr>
        <w:pStyle w:val="Heading1"/>
      </w:pPr>
      <w:bookmarkStart w:id="1" w:name="O_1256683"/>
      <w:bookmarkEnd w:id="1"/>
      <w:r w:rsidRPr="00F070F1">
        <w:t>Modification History</w:t>
      </w:r>
    </w:p>
    <w:p w:rsidR="00000000" w:rsidRPr="00F070F1" w:rsidP="008E79FB">
      <w:pPr>
        <w:pStyle w:val="BodyText"/>
      </w:pPr>
      <w:r w:rsidRPr="00F070F1">
        <w:t>Release 1. Unit Code, Title and Application </w:t>
      </w:r>
      <w:r w:rsidRPr="00F070F1">
        <w:t>changed. Title changed for clarity. Content reworked to remove some duplication with other units.  Element 1 removed. Foundation Skills field populated. Range of Conditions removed. Assessment Requirements clarified with generic foundation skills statement</w:t>
      </w:r>
      <w:r w:rsidRPr="00F070F1">
        <w:t>s moved to appropriate section and duplication with Performance Criteria removed. Supersedes and is not equivalent to MSTFD6008 Apply studio processes to create and produce designs for commercial production.</w:t>
      </w:r>
    </w:p>
    <w:p w:rsidR="00000000" w:rsidRPr="00F070F1" w:rsidP="00F070F1">
      <w:pPr>
        <w:pStyle w:val="Heading1"/>
      </w:pPr>
      <w:bookmarkStart w:id="2" w:name="O_1256684"/>
      <w:bookmarkEnd w:id="2"/>
      <w:r w:rsidRPr="00F070F1">
        <w:t>Performance Evidence</w:t>
      </w:r>
    </w:p>
    <w:p w:rsidR="00000000" w:rsidRPr="00F070F1" w:rsidP="008E79FB">
      <w:pPr>
        <w:pStyle w:val="BodyText"/>
      </w:pPr>
      <w:r w:rsidRPr="00F070F1">
        <w:t>There mu</w:t>
      </w:r>
      <w:r w:rsidRPr="00F070F1">
        <w:t>st be evidence the candidate has completed the tasks outlined in the elements and performance criteria of this unit, and demonstrated the ability to:</w:t>
      </w:r>
    </w:p>
    <w:p w:rsidR="00000000" w:rsidRPr="00F070F1" w:rsidP="00F070F1">
      <w:pPr>
        <w:pStyle w:val="ListBullet"/>
      </w:pPr>
      <w:r w:rsidRPr="00F070F1">
        <w:t>research and report on potential commercial opportunities that align with internal capabilities and objec</w:t>
      </w:r>
      <w:r w:rsidRPr="00F070F1">
        <w:t>tives, to include at least two opportunities arising from each of the following:</w:t>
      </w:r>
    </w:p>
    <w:p w:rsidR="00000000" w:rsidRPr="00F070F1" w:rsidP="00F070F1">
      <w:pPr>
        <w:pStyle w:val="ListBullet2"/>
      </w:pPr>
      <w:r w:rsidRPr="00F070F1">
        <w:t>national and international market trends</w:t>
      </w:r>
    </w:p>
    <w:p w:rsidR="00000000" w:rsidRPr="00F070F1" w:rsidP="00F070F1">
      <w:pPr>
        <w:pStyle w:val="ListBullet2"/>
      </w:pPr>
      <w:r w:rsidRPr="00F070F1">
        <w:t>production trends</w:t>
      </w:r>
    </w:p>
    <w:p w:rsidR="00000000" w:rsidRPr="00F070F1" w:rsidP="00F070F1">
      <w:pPr>
        <w:pStyle w:val="ListBullet2"/>
      </w:pPr>
      <w:r w:rsidRPr="00F070F1">
        <w:t>sustainability and circularity trends</w:t>
      </w:r>
    </w:p>
    <w:p w:rsidR="00000000" w:rsidRPr="00F070F1" w:rsidP="00F070F1">
      <w:pPr>
        <w:pStyle w:val="ListBullet"/>
      </w:pPr>
      <w:r w:rsidRPr="00F070F1">
        <w:t>collaborate with others to develop a design brief that explicitly responds t</w:t>
      </w:r>
      <w:r w:rsidRPr="00F070F1">
        <w:t>o at least one of the commercial opportunities identified above, for one of the following:</w:t>
      </w:r>
    </w:p>
    <w:p w:rsidR="00000000" w:rsidRPr="00F070F1" w:rsidP="00F070F1">
      <w:pPr>
        <w:pStyle w:val="ListBullet"/>
      </w:pPr>
      <w:r w:rsidRPr="00F070F1">
        <w:t xml:space="preserve">two or more specialised garments </w:t>
      </w:r>
    </w:p>
    <w:p w:rsidR="00000000" w:rsidRPr="00F070F1" w:rsidP="00F070F1">
      <w:pPr>
        <w:pStyle w:val="ListBullet"/>
      </w:pPr>
      <w:r w:rsidRPr="00F070F1">
        <w:t>a small range of three to five items, including at least one advanced styling garment and one complex garment</w:t>
      </w:r>
    </w:p>
    <w:p w:rsidR="00000000" w:rsidRPr="00F070F1" w:rsidP="00F070F1">
      <w:pPr>
        <w:pStyle w:val="ListBullet"/>
      </w:pPr>
      <w:r w:rsidRPr="00F070F1">
        <w:t>three or more complex</w:t>
      </w:r>
      <w:r w:rsidRPr="00F070F1">
        <w:t xml:space="preserve"> garments</w:t>
      </w:r>
    </w:p>
    <w:p w:rsidR="00000000" w:rsidRPr="00F070F1" w:rsidP="00F070F1">
      <w:pPr>
        <w:pStyle w:val="ListBullet"/>
      </w:pPr>
      <w:r w:rsidRPr="00F070F1">
        <w:t>oversee production of design concepts developed from the above brief with work to include:</w:t>
      </w:r>
    </w:p>
    <w:p w:rsidR="00000000" w:rsidRPr="00F070F1" w:rsidP="00F070F1">
      <w:pPr>
        <w:pStyle w:val="ListBullet"/>
      </w:pPr>
      <w:r w:rsidRPr="00F070F1">
        <w:t>production preparation, including:</w:t>
      </w:r>
    </w:p>
    <w:p w:rsidR="00000000" w:rsidRPr="00F070F1" w:rsidP="00F070F1">
      <w:pPr>
        <w:pStyle w:val="ListBullet3"/>
      </w:pPr>
      <w:r w:rsidRPr="00F070F1">
        <w:t>identifying and documenting all components required for production</w:t>
      </w:r>
    </w:p>
    <w:p w:rsidR="00000000" w:rsidRPr="00F070F1" w:rsidP="00F070F1">
      <w:pPr>
        <w:pStyle w:val="ListBullet3"/>
      </w:pPr>
      <w:r w:rsidRPr="00F070F1">
        <w:t>identifying and documenting technical aspects of production</w:t>
      </w:r>
    </w:p>
    <w:p w:rsidR="00000000" w:rsidRPr="00F070F1" w:rsidP="00F070F1">
      <w:pPr>
        <w:pStyle w:val="ListBullet3"/>
      </w:pPr>
      <w:r w:rsidRPr="00F070F1">
        <w:t>completing specifications to guide production</w:t>
      </w:r>
    </w:p>
    <w:p w:rsidR="00000000" w:rsidRPr="00F070F1" w:rsidP="00F070F1">
      <w:pPr>
        <w:pStyle w:val="ListBullet3"/>
      </w:pPr>
      <w:r w:rsidRPr="00F070F1">
        <w:t xml:space="preserve">identifying and sourcing resources and production requirements </w:t>
      </w:r>
    </w:p>
    <w:p w:rsidR="00000000" w:rsidRPr="00F070F1" w:rsidP="00F070F1">
      <w:pPr>
        <w:pStyle w:val="ListBullet3"/>
      </w:pPr>
      <w:r w:rsidRPr="00F070F1">
        <w:t>developing production plan to guide production</w:t>
      </w:r>
    </w:p>
    <w:p w:rsidR="00000000" w:rsidRPr="00F070F1" w:rsidP="00F070F1">
      <w:pPr>
        <w:pStyle w:val="ListBullet"/>
      </w:pPr>
      <w:r w:rsidRPr="00F070F1">
        <w:t xml:space="preserve">documented evaluation of at least two </w:t>
      </w:r>
      <w:r w:rsidRPr="00F070F1">
        <w:t>different aspects of design and two different aspects of production in relation to their commercial objectives</w:t>
      </w:r>
    </w:p>
    <w:p w:rsidR="008E79FB" w:rsidP="00F070F1">
      <w:pPr>
        <w:pStyle w:val="ListBullet"/>
      </w:pPr>
      <w:r w:rsidRPr="00F070F1">
        <w:t>presentation of finished products.</w:t>
      </w:r>
    </w:p>
    <w:p w:rsidR="008E79FB" w:rsidP="00F070F1">
      <w:pPr>
        <w:pStyle w:val="ListBullet"/>
      </w:pPr>
    </w:p>
    <w:p w:rsidR="00000000" w:rsidRPr="00F070F1" w:rsidP="00F070F1">
      <w:pPr>
        <w:pStyle w:val="Heading1"/>
      </w:pPr>
      <w:bookmarkStart w:id="3" w:name="O_1256685"/>
      <w:bookmarkEnd w:id="3"/>
      <w:r w:rsidRPr="00F070F1">
        <w:t>Knowledge Evidence</w:t>
      </w:r>
    </w:p>
    <w:p w:rsidR="00000000" w:rsidRPr="00F070F1" w:rsidP="008E79FB">
      <w:pPr>
        <w:pStyle w:val="BodyText"/>
      </w:pPr>
      <w:r w:rsidRPr="00F070F1">
        <w:t>There must be evidence the candidate has knowledge of:</w:t>
      </w:r>
    </w:p>
    <w:p w:rsidR="00000000" w:rsidRPr="00F070F1" w:rsidP="00F070F1">
      <w:pPr>
        <w:pStyle w:val="ListBullet"/>
      </w:pPr>
      <w:r w:rsidRPr="00F070F1">
        <w:t xml:space="preserve">commercial practices in garment design development </w:t>
      </w:r>
    </w:p>
    <w:p w:rsidR="00000000" w:rsidRPr="00F070F1" w:rsidP="00F070F1">
      <w:pPr>
        <w:pStyle w:val="ListBullet"/>
      </w:pPr>
      <w:r w:rsidRPr="00F070F1">
        <w:t>research strategies and the critical thinking processes that support the analysis of information for application to work</w:t>
      </w:r>
    </w:p>
    <w:p w:rsidR="00000000" w:rsidRPr="00F070F1" w:rsidP="00F070F1">
      <w:pPr>
        <w:pStyle w:val="ListBullet"/>
      </w:pPr>
      <w:r w:rsidRPr="00F070F1">
        <w:t xml:space="preserve">current and emerging national and international trends and industry practices </w:t>
      </w:r>
    </w:p>
    <w:p w:rsidR="00000000" w:rsidRPr="00F070F1" w:rsidP="00F070F1">
      <w:pPr>
        <w:pStyle w:val="ListBullet"/>
      </w:pPr>
      <w:r w:rsidRPr="00F070F1">
        <w:t>inte</w:t>
      </w:r>
      <w:r w:rsidRPr="00F070F1">
        <w:t>rnal factors that impact commercial and design objectives</w:t>
      </w:r>
    </w:p>
    <w:p w:rsidR="00000000" w:rsidRPr="00F070F1" w:rsidP="00F070F1">
      <w:pPr>
        <w:pStyle w:val="ListBullet"/>
      </w:pPr>
      <w:r w:rsidRPr="00F070F1">
        <w:t>the iterative design process and key features of different stages</w:t>
      </w:r>
    </w:p>
    <w:p w:rsidR="00000000" w:rsidRPr="00F070F1" w:rsidP="00F070F1">
      <w:pPr>
        <w:pStyle w:val="ListBullet"/>
      </w:pPr>
      <w:r w:rsidRPr="00F070F1">
        <w:t>communication and collaboration in design and production processes</w:t>
      </w:r>
    </w:p>
    <w:p w:rsidR="00000000" w:rsidRPr="00F070F1" w:rsidP="00F070F1">
      <w:pPr>
        <w:pStyle w:val="ListBullet"/>
      </w:pPr>
      <w:r w:rsidRPr="00F070F1">
        <w:t>garment production planning and implementation, including:</w:t>
      </w:r>
    </w:p>
    <w:p w:rsidR="00000000" w:rsidRPr="00F070F1" w:rsidP="00F070F1">
      <w:pPr>
        <w:pStyle w:val="ListBullet2"/>
      </w:pPr>
      <w:r w:rsidRPr="00F070F1">
        <w:t>proce</w:t>
      </w:r>
      <w:r w:rsidRPr="00F070F1">
        <w:t>sses and sequencing for patternmaking and construction</w:t>
      </w:r>
    </w:p>
    <w:p w:rsidR="00000000" w:rsidRPr="00F070F1" w:rsidP="00F070F1">
      <w:pPr>
        <w:pStyle w:val="ListBullet2"/>
      </w:pPr>
      <w:r w:rsidRPr="00F070F1">
        <w:t>detailed design specifications on which production is based and their key inclusions</w:t>
      </w:r>
    </w:p>
    <w:p w:rsidR="00000000" w:rsidRPr="00F070F1" w:rsidP="00F070F1">
      <w:pPr>
        <w:pStyle w:val="ListBullet2"/>
      </w:pPr>
      <w:r w:rsidRPr="00F070F1">
        <w:t>resources</w:t>
      </w:r>
    </w:p>
    <w:p w:rsidR="00000000" w:rsidRPr="00F070F1" w:rsidP="00F070F1">
      <w:pPr>
        <w:pStyle w:val="ListBullet2"/>
      </w:pPr>
      <w:r w:rsidRPr="00F070F1">
        <w:t>personnel involved</w:t>
      </w:r>
    </w:p>
    <w:p w:rsidR="00000000" w:rsidRPr="00F070F1" w:rsidP="00F070F1">
      <w:pPr>
        <w:pStyle w:val="ListBullet"/>
      </w:pPr>
      <w:r w:rsidRPr="00F070F1">
        <w:t>design and production evaluation techniques</w:t>
      </w:r>
    </w:p>
    <w:p w:rsidR="008E79FB" w:rsidP="00F070F1">
      <w:pPr>
        <w:pStyle w:val="ListBullet"/>
      </w:pPr>
      <w:r w:rsidRPr="00F070F1">
        <w:t>tools and techniques for communicating and</w:t>
      </w:r>
      <w:r w:rsidRPr="00F070F1">
        <w:t xml:space="preserve"> presenting final products.</w:t>
      </w:r>
    </w:p>
    <w:p w:rsidR="008E79FB" w:rsidP="00F070F1">
      <w:pPr>
        <w:pStyle w:val="ListBullet"/>
      </w:pPr>
    </w:p>
    <w:p w:rsidR="00000000" w:rsidRPr="00F070F1" w:rsidP="00F070F1">
      <w:pPr>
        <w:pStyle w:val="Heading1"/>
      </w:pPr>
      <w:bookmarkStart w:id="4" w:name="O_1256686"/>
      <w:bookmarkEnd w:id="4"/>
      <w:r w:rsidRPr="00F070F1">
        <w:t>Assessment Conditions</w:t>
      </w:r>
    </w:p>
    <w:p w:rsidR="00000000" w:rsidRPr="00F070F1" w:rsidP="008E79FB">
      <w:pPr>
        <w:pStyle w:val="BodyText"/>
      </w:pPr>
      <w:r w:rsidRPr="00F070F1">
        <w:t xml:space="preserve">Skills must have been demonstrated in the workplace or in a simulated environment that reflects workplace conditions and contingencies. The following </w:t>
      </w:r>
      <w:r w:rsidRPr="00F070F1">
        <w:t>conditions must be met for this unit:</w:t>
      </w:r>
    </w:p>
    <w:p w:rsidR="00000000" w:rsidRPr="00F070F1" w:rsidP="00F070F1">
      <w:pPr>
        <w:pStyle w:val="ListBullet"/>
      </w:pPr>
      <w:r w:rsidRPr="00F070F1">
        <w:t>use of suitable facilities, equipment and resources, including:</w:t>
      </w:r>
    </w:p>
    <w:p w:rsidR="00000000" w:rsidRPr="00F070F1" w:rsidP="00F070F1">
      <w:pPr>
        <w:pStyle w:val="ListBullet2"/>
      </w:pPr>
      <w:r w:rsidRPr="00F070F1">
        <w:t>information technology for research and documentation.</w:t>
      </w:r>
    </w:p>
    <w:p w:rsidR="008E79FB" w:rsidP="008E79FB">
      <w:pPr>
        <w:pStyle w:val="BodyText"/>
      </w:pPr>
      <w:r w:rsidRPr="00F070F1">
        <w:t>Assessors must satisfy the NVR/AQTF mandatory competency requirements for assessors.</w:t>
      </w:r>
    </w:p>
    <w:p w:rsidR="00000000" w:rsidRPr="00F070F1" w:rsidP="00F070F1">
      <w:pPr>
        <w:pStyle w:val="Heading1"/>
      </w:pPr>
      <w:bookmarkStart w:id="5" w:name="O_1256689"/>
      <w:bookmarkEnd w:id="5"/>
      <w:r w:rsidRPr="00F070F1">
        <w:t>Links</w:t>
      </w:r>
    </w:p>
    <w:p w:rsidR="00000000" w:rsidRPr="00F070F1" w:rsidP="008E79FB">
      <w:pPr>
        <w:pStyle w:val="BodyText"/>
      </w:pPr>
      <w:r w:rsidRPr="00F070F1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9A0A94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070F1" w:rsidP="00F070F1"/>
    <w:sectPr w:rsidSect="00F070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0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0F1" w:rsidRPr="008E79FB" w:rsidP="008E79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0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9FB" w:rsidP="00F070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79FB" w:rsidP="00F070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E79FB" w:rsidP="00F070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0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9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70F1" w:rsidRPr="008E79FB" w:rsidP="008E79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0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9FB" w:rsidRPr="002D2AF8" w:rsidP="00F070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MSTAT6003 Research and implement commercial production of garment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8E79FB" w:rsidP="00F070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40F7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0A9A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4426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0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70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70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70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70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70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70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70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70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70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70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70F1"/>
  </w:style>
  <w:style w:type="character" w:customStyle="1" w:styleId="Heading1Char">
    <w:name w:val="Heading 1 Char"/>
    <w:basedOn w:val="DefaultParagraphFont"/>
    <w:link w:val="Heading1"/>
    <w:rsid w:val="00F070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70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70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70F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070F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70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70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070F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070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70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70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70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70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70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70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70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70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70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70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70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70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70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70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70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70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70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70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70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70F1"/>
    <w:rPr>
      <w:b/>
      <w:spacing w:val="0"/>
    </w:rPr>
  </w:style>
  <w:style w:type="paragraph" w:customStyle="1" w:styleId="SuperTitle">
    <w:name w:val="SuperTitle"/>
    <w:basedOn w:val="Title"/>
    <w:rsid w:val="00F070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70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70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70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70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70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70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70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70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70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70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70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70F1"/>
    <w:rPr>
      <w:i/>
    </w:rPr>
  </w:style>
  <w:style w:type="paragraph" w:styleId="Caption">
    <w:name w:val="caption"/>
    <w:basedOn w:val="BodyText"/>
    <w:next w:val="Normal"/>
    <w:qFormat/>
    <w:rsid w:val="00F070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70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70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70F1"/>
  </w:style>
  <w:style w:type="paragraph" w:styleId="TableofFigures">
    <w:name w:val="table of figures"/>
    <w:basedOn w:val="Normal"/>
    <w:next w:val="Normal"/>
    <w:semiHidden/>
    <w:rsid w:val="00F070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70F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070F1"/>
    <w:rPr>
      <w:rFonts w:ascii="Wingdings" w:hAnsi="Wingdings"/>
    </w:rPr>
  </w:style>
  <w:style w:type="paragraph" w:customStyle="1" w:styleId="TableHeading">
    <w:name w:val="Table Heading"/>
    <w:basedOn w:val="HeadingBase"/>
    <w:rsid w:val="00F070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70F1"/>
    <w:rPr>
      <w:color w:val="0033CC"/>
      <w:u w:val="none"/>
    </w:rPr>
  </w:style>
  <w:style w:type="paragraph" w:customStyle="1" w:styleId="BodyTextRight">
    <w:name w:val="Body Text Right"/>
    <w:basedOn w:val="BodyText"/>
    <w:rsid w:val="00F070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70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70F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70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70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70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70F1"/>
    <w:rPr>
      <w:sz w:val="32"/>
    </w:rPr>
  </w:style>
  <w:style w:type="paragraph" w:customStyle="1" w:styleId="HeadingProcedure">
    <w:name w:val="Heading Procedure"/>
    <w:basedOn w:val="HeadingBase"/>
    <w:next w:val="Normal"/>
    <w:rsid w:val="00F070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70F1"/>
    <w:pPr>
      <w:spacing w:before="60" w:after="60"/>
    </w:pPr>
  </w:style>
  <w:style w:type="paragraph" w:styleId="ListContinue">
    <w:name w:val="List Continue"/>
    <w:basedOn w:val="List"/>
    <w:rsid w:val="00F070F1"/>
    <w:pPr>
      <w:ind w:firstLine="0"/>
    </w:pPr>
  </w:style>
  <w:style w:type="paragraph" w:customStyle="1" w:styleId="ListNote">
    <w:name w:val="List Note"/>
    <w:basedOn w:val="List"/>
    <w:rsid w:val="00F070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70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70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70F1"/>
    <w:rPr>
      <w:rFonts w:ascii="Courier New" w:hAnsi="Courier New"/>
    </w:rPr>
  </w:style>
  <w:style w:type="paragraph" w:customStyle="1" w:styleId="NoteBullet">
    <w:name w:val="Note Bullet"/>
    <w:basedOn w:val="Note"/>
    <w:rsid w:val="00F070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70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70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70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70F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070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70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70F1"/>
    <w:rPr>
      <w:b/>
      <w:smallCaps/>
    </w:rPr>
  </w:style>
  <w:style w:type="paragraph" w:customStyle="1" w:styleId="TableListNumber">
    <w:name w:val="Table List Number"/>
    <w:basedOn w:val="ListNumber"/>
    <w:rsid w:val="00F070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70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70F1"/>
    <w:pPr>
      <w:numPr>
        <w:numId w:val="10"/>
      </w:numPr>
    </w:pPr>
  </w:style>
  <w:style w:type="paragraph" w:customStyle="1" w:styleId="ListAlpha2">
    <w:name w:val="List Alpha 2"/>
    <w:basedOn w:val="List2"/>
    <w:rsid w:val="00F070F1"/>
    <w:pPr>
      <w:numPr>
        <w:numId w:val="9"/>
      </w:numPr>
    </w:pPr>
  </w:style>
  <w:style w:type="paragraph" w:styleId="List2">
    <w:name w:val="List 2"/>
    <w:basedOn w:val="BodyText"/>
    <w:rsid w:val="00F070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70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70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70F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070F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070F1"/>
    <w:pPr>
      <w:numPr>
        <w:numId w:val="5"/>
      </w:numPr>
    </w:pPr>
  </w:style>
  <w:style w:type="paragraph" w:styleId="ListContinue2">
    <w:name w:val="List Continue 2"/>
    <w:basedOn w:val="List2"/>
    <w:rsid w:val="00F070F1"/>
    <w:pPr>
      <w:ind w:firstLine="0"/>
    </w:pPr>
  </w:style>
  <w:style w:type="paragraph" w:styleId="ListContinue3">
    <w:name w:val="List Continue 3"/>
    <w:basedOn w:val="List3"/>
    <w:rsid w:val="00F070F1"/>
    <w:pPr>
      <w:ind w:left="1021" w:firstLine="0"/>
    </w:pPr>
  </w:style>
  <w:style w:type="paragraph" w:styleId="ListContinue4">
    <w:name w:val="List Continue 4"/>
    <w:basedOn w:val="List4"/>
    <w:rsid w:val="00F070F1"/>
    <w:pPr>
      <w:ind w:firstLine="0"/>
    </w:pPr>
  </w:style>
  <w:style w:type="paragraph" w:styleId="ListContinue5">
    <w:name w:val="List Continue 5"/>
    <w:basedOn w:val="List5"/>
    <w:rsid w:val="00F070F1"/>
    <w:pPr>
      <w:ind w:firstLine="0"/>
    </w:pPr>
  </w:style>
  <w:style w:type="paragraph" w:styleId="ListNumber3">
    <w:name w:val="List Number 3"/>
    <w:basedOn w:val="List3"/>
    <w:rsid w:val="00F070F1"/>
    <w:pPr>
      <w:numPr>
        <w:numId w:val="6"/>
      </w:numPr>
    </w:pPr>
  </w:style>
  <w:style w:type="paragraph" w:styleId="ListNumber4">
    <w:name w:val="List Number 4"/>
    <w:basedOn w:val="List4"/>
    <w:rsid w:val="00F070F1"/>
    <w:pPr>
      <w:numPr>
        <w:numId w:val="7"/>
      </w:numPr>
    </w:pPr>
  </w:style>
  <w:style w:type="paragraph" w:styleId="ListNumber5">
    <w:name w:val="List Number 5"/>
    <w:basedOn w:val="List5"/>
    <w:rsid w:val="00F070F1"/>
    <w:pPr>
      <w:numPr>
        <w:numId w:val="8"/>
      </w:numPr>
    </w:pPr>
  </w:style>
  <w:style w:type="paragraph" w:styleId="BlockText">
    <w:name w:val="Block Text"/>
    <w:basedOn w:val="Normal"/>
    <w:rsid w:val="00F070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70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70F1"/>
    <w:rPr>
      <w:sz w:val="16"/>
      <w:vertAlign w:val="superscript"/>
    </w:rPr>
  </w:style>
  <w:style w:type="character" w:customStyle="1" w:styleId="Symbols">
    <w:name w:val="Symbols"/>
    <w:basedOn w:val="DefaultParagraphFont"/>
    <w:rsid w:val="00F070F1"/>
    <w:rPr>
      <w:rFonts w:ascii="Symbol" w:hAnsi="Symbol"/>
    </w:rPr>
  </w:style>
  <w:style w:type="character" w:customStyle="1" w:styleId="MenuOptions">
    <w:name w:val="Menu Options"/>
    <w:basedOn w:val="DefaultParagraphFont"/>
    <w:rsid w:val="00F070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70F1"/>
    <w:rPr>
      <w:b/>
    </w:rPr>
  </w:style>
  <w:style w:type="character" w:customStyle="1" w:styleId="Underlined">
    <w:name w:val="Underlined"/>
    <w:basedOn w:val="DefaultParagraphFont"/>
    <w:rsid w:val="00F070F1"/>
    <w:rPr>
      <w:u w:val="single"/>
    </w:rPr>
  </w:style>
  <w:style w:type="paragraph" w:customStyle="1" w:styleId="TableBodyTextRight">
    <w:name w:val="Table Body Text Right"/>
    <w:basedOn w:val="TableBodyText"/>
    <w:rsid w:val="00F070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70F1"/>
    <w:rPr>
      <w:sz w:val="18"/>
    </w:rPr>
  </w:style>
  <w:style w:type="paragraph" w:customStyle="1" w:styleId="BodySmallRight">
    <w:name w:val="Body Small Right"/>
    <w:basedOn w:val="BodyTextRight"/>
    <w:rsid w:val="00F070F1"/>
    <w:rPr>
      <w:sz w:val="18"/>
      <w:szCs w:val="18"/>
    </w:rPr>
  </w:style>
  <w:style w:type="paragraph" w:customStyle="1" w:styleId="MarginEdition">
    <w:name w:val="Margin Edition"/>
    <w:basedOn w:val="MarginNote"/>
    <w:rsid w:val="00F070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70F1"/>
    <w:rPr>
      <w:sz w:val="2"/>
      <w:szCs w:val="2"/>
    </w:rPr>
  </w:style>
  <w:style w:type="character" w:customStyle="1" w:styleId="Small">
    <w:name w:val="Small"/>
    <w:basedOn w:val="DefaultParagraphFont"/>
    <w:rsid w:val="00F070F1"/>
    <w:rPr>
      <w:sz w:val="16"/>
    </w:rPr>
  </w:style>
  <w:style w:type="paragraph" w:customStyle="1" w:styleId="WideTable">
    <w:name w:val="Wide Table"/>
    <w:basedOn w:val="Normal"/>
    <w:rsid w:val="00F070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70F1"/>
  </w:style>
  <w:style w:type="paragraph" w:styleId="Quote">
    <w:name w:val="Quote"/>
    <w:basedOn w:val="Heading1"/>
    <w:link w:val="QuoteChar"/>
    <w:qFormat/>
    <w:rsid w:val="00F070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70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70F1"/>
    <w:pPr>
      <w:pageBreakBefore/>
    </w:pPr>
  </w:style>
  <w:style w:type="paragraph" w:customStyle="1" w:styleId="Border">
    <w:name w:val="Border"/>
    <w:basedOn w:val="Normal"/>
    <w:qFormat/>
    <w:rsid w:val="00F070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70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70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70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70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70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70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70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70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70F1"/>
    <w:rPr>
      <w:u w:val="single"/>
    </w:rPr>
  </w:style>
  <w:style w:type="character" w:customStyle="1" w:styleId="BoldandItalics">
    <w:name w:val="Bold and Italics"/>
    <w:qFormat/>
    <w:rsid w:val="00F070F1"/>
    <w:rPr>
      <w:b/>
      <w:i/>
      <w:u w:val="none"/>
    </w:rPr>
  </w:style>
  <w:style w:type="paragraph" w:styleId="BalloonText">
    <w:name w:val="Balloon Text"/>
    <w:basedOn w:val="Normal"/>
    <w:link w:val="BalloonTextChar"/>
    <w:rsid w:val="00F07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70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70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70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70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70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70F1"/>
    <w:pPr>
      <w:spacing w:before="0" w:after="0"/>
    </w:pPr>
  </w:style>
  <w:style w:type="paragraph" w:customStyle="1" w:styleId="BodyTextBold">
    <w:name w:val="Body Text Bold"/>
    <w:basedOn w:val="BodyText"/>
    <w:qFormat/>
    <w:rsid w:val="00F070F1"/>
    <w:rPr>
      <w:b/>
    </w:rPr>
  </w:style>
  <w:style w:type="character" w:styleId="Hyperlink">
    <w:name w:val="Hyperlink"/>
    <w:basedOn w:val="DefaultParagraphFont"/>
    <w:uiPriority w:val="99"/>
    <w:unhideWhenUsed/>
    <w:rsid w:val="008E79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487</Words>
  <Characters>3264</Characters>
  <Application>Microsoft Office Word</Application>
  <DocSecurity>0</DocSecurity>
  <Lines>74</Lines>
  <Paragraphs>54</Paragraphs>
  <ScaleCrop>false</ScaleCrop>
  <Company>Author-it Software Corporation Ltd.</Company>
  <LinksUpToDate>false</LinksUpToDate>
  <CharactersWithSpaces>3697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MSTAT6003 Research and implement commercial production of garment designs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2022-12-22T00:28:00Z</dcterms:created>
  <dcterms:modified xsi:type="dcterms:W3CDTF">2022-12-22T00:28:00Z</dcterms:modified>
</cp:coreProperties>
</file>