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5D81" w:rsidP="00BF5D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MSTAT6001 Manage development of garment design concepts</w:t>
      </w:r>
      <w:r>
        <w:fldChar w:fldCharType="end"/>
      </w:r>
    </w:p>
    <w:p w:rsidR="00BF5D81" w:rsidP="00BF5D81">
      <w:pPr>
        <w:pStyle w:val="Version"/>
        <w:sectPr w:rsidSect="00C41D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1D33" w:rsidP="00C41D33">
      <w:pPr>
        <w:pStyle w:val="SuperHeading"/>
      </w:pPr>
      <w:r w:rsidRPr="00C41D33">
        <w:t>MSTAT6001 Manage development of garment design concepts</w:t>
      </w:r>
    </w:p>
    <w:p w:rsidR="00000000" w:rsidRPr="00C41D33" w:rsidP="00C41D33">
      <w:pPr>
        <w:pStyle w:val="Heading1"/>
      </w:pPr>
      <w:bookmarkStart w:id="1" w:name="O_1256625"/>
      <w:bookmarkEnd w:id="1"/>
      <w:r w:rsidRPr="00C41D33">
        <w:t>Modification History</w:t>
      </w:r>
    </w:p>
    <w:p w:rsidR="00000000" w:rsidRPr="00C41D33" w:rsidP="00BF5D81">
      <w:pPr>
        <w:pStyle w:val="BodyText"/>
      </w:pPr>
      <w:r w:rsidRPr="00C41D33">
        <w:t>Release 1. Unit Code, Title and Application changed. Title changed to broaden application. Element 1 removed. Foundation Skills field populated. Range of Conditions removed with relevant information moved to Knowledge</w:t>
      </w:r>
      <w:r w:rsidRPr="00C41D33">
        <w:t xml:space="preserve"> Evidence. Assessment Requirements clarified with generic foundation skills statements moved to appropriate section and duplication with Performance Criteria removed. Supersedes and is equivalent to MSTFD6003 Manage fashion design process.</w:t>
      </w:r>
    </w:p>
    <w:p w:rsidR="00000000" w:rsidRPr="00C41D33" w:rsidP="00C41D33">
      <w:pPr>
        <w:pStyle w:val="Heading1"/>
      </w:pPr>
      <w:bookmarkStart w:id="2" w:name="O_1256626"/>
      <w:bookmarkEnd w:id="2"/>
      <w:r w:rsidRPr="00C41D33">
        <w:t>Application</w:t>
      </w:r>
    </w:p>
    <w:p w:rsidR="00000000" w:rsidRPr="00C41D33" w:rsidP="00BF5D81">
      <w:pPr>
        <w:pStyle w:val="BodyText"/>
      </w:pPr>
      <w:r w:rsidRPr="00C41D33">
        <w:t>This unit describes the skills and knowledge required to develop garment design briefs and manage the development of design concepts for commercial production. It has a focus on guiding the development of product designs to meet client and b</w:t>
      </w:r>
      <w:r w:rsidRPr="00C41D33">
        <w:t>usiness goals.</w:t>
      </w:r>
    </w:p>
    <w:p w:rsidR="00000000" w:rsidRPr="00C41D33" w:rsidP="00BF5D81">
      <w:pPr>
        <w:pStyle w:val="BodyText"/>
      </w:pPr>
      <w:r w:rsidRPr="00C41D33">
        <w:t xml:space="preserve">This unit may apply to processes for own work or directing the activities of others. </w:t>
      </w:r>
    </w:p>
    <w:p w:rsidR="00000000" w:rsidRPr="00C41D33" w:rsidP="00BF5D81">
      <w:pPr>
        <w:pStyle w:val="BodyText"/>
      </w:pPr>
      <w:r w:rsidRPr="00C41D33">
        <w:t>No licensing or certification requirements exist at the time of publication. Relevant legislation, industry standards and codes of practice within Australi</w:t>
      </w:r>
      <w:r w:rsidRPr="00C41D33">
        <w:t>a must be applied.</w:t>
      </w:r>
    </w:p>
    <w:p w:rsidR="00000000" w:rsidRPr="00C41D33" w:rsidP="00C41D33">
      <w:pPr>
        <w:pStyle w:val="Heading1"/>
      </w:pPr>
      <w:bookmarkStart w:id="3" w:name="O_1256627"/>
      <w:bookmarkEnd w:id="3"/>
      <w:r w:rsidRPr="00C41D33">
        <w:t>Pre-requisite Unit</w:t>
      </w:r>
    </w:p>
    <w:p w:rsidR="00000000" w:rsidRPr="00C41D33" w:rsidP="00BF5D81">
      <w:pPr>
        <w:pStyle w:val="BodyText"/>
      </w:pPr>
      <w:r w:rsidRPr="00C41D33">
        <w:t>Nil</w:t>
      </w:r>
    </w:p>
    <w:p w:rsidR="00000000" w:rsidRPr="00C41D33" w:rsidP="00C41D33">
      <w:pPr>
        <w:pStyle w:val="Heading1"/>
      </w:pPr>
      <w:bookmarkStart w:id="4" w:name="O_1256628"/>
      <w:bookmarkEnd w:id="4"/>
      <w:r w:rsidRPr="00C41D33">
        <w:t>Competency Field</w:t>
      </w:r>
    </w:p>
    <w:p w:rsidR="00000000" w:rsidRPr="00C41D33" w:rsidP="00BF5D81">
      <w:pPr>
        <w:pStyle w:val="BodyText"/>
      </w:pPr>
      <w:r w:rsidRPr="00C41D33">
        <w:t>Apparel and Textile Production</w:t>
      </w:r>
    </w:p>
    <w:p w:rsidR="00000000" w:rsidRPr="00C41D33" w:rsidP="00C41D33">
      <w:pPr>
        <w:pStyle w:val="Heading1"/>
      </w:pPr>
      <w:bookmarkStart w:id="5" w:name="O_1256630"/>
      <w:bookmarkEnd w:id="5"/>
      <w:r w:rsidRPr="00C41D3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F5D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D33" w:rsidP="00C41D33">
            <w:pPr>
              <w:pStyle w:val="BodyText"/>
            </w:pPr>
            <w:r w:rsidRPr="00C41D3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33">
            <w:pPr>
              <w:pStyle w:val="BodyText"/>
              <w:rPr>
                <w:lang w:val="en-NZ"/>
              </w:rPr>
            </w:pPr>
            <w:r w:rsidRPr="00C41D33">
              <w:rPr>
                <w:rStyle w:val="SpecialBold"/>
              </w:rPr>
              <w:t>Performance Criteria</w:t>
            </w:r>
          </w:p>
        </w:tc>
      </w:tr>
      <w:tr w:rsidTr="00BF5D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33">
            <w:pPr>
              <w:pStyle w:val="BodyText"/>
              <w:rPr>
                <w:lang w:val="en-NZ"/>
              </w:rPr>
            </w:pPr>
            <w:r w:rsidRPr="00C41D3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33">
            <w:pPr>
              <w:pStyle w:val="BodyText"/>
              <w:rPr>
                <w:lang w:val="en-NZ"/>
              </w:rPr>
            </w:pPr>
            <w:r w:rsidRPr="00C41D33">
              <w:t>Performance criteria describe the performance needed to demonstrate achievement of the element.</w:t>
            </w:r>
          </w:p>
        </w:tc>
      </w:tr>
      <w:tr w:rsidTr="00BF5D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33">
            <w:pPr>
              <w:pStyle w:val="BodyText"/>
              <w:rPr>
                <w:lang w:val="en-NZ"/>
              </w:rPr>
            </w:pPr>
            <w:r w:rsidRPr="00C41D33">
              <w:t>1. Establish context for design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D33" w:rsidP="00C41D33">
            <w:pPr>
              <w:pStyle w:val="BodyText"/>
            </w:pPr>
            <w:r w:rsidRPr="00C41D33">
              <w:t xml:space="preserve">1.1 Identify business and client objectives </w:t>
            </w:r>
          </w:p>
          <w:p w:rsidR="00000000" w:rsidRPr="00C41D33" w:rsidP="00C41D33">
            <w:pPr>
              <w:pStyle w:val="BodyText"/>
            </w:pPr>
            <w:r w:rsidRPr="00C41D33">
              <w:t>1.2 Research global fashion trends and identify emerging themes that relat</w:t>
            </w:r>
            <w:r w:rsidRPr="00C41D33">
              <w:t>e to objectives</w:t>
            </w:r>
          </w:p>
          <w:p w:rsidR="00000000" w:rsidRPr="00C41D33" w:rsidP="00C41D33">
            <w:pPr>
              <w:pStyle w:val="BodyText"/>
            </w:pPr>
            <w:r w:rsidRPr="00C41D33">
              <w:t>1.3 Determine and consider sustainability requirements based on the business context and sustainable design goals</w:t>
            </w:r>
          </w:p>
          <w:p w:rsidR="00000000" w:rsidRPr="00C41D33" w:rsidP="00C41D33">
            <w:pPr>
              <w:pStyle w:val="BodyText"/>
            </w:pPr>
            <w:r w:rsidRPr="00C41D33">
              <w:t xml:space="preserve">1.4 Review product range and previous designs developed by the </w:t>
            </w:r>
            <w:r w:rsidRPr="00C41D33">
              <w:t>business to assess relevance to current design directions</w:t>
            </w:r>
          </w:p>
          <w:p w:rsidR="00000000" w:rsidP="00C41D33">
            <w:pPr>
              <w:pStyle w:val="BodyText"/>
              <w:rPr>
                <w:lang w:val="en-NZ"/>
              </w:rPr>
            </w:pPr>
            <w:r w:rsidRPr="00C41D33">
              <w:t>1.5 E</w:t>
            </w:r>
            <w:r w:rsidRPr="00C41D33">
              <w:t>stablish production capacity and processes of the business</w:t>
            </w:r>
          </w:p>
        </w:tc>
      </w:tr>
      <w:tr w:rsidTr="00BF5D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33">
            <w:pPr>
              <w:pStyle w:val="BodyText"/>
              <w:rPr>
                <w:lang w:val="en-NZ"/>
              </w:rPr>
            </w:pPr>
            <w:r w:rsidRPr="00C41D33">
              <w:t>2. Develop and confirm design brief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D33" w:rsidP="00C41D33">
            <w:pPr>
              <w:pStyle w:val="BodyText"/>
            </w:pPr>
            <w:r w:rsidRPr="00C41D33">
              <w:t>2.1 Determine key criteria for design brief based on research and confirm requirements with client</w:t>
            </w:r>
          </w:p>
          <w:p w:rsidR="00000000" w:rsidRPr="00C41D33" w:rsidP="00C41D33">
            <w:pPr>
              <w:pStyle w:val="BodyText"/>
            </w:pPr>
            <w:r w:rsidRPr="00C41D33">
              <w:t>2.2 Write the design brief to reflect key criteria</w:t>
            </w:r>
          </w:p>
          <w:p w:rsidR="00000000" w:rsidRPr="00C41D33" w:rsidP="00C41D33">
            <w:pPr>
              <w:pStyle w:val="BodyText"/>
            </w:pPr>
            <w:r w:rsidRPr="00C41D33">
              <w:t>2.3 Encour</w:t>
            </w:r>
            <w:r w:rsidRPr="00C41D33">
              <w:t>age interchange of ideas and consult design development and production personnel to confirm design brief is feasible and appropriate</w:t>
            </w:r>
          </w:p>
          <w:p w:rsidR="00000000" w:rsidP="00C41D33">
            <w:pPr>
              <w:pStyle w:val="BodyText"/>
              <w:rPr>
                <w:lang w:val="en-NZ"/>
              </w:rPr>
            </w:pPr>
            <w:r w:rsidRPr="00C41D33">
              <w:t>2.4 Use visual communication to illustrate design requirements and finalise design brief</w:t>
            </w:r>
          </w:p>
        </w:tc>
      </w:tr>
      <w:tr w:rsidTr="00BF5D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33">
            <w:pPr>
              <w:pStyle w:val="BodyText"/>
              <w:rPr>
                <w:lang w:val="en-NZ"/>
              </w:rPr>
            </w:pPr>
            <w:r w:rsidRPr="00C41D33">
              <w:t>3. Facilitate design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D33" w:rsidP="00C41D33">
            <w:pPr>
              <w:pStyle w:val="BodyText"/>
            </w:pPr>
            <w:r w:rsidRPr="00C41D33">
              <w:t>3.1 Specify design concept development processes, identifying key tasks and responsibilities</w:t>
            </w:r>
          </w:p>
          <w:p w:rsidR="00000000" w:rsidRPr="00C41D33" w:rsidP="00C41D33">
            <w:pPr>
              <w:pStyle w:val="BodyText"/>
            </w:pPr>
            <w:r w:rsidRPr="00C41D33">
              <w:t>3.2 Specify communication protocols and determine monitoring procedures and checking points</w:t>
            </w:r>
          </w:p>
          <w:p w:rsidR="00000000" w:rsidRPr="00C41D33" w:rsidP="00C41D33">
            <w:pPr>
              <w:pStyle w:val="BodyText"/>
            </w:pPr>
            <w:r w:rsidRPr="00C41D33">
              <w:t>3.3 Identify, select and brief all design development personnel require</w:t>
            </w:r>
            <w:r w:rsidRPr="00C41D33">
              <w:t>d for the design process</w:t>
            </w:r>
          </w:p>
          <w:p w:rsidR="00000000" w:rsidRPr="00C41D33" w:rsidP="00C41D33">
            <w:pPr>
              <w:pStyle w:val="BodyText"/>
            </w:pPr>
            <w:r w:rsidRPr="00C41D33">
              <w:t>3.4 Brief design personnel to develop design concepts specific to allocated tasks and monitor development to ensure budget and time constraints are met</w:t>
            </w:r>
          </w:p>
          <w:p w:rsidR="00000000" w:rsidP="00C41D33">
            <w:pPr>
              <w:pStyle w:val="BodyText"/>
              <w:rPr>
                <w:lang w:val="en-NZ"/>
              </w:rPr>
            </w:pPr>
            <w:r w:rsidRPr="00C41D33">
              <w:t>3.5 Promote a collaborative approach to identify and address problems or incons</w:t>
            </w:r>
            <w:r w:rsidRPr="00C41D33">
              <w:t>istencies in the development of the design concept</w:t>
            </w:r>
          </w:p>
        </w:tc>
      </w:tr>
      <w:tr w:rsidTr="00BF5D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33">
            <w:pPr>
              <w:pStyle w:val="BodyText"/>
              <w:rPr>
                <w:lang w:val="en-NZ"/>
              </w:rPr>
            </w:pPr>
            <w:r w:rsidRPr="00C41D33">
              <w:t>4. Evaluate and finalise design development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D33" w:rsidP="00C41D33">
            <w:pPr>
              <w:pStyle w:val="BodyText"/>
            </w:pPr>
            <w:r w:rsidRPr="00C41D33">
              <w:t>4.1 Evaluate design concepts against design brief and seek suggestions to modify or improve concepts, considering sustainability goals</w:t>
            </w:r>
          </w:p>
          <w:p w:rsidR="00000000" w:rsidRPr="00C41D33" w:rsidP="00C41D33">
            <w:pPr>
              <w:pStyle w:val="BodyText"/>
            </w:pPr>
            <w:r w:rsidRPr="00C41D33">
              <w:t>4.2 Finalise desi</w:t>
            </w:r>
            <w:r w:rsidRPr="00C41D33">
              <w:t>gn concept and gain client agreement to develop design</w:t>
            </w:r>
          </w:p>
          <w:p w:rsidR="00000000" w:rsidRPr="00C41D33" w:rsidP="00C41D33">
            <w:pPr>
              <w:pStyle w:val="BodyText"/>
            </w:pPr>
            <w:r w:rsidRPr="00C41D33">
              <w:t>4.3 Document design brief, development processes and outcomes</w:t>
            </w:r>
          </w:p>
        </w:tc>
      </w:tr>
    </w:tbl>
    <w:p w:rsidR="00000000" w:rsidRPr="00C41D33" w:rsidP="00C41D33">
      <w:pPr>
        <w:pStyle w:val="BodyText"/>
      </w:pPr>
    </w:p>
    <w:p w:rsidR="00000000" w:rsidRPr="00C41D33" w:rsidP="00C41D33">
      <w:pPr>
        <w:pStyle w:val="AllowPageBreak"/>
      </w:pPr>
    </w:p>
    <w:p w:rsidR="00000000" w:rsidRPr="00C41D33" w:rsidP="00C41D33">
      <w:pPr>
        <w:pStyle w:val="Heading1"/>
      </w:pPr>
      <w:bookmarkStart w:id="6" w:name="O_1256631"/>
      <w:bookmarkEnd w:id="6"/>
      <w:r w:rsidRPr="00C41D33">
        <w:t>Foundation Skills</w:t>
      </w:r>
    </w:p>
    <w:p w:rsidR="00000000" w:rsidRPr="00C41D33" w:rsidP="00BF5D81">
      <w:pPr>
        <w:pStyle w:val="BodyText"/>
      </w:pPr>
      <w:r w:rsidRPr="00C41D33">
        <w:t>This section describes those language, literacy, numeracy and employment skills that are essential t</w:t>
      </w:r>
      <w:r w:rsidRPr="00C41D33">
        <w:t>o performance but not explicit in the performance criteria.</w:t>
      </w:r>
    </w:p>
    <w:p w:rsidR="00000000" w:rsidRPr="00C41D33" w:rsidP="00C41D33">
      <w:pPr>
        <w:pStyle w:val="ListBullet"/>
      </w:pPr>
      <w:r w:rsidRPr="00C41D33">
        <w:t>Reading skills to source and interpret diverse conceptual and technical information about garment design and production</w:t>
      </w:r>
    </w:p>
    <w:p w:rsidR="00000000" w:rsidRPr="00C41D33" w:rsidP="00C41D33">
      <w:pPr>
        <w:pStyle w:val="ListBullet"/>
      </w:pPr>
      <w:r w:rsidRPr="00C41D33">
        <w:t xml:space="preserve">Writing skills to develop a clear and coherent design brief </w:t>
      </w:r>
    </w:p>
    <w:p w:rsidR="00000000" w:rsidRPr="00C41D33" w:rsidP="00C41D33">
      <w:pPr>
        <w:pStyle w:val="ListBullet"/>
      </w:pPr>
      <w:r w:rsidRPr="00C41D33">
        <w:t>Oral communication skills to guide and participate in a collaborative design process</w:t>
      </w:r>
    </w:p>
    <w:p w:rsidR="00000000" w:rsidRPr="00C41D33" w:rsidP="00C41D33">
      <w:pPr>
        <w:pStyle w:val="ListBullet"/>
      </w:pPr>
      <w:r w:rsidRPr="00C41D33">
        <w:t>Numeracy skills to manage budgets.</w:t>
      </w:r>
    </w:p>
    <w:p w:rsidR="00000000" w:rsidRPr="00C41D33" w:rsidP="00BF5D81">
      <w:pPr>
        <w:pStyle w:val="BodyText"/>
      </w:pPr>
      <w:r w:rsidRPr="00C41D33">
        <w:t>Other foundation skills essential to performance are explicit in the performance criteria of this unit.</w:t>
      </w:r>
    </w:p>
    <w:p w:rsidR="00000000" w:rsidRPr="00C41D33" w:rsidP="00C41D33">
      <w:pPr>
        <w:pStyle w:val="Heading1"/>
      </w:pPr>
      <w:bookmarkStart w:id="7" w:name="O_1256633"/>
      <w:bookmarkEnd w:id="7"/>
      <w:r w:rsidRPr="00C41D33">
        <w:t xml:space="preserve">Unit Mapping </w:t>
      </w:r>
      <w:r w:rsidRPr="00C41D33">
        <w:t>Information</w:t>
      </w:r>
    </w:p>
    <w:p w:rsidR="00000000" w:rsidRPr="00C41D33" w:rsidP="00BF5D81">
      <w:pPr>
        <w:pStyle w:val="BodyText"/>
      </w:pPr>
      <w:r w:rsidRPr="00C41D33">
        <w:t>Supersedes and is equivalent to MSFTD6003 Manage fashion design process.</w:t>
      </w:r>
    </w:p>
    <w:p w:rsidR="00000000" w:rsidRPr="00C41D33" w:rsidP="00C41D33">
      <w:pPr>
        <w:pStyle w:val="Heading1"/>
      </w:pPr>
      <w:bookmarkStart w:id="8" w:name="O_1256640"/>
      <w:bookmarkEnd w:id="8"/>
      <w:r w:rsidRPr="00C41D33">
        <w:t>Links</w:t>
      </w:r>
    </w:p>
    <w:p w:rsidR="00000000" w:rsidRPr="00C41D33" w:rsidP="00BF5D81">
      <w:pPr>
        <w:pStyle w:val="BodyText"/>
      </w:pPr>
      <w:r w:rsidRPr="00C41D3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478D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41D33" w:rsidP="00C41D33"/>
    <w:sectPr w:rsidSect="00C41D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D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D33" w:rsidRPr="00BF5D81" w:rsidP="00BF5D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D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D81" w:rsidP="00C41D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5D81" w:rsidP="00C41D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F5D81" w:rsidP="00C41D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D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D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1D33" w:rsidRPr="00BF5D81" w:rsidP="00BF5D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D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D81" w:rsidRPr="002D2AF8" w:rsidP="00C41D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MSTAT6001 Manage development of garment design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BF5D81" w:rsidP="00C41D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988C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3A76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D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1D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1D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1D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1D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1D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1D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1D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1D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1D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1D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1D33"/>
  </w:style>
  <w:style w:type="character" w:customStyle="1" w:styleId="Heading1Char">
    <w:name w:val="Heading 1 Char"/>
    <w:basedOn w:val="DefaultParagraphFont"/>
    <w:link w:val="Heading1"/>
    <w:rsid w:val="00C41D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1D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1D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1D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1D33"/>
    <w:rPr>
      <w:b/>
      <w:spacing w:val="0"/>
    </w:rPr>
  </w:style>
  <w:style w:type="paragraph" w:customStyle="1" w:styleId="SuperHeading">
    <w:name w:val="SuperHeading"/>
    <w:basedOn w:val="Normal"/>
    <w:rsid w:val="00C41D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1D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1D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1D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1D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1D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1D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1D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1D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1D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1D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1D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1D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1D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1D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1D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1D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1D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1D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1D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1D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1D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1D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1D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1D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1D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1D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1D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1D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1D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1D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1D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1D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1D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1D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1D33"/>
    <w:rPr>
      <w:i/>
    </w:rPr>
  </w:style>
  <w:style w:type="paragraph" w:styleId="Caption">
    <w:name w:val="caption"/>
    <w:basedOn w:val="BodyText"/>
    <w:next w:val="Normal"/>
    <w:qFormat/>
    <w:rsid w:val="00C41D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1D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1D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1D33"/>
  </w:style>
  <w:style w:type="paragraph" w:styleId="TableofFigures">
    <w:name w:val="table of figures"/>
    <w:basedOn w:val="Normal"/>
    <w:next w:val="Normal"/>
    <w:semiHidden/>
    <w:rsid w:val="00C41D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1D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1D33"/>
    <w:rPr>
      <w:rFonts w:ascii="Wingdings" w:hAnsi="Wingdings"/>
    </w:rPr>
  </w:style>
  <w:style w:type="paragraph" w:customStyle="1" w:styleId="TableHeading">
    <w:name w:val="Table Heading"/>
    <w:basedOn w:val="HeadingBase"/>
    <w:rsid w:val="00C41D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1D33"/>
    <w:rPr>
      <w:color w:val="0033CC"/>
      <w:u w:val="none"/>
    </w:rPr>
  </w:style>
  <w:style w:type="paragraph" w:customStyle="1" w:styleId="BodyTextRight">
    <w:name w:val="Body Text Right"/>
    <w:basedOn w:val="BodyText"/>
    <w:rsid w:val="00C41D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1D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1D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1D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1D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1D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1D33"/>
    <w:rPr>
      <w:sz w:val="32"/>
    </w:rPr>
  </w:style>
  <w:style w:type="paragraph" w:customStyle="1" w:styleId="HeadingProcedure">
    <w:name w:val="Heading Procedure"/>
    <w:basedOn w:val="HeadingBase"/>
    <w:next w:val="Normal"/>
    <w:rsid w:val="00C41D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1D33"/>
    <w:pPr>
      <w:spacing w:before="60" w:after="60"/>
    </w:pPr>
  </w:style>
  <w:style w:type="paragraph" w:styleId="ListContinue">
    <w:name w:val="List Continue"/>
    <w:basedOn w:val="List"/>
    <w:rsid w:val="00C41D33"/>
    <w:pPr>
      <w:ind w:firstLine="0"/>
    </w:pPr>
  </w:style>
  <w:style w:type="paragraph" w:customStyle="1" w:styleId="ListNote">
    <w:name w:val="List Note"/>
    <w:basedOn w:val="List"/>
    <w:rsid w:val="00C41D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1D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1D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1D33"/>
    <w:rPr>
      <w:rFonts w:ascii="Courier New" w:hAnsi="Courier New"/>
    </w:rPr>
  </w:style>
  <w:style w:type="paragraph" w:customStyle="1" w:styleId="NoteBullet">
    <w:name w:val="Note Bullet"/>
    <w:basedOn w:val="Note"/>
    <w:rsid w:val="00C41D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1D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1D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1D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1D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1D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1D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1D33"/>
    <w:rPr>
      <w:b/>
      <w:smallCaps/>
    </w:rPr>
  </w:style>
  <w:style w:type="paragraph" w:customStyle="1" w:styleId="TableListNumber">
    <w:name w:val="Table List Number"/>
    <w:basedOn w:val="ListNumber"/>
    <w:rsid w:val="00C41D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1D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1D33"/>
    <w:pPr>
      <w:numPr>
        <w:numId w:val="8"/>
      </w:numPr>
    </w:pPr>
  </w:style>
  <w:style w:type="paragraph" w:customStyle="1" w:styleId="ListAlpha2">
    <w:name w:val="List Alpha 2"/>
    <w:basedOn w:val="List2"/>
    <w:rsid w:val="00C41D33"/>
    <w:pPr>
      <w:numPr>
        <w:numId w:val="7"/>
      </w:numPr>
    </w:pPr>
  </w:style>
  <w:style w:type="paragraph" w:styleId="List2">
    <w:name w:val="List 2"/>
    <w:basedOn w:val="BodyText"/>
    <w:rsid w:val="00C41D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1D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1D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1D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1D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1D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1D33"/>
    <w:pPr>
      <w:numPr>
        <w:numId w:val="3"/>
      </w:numPr>
    </w:pPr>
  </w:style>
  <w:style w:type="paragraph" w:styleId="ListContinue2">
    <w:name w:val="List Continue 2"/>
    <w:basedOn w:val="List2"/>
    <w:rsid w:val="00C41D33"/>
    <w:pPr>
      <w:ind w:firstLine="0"/>
    </w:pPr>
  </w:style>
  <w:style w:type="paragraph" w:styleId="ListContinue3">
    <w:name w:val="List Continue 3"/>
    <w:basedOn w:val="List3"/>
    <w:rsid w:val="00C41D33"/>
    <w:pPr>
      <w:ind w:left="1021" w:firstLine="0"/>
    </w:pPr>
  </w:style>
  <w:style w:type="paragraph" w:styleId="ListContinue4">
    <w:name w:val="List Continue 4"/>
    <w:basedOn w:val="List4"/>
    <w:rsid w:val="00C41D33"/>
    <w:pPr>
      <w:ind w:firstLine="0"/>
    </w:pPr>
  </w:style>
  <w:style w:type="paragraph" w:styleId="ListContinue5">
    <w:name w:val="List Continue 5"/>
    <w:basedOn w:val="List5"/>
    <w:rsid w:val="00C41D33"/>
    <w:pPr>
      <w:ind w:firstLine="0"/>
    </w:pPr>
  </w:style>
  <w:style w:type="paragraph" w:styleId="ListNumber3">
    <w:name w:val="List Number 3"/>
    <w:basedOn w:val="List3"/>
    <w:rsid w:val="00C41D33"/>
    <w:pPr>
      <w:numPr>
        <w:numId w:val="4"/>
      </w:numPr>
    </w:pPr>
  </w:style>
  <w:style w:type="paragraph" w:styleId="ListNumber4">
    <w:name w:val="List Number 4"/>
    <w:basedOn w:val="List4"/>
    <w:rsid w:val="00C41D33"/>
    <w:pPr>
      <w:numPr>
        <w:numId w:val="5"/>
      </w:numPr>
    </w:pPr>
  </w:style>
  <w:style w:type="paragraph" w:styleId="ListNumber5">
    <w:name w:val="List Number 5"/>
    <w:basedOn w:val="List5"/>
    <w:rsid w:val="00C41D33"/>
    <w:pPr>
      <w:numPr>
        <w:numId w:val="6"/>
      </w:numPr>
    </w:pPr>
  </w:style>
  <w:style w:type="paragraph" w:styleId="BlockText">
    <w:name w:val="Block Text"/>
    <w:basedOn w:val="Normal"/>
    <w:rsid w:val="00C41D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1D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1D33"/>
    <w:rPr>
      <w:sz w:val="16"/>
      <w:vertAlign w:val="superscript"/>
    </w:rPr>
  </w:style>
  <w:style w:type="character" w:customStyle="1" w:styleId="Symbols">
    <w:name w:val="Symbols"/>
    <w:basedOn w:val="DefaultParagraphFont"/>
    <w:rsid w:val="00C41D33"/>
    <w:rPr>
      <w:rFonts w:ascii="Symbol" w:hAnsi="Symbol"/>
    </w:rPr>
  </w:style>
  <w:style w:type="character" w:customStyle="1" w:styleId="MenuOptions">
    <w:name w:val="Menu Options"/>
    <w:basedOn w:val="DefaultParagraphFont"/>
    <w:rsid w:val="00C41D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1D33"/>
    <w:rPr>
      <w:b/>
    </w:rPr>
  </w:style>
  <w:style w:type="character" w:customStyle="1" w:styleId="Underlined">
    <w:name w:val="Underlined"/>
    <w:basedOn w:val="DefaultParagraphFont"/>
    <w:rsid w:val="00C41D33"/>
    <w:rPr>
      <w:u w:val="single"/>
    </w:rPr>
  </w:style>
  <w:style w:type="paragraph" w:customStyle="1" w:styleId="TableBodyTextRight">
    <w:name w:val="Table Body Text Right"/>
    <w:basedOn w:val="TableBodyText"/>
    <w:rsid w:val="00C41D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1D33"/>
    <w:rPr>
      <w:sz w:val="18"/>
    </w:rPr>
  </w:style>
  <w:style w:type="paragraph" w:customStyle="1" w:styleId="BodySmallRight">
    <w:name w:val="Body Small Right"/>
    <w:basedOn w:val="BodyTextRight"/>
    <w:rsid w:val="00C41D33"/>
    <w:rPr>
      <w:sz w:val="18"/>
      <w:szCs w:val="18"/>
    </w:rPr>
  </w:style>
  <w:style w:type="paragraph" w:customStyle="1" w:styleId="MarginEdition">
    <w:name w:val="Margin Edition"/>
    <w:basedOn w:val="MarginNote"/>
    <w:rsid w:val="00C41D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1D33"/>
    <w:rPr>
      <w:sz w:val="2"/>
      <w:szCs w:val="2"/>
    </w:rPr>
  </w:style>
  <w:style w:type="character" w:customStyle="1" w:styleId="Small">
    <w:name w:val="Small"/>
    <w:basedOn w:val="DefaultParagraphFont"/>
    <w:rsid w:val="00C41D33"/>
    <w:rPr>
      <w:sz w:val="16"/>
    </w:rPr>
  </w:style>
  <w:style w:type="paragraph" w:customStyle="1" w:styleId="WideTable">
    <w:name w:val="Wide Table"/>
    <w:basedOn w:val="Normal"/>
    <w:rsid w:val="00C41D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1D33"/>
  </w:style>
  <w:style w:type="paragraph" w:styleId="Quote">
    <w:name w:val="Quote"/>
    <w:basedOn w:val="Heading1"/>
    <w:link w:val="QuoteChar"/>
    <w:qFormat/>
    <w:rsid w:val="00C41D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1D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1D33"/>
    <w:pPr>
      <w:pageBreakBefore/>
    </w:pPr>
  </w:style>
  <w:style w:type="paragraph" w:customStyle="1" w:styleId="Border">
    <w:name w:val="Border"/>
    <w:basedOn w:val="Normal"/>
    <w:qFormat/>
    <w:rsid w:val="00C41D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1D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D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D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1D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1D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1D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1D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1D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1D33"/>
    <w:rPr>
      <w:u w:val="single"/>
    </w:rPr>
  </w:style>
  <w:style w:type="character" w:customStyle="1" w:styleId="BoldandItalics">
    <w:name w:val="Bold and Italics"/>
    <w:qFormat/>
    <w:rsid w:val="00C41D33"/>
    <w:rPr>
      <w:b/>
      <w:i/>
      <w:u w:val="none"/>
    </w:rPr>
  </w:style>
  <w:style w:type="paragraph" w:styleId="BalloonText">
    <w:name w:val="Balloon Text"/>
    <w:basedOn w:val="Normal"/>
    <w:link w:val="BalloonTextChar"/>
    <w:rsid w:val="00C41D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1D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1D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1D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1D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1D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1D33"/>
    <w:pPr>
      <w:spacing w:before="0" w:after="0"/>
    </w:pPr>
  </w:style>
  <w:style w:type="paragraph" w:customStyle="1" w:styleId="BodyTextBold">
    <w:name w:val="Body Text Bold"/>
    <w:basedOn w:val="BodyText"/>
    <w:qFormat/>
    <w:rsid w:val="00C41D33"/>
    <w:rPr>
      <w:b/>
    </w:rPr>
  </w:style>
  <w:style w:type="character" w:styleId="Hyperlink">
    <w:name w:val="Hyperlink"/>
    <w:basedOn w:val="DefaultParagraphFont"/>
    <w:uiPriority w:val="99"/>
    <w:unhideWhenUsed/>
    <w:rsid w:val="00BF5D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3646</Characters>
  <Application>Microsoft Office Word</Application>
  <DocSecurity>0</DocSecurity>
  <Lines>98</Lines>
  <Paragraphs>60</Paragraphs>
  <ScaleCrop>false</ScaleCrop>
  <Company>Author-it Software Corporation Ltd.</Company>
  <LinksUpToDate>false</LinksUpToDate>
  <CharactersWithSpaces>4161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MSTAT6001 Manage development of garment design concepts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2022-12-22T00:55:00Z</dcterms:created>
  <dcterms:modified xsi:type="dcterms:W3CDTF">2022-12-22T00:55:00Z</dcterms:modified>
</cp:coreProperties>
</file>