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92D" w:rsidP="00D2392D">
      <w:pPr>
        <w:pStyle w:val="Title"/>
      </w:pPr>
      <w:r>
        <w:fldChar w:fldCharType="begin"/>
      </w:r>
      <w:r>
        <w:instrText xml:space="preserve"> TITLE   \* MERGEFORMAT </w:instrText>
      </w:r>
      <w:r>
        <w:fldChar w:fldCharType="separate"/>
      </w:r>
      <w:r>
        <w:t>MSTAT5009 Develop and test patterns for bras and swimwear</w:t>
      </w:r>
      <w:r>
        <w:fldChar w:fldCharType="end"/>
      </w:r>
    </w:p>
    <w:p w:rsidR="00D2392D" w:rsidP="00D2392D">
      <w:pPr>
        <w:pStyle w:val="Version"/>
        <w:sectPr w:rsidSect="00E534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3451" w:rsidP="00E53451">
      <w:pPr>
        <w:pStyle w:val="SuperHeading"/>
      </w:pPr>
      <w:r w:rsidRPr="00E53451">
        <w:t>MSTAT5009 Develop and test patterns for bras and swimwear</w:t>
      </w:r>
    </w:p>
    <w:p w:rsidR="00000000" w:rsidRPr="00E53451" w:rsidP="00E53451">
      <w:pPr>
        <w:pStyle w:val="Heading1"/>
      </w:pPr>
      <w:bookmarkStart w:id="1" w:name="O_1256405"/>
      <w:bookmarkEnd w:id="1"/>
      <w:r w:rsidRPr="00E53451">
        <w:t>Modification History</w:t>
      </w:r>
    </w:p>
    <w:p w:rsidR="00000000" w:rsidRPr="00E53451" w:rsidP="00D2392D">
      <w:pPr>
        <w:pStyle w:val="BodyText"/>
      </w:pPr>
      <w:r w:rsidRPr="00E53451">
        <w:t xml:space="preserve">Release 1. Unit Code and Application changed. One prerequisite unit removed. Content already covered in remaining prerequisite unit removed. Elements and Performance Criteria simplified with Element 1 and 2 combined. </w:t>
      </w:r>
      <w:r w:rsidRPr="00E53451">
        <w:t>Some PCs changed and/or re-ordered. Foundation Skills field populated. Range of Conditions removed with relevant information moved to other parts of unit. Assessment Requirements clarified with generic foundation skills statements moved to appropriate sect</w:t>
      </w:r>
      <w:r w:rsidRPr="00E53451">
        <w:t>ion and duplication with Performance Criteria removed. Supersedes and is not equivalent to MSTFD5002 Develop and test patterns for bras and swimwear.</w:t>
      </w:r>
    </w:p>
    <w:p w:rsidR="00000000" w:rsidRPr="00E53451" w:rsidP="00E53451">
      <w:pPr>
        <w:pStyle w:val="Heading1"/>
      </w:pPr>
      <w:bookmarkStart w:id="2" w:name="O_1256406"/>
      <w:bookmarkEnd w:id="2"/>
      <w:r w:rsidRPr="00E53451">
        <w:t>Application</w:t>
      </w:r>
    </w:p>
    <w:p w:rsidR="00000000" w:rsidRPr="00E53451" w:rsidP="00D2392D">
      <w:pPr>
        <w:pStyle w:val="BodyText"/>
      </w:pPr>
      <w:r w:rsidRPr="00E53451">
        <w:t>This unit describes the skills and knowledge required to develop and test p</w:t>
      </w:r>
      <w:r w:rsidRPr="00E53451">
        <w:t>atterns for bra and swimwear production using an existing block and applying patternmaking principles. The unit of competency applies to patterns which include structured foundations. Bras and swimwear that do not include these components are covered in ot</w:t>
      </w:r>
      <w:r w:rsidRPr="00E53451">
        <w:t>her patternmaking units.</w:t>
      </w:r>
    </w:p>
    <w:p w:rsidR="00000000" w:rsidRPr="00E53451" w:rsidP="00D2392D">
      <w:pPr>
        <w:pStyle w:val="BodyText"/>
      </w:pPr>
      <w:r w:rsidRPr="00E53451">
        <w:t>This unit applies to patternmakers who work in accordance with existing specifications using discretion, judgement and problem solving to achieve work outcomes.</w:t>
      </w:r>
    </w:p>
    <w:p w:rsidR="00000000" w:rsidRPr="00E53451" w:rsidP="00D2392D">
      <w:pPr>
        <w:pStyle w:val="BodyText"/>
      </w:pPr>
      <w:r w:rsidRPr="00E53451">
        <w:t>No licensing or certification requirements exist at the time of public</w:t>
      </w:r>
      <w:r w:rsidRPr="00E53451">
        <w:t>ation. Relevant legislation, industry standards and codes of practice within Australia must be applied.</w:t>
      </w:r>
    </w:p>
    <w:p w:rsidR="00000000" w:rsidRPr="00E53451" w:rsidP="00E53451">
      <w:pPr>
        <w:pStyle w:val="Heading1"/>
      </w:pPr>
      <w:bookmarkStart w:id="3" w:name="O_1256407"/>
      <w:bookmarkEnd w:id="3"/>
      <w:r w:rsidRPr="00E53451">
        <w:t>Pre-requisite Unit</w:t>
      </w:r>
    </w:p>
    <w:p w:rsidR="00000000" w:rsidRPr="00E53451" w:rsidP="00D2392D">
      <w:pPr>
        <w:pStyle w:val="BodyText"/>
      </w:pPr>
      <w:r w:rsidRPr="00E53451">
        <w:t>MSTAT3002 Develop patterns using basic patternmaking principles</w:t>
      </w:r>
    </w:p>
    <w:p w:rsidR="00000000" w:rsidRPr="00E53451" w:rsidP="00E53451">
      <w:pPr>
        <w:pStyle w:val="Heading1"/>
      </w:pPr>
      <w:bookmarkStart w:id="4" w:name="O_1256408"/>
      <w:bookmarkEnd w:id="4"/>
      <w:r w:rsidRPr="00E53451">
        <w:t>Competency Field</w:t>
      </w:r>
    </w:p>
    <w:p w:rsidR="00000000" w:rsidRPr="00E53451" w:rsidP="00D2392D">
      <w:pPr>
        <w:pStyle w:val="BodyText"/>
      </w:pPr>
      <w:r w:rsidRPr="00E53451">
        <w:t>Apparel and Te</w:t>
      </w:r>
      <w:r w:rsidRPr="00E53451">
        <w:t>xtile Production</w:t>
      </w:r>
    </w:p>
    <w:p w:rsidR="00000000" w:rsidRPr="00E53451" w:rsidP="00E53451">
      <w:pPr>
        <w:pStyle w:val="Heading1"/>
      </w:pPr>
      <w:bookmarkStart w:id="5" w:name="O_1256410"/>
      <w:bookmarkEnd w:id="5"/>
      <w:r w:rsidRPr="00E53451">
        <w:t>Elements and Performance Criteria</w:t>
      </w:r>
    </w:p>
    <w:tbl>
      <w:tblPr>
        <w:tblW w:w="9639" w:type="dxa"/>
        <w:tblLayout w:type="fixed"/>
        <w:tblCellMar>
          <w:left w:w="62" w:type="dxa"/>
          <w:right w:w="62" w:type="dxa"/>
        </w:tblCellMar>
        <w:tblLook w:val="0000"/>
      </w:tblPr>
      <w:tblGrid>
        <w:gridCol w:w="2502"/>
        <w:gridCol w:w="7137"/>
      </w:tblGrid>
      <w:tr w:rsidTr="00D2392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3451" w:rsidP="00E53451">
            <w:pPr>
              <w:pStyle w:val="BodyText"/>
            </w:pPr>
            <w:r w:rsidRPr="00E5345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3451">
            <w:pPr>
              <w:pStyle w:val="BodyText"/>
              <w:rPr>
                <w:lang w:val="en-NZ"/>
              </w:rPr>
            </w:pPr>
            <w:r w:rsidRPr="00E53451">
              <w:rPr>
                <w:rStyle w:val="SpecialBold"/>
              </w:rPr>
              <w:t>Performance Criteria</w:t>
            </w:r>
          </w:p>
        </w:tc>
      </w:tr>
      <w:tr w:rsidTr="00D2392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3451">
            <w:pPr>
              <w:pStyle w:val="BodyText"/>
              <w:rPr>
                <w:lang w:val="en-NZ"/>
              </w:rPr>
            </w:pPr>
            <w:r w:rsidRPr="00E5345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3451">
            <w:pPr>
              <w:pStyle w:val="BodyText"/>
              <w:rPr>
                <w:lang w:val="en-NZ"/>
              </w:rPr>
            </w:pPr>
            <w:r w:rsidRPr="00E53451">
              <w:t>Performance criteria describe the performance needed to demonstrate achievement of the element.</w:t>
            </w:r>
          </w:p>
        </w:tc>
      </w:tr>
      <w:tr w:rsidTr="00D2392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451">
            <w:pPr>
              <w:pStyle w:val="BodyText"/>
              <w:rPr>
                <w:lang w:val="en-NZ"/>
              </w:rPr>
            </w:pPr>
            <w:r w:rsidRPr="00E53451">
              <w:t>1. Determine pattern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451" w:rsidP="00E53451">
            <w:pPr>
              <w:pStyle w:val="BodyText"/>
            </w:pPr>
            <w:r w:rsidRPr="00E53451">
              <w:t xml:space="preserve">1.1 Identify job requirements from work documentation </w:t>
            </w:r>
          </w:p>
          <w:p w:rsidR="00000000" w:rsidRPr="00E53451" w:rsidP="00E53451">
            <w:pPr>
              <w:pStyle w:val="BodyText"/>
            </w:pPr>
            <w:r w:rsidRPr="00E53451">
              <w:t xml:space="preserve">1.2 Select and prepare required patternmaking tools, equipment and </w:t>
            </w:r>
            <w:r w:rsidRPr="00E53451">
              <w:t xml:space="preserve">materials </w:t>
            </w:r>
          </w:p>
          <w:p w:rsidR="00000000" w:rsidRPr="00E53451" w:rsidP="00E53451">
            <w:pPr>
              <w:pStyle w:val="BodyText"/>
            </w:pPr>
            <w:r w:rsidRPr="00E53451">
              <w:t>1.3 Interpret design specifications and drawings, and identify design lines and style fea</w:t>
            </w:r>
            <w:r w:rsidRPr="00E53451">
              <w:t>tures</w:t>
            </w:r>
          </w:p>
          <w:p w:rsidR="00000000" w:rsidRPr="00E53451" w:rsidP="00E53451">
            <w:pPr>
              <w:pStyle w:val="BodyText"/>
            </w:pPr>
            <w:r w:rsidRPr="00E53451">
              <w:t>1.4 Confirm fabric characteristics and performance, trims, components and finishings specified in the design</w:t>
            </w:r>
          </w:p>
          <w:p w:rsidR="00000000" w:rsidRPr="00E53451" w:rsidP="00E53451">
            <w:pPr>
              <w:pStyle w:val="BodyText"/>
            </w:pPr>
            <w:r w:rsidRPr="00E53451">
              <w:t>1.5 Consider current practices, specialised needs and special construction methods for bras and swimwear with structured foundations</w:t>
            </w:r>
          </w:p>
          <w:p w:rsidR="00000000" w:rsidP="00E53451">
            <w:pPr>
              <w:pStyle w:val="BodyText"/>
              <w:rPr>
                <w:lang w:val="en-NZ"/>
              </w:rPr>
            </w:pPr>
            <w:r w:rsidRPr="00E53451">
              <w:t>1.6 Dete</w:t>
            </w:r>
            <w:r w:rsidRPr="00E53451">
              <w:t>rmine size and fit standards for organisation</w:t>
            </w:r>
          </w:p>
        </w:tc>
      </w:tr>
      <w:tr w:rsidTr="00D2392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451">
            <w:pPr>
              <w:pStyle w:val="BodyText"/>
              <w:rPr>
                <w:lang w:val="en-NZ"/>
              </w:rPr>
            </w:pPr>
            <w:r w:rsidRPr="00E53451">
              <w:t>2. Create pattern for bras and swimwear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451" w:rsidP="00E53451">
            <w:pPr>
              <w:pStyle w:val="BodyText"/>
            </w:pPr>
            <w:r w:rsidRPr="00E53451">
              <w:t>2.1 Plan and document pattern production in accordance with quality standards and workplace procedures</w:t>
            </w:r>
          </w:p>
          <w:p w:rsidR="00000000" w:rsidRPr="00E53451" w:rsidP="00E53451">
            <w:pPr>
              <w:pStyle w:val="BodyText"/>
            </w:pPr>
            <w:r w:rsidRPr="00E53451">
              <w:t>2.2 Select appropriate block for developing bra or swimwear pattern</w:t>
            </w:r>
          </w:p>
          <w:p w:rsidR="00000000" w:rsidRPr="00E53451" w:rsidP="00E53451">
            <w:pPr>
              <w:pStyle w:val="BodyText"/>
            </w:pPr>
            <w:r w:rsidRPr="00E53451">
              <w:t xml:space="preserve">2.3 Produce pattern to achieve required outcome </w:t>
            </w:r>
          </w:p>
          <w:p w:rsidR="00000000" w:rsidRPr="00E53451" w:rsidP="00E53451">
            <w:pPr>
              <w:pStyle w:val="BodyText"/>
            </w:pPr>
            <w:r w:rsidRPr="00E53451">
              <w:t>2.4 Check pattern pieces, label and complete markings</w:t>
            </w:r>
          </w:p>
          <w:p w:rsidR="00000000" w:rsidP="00E53451">
            <w:pPr>
              <w:pStyle w:val="BodyText"/>
              <w:rPr>
                <w:lang w:val="en-NZ"/>
              </w:rPr>
            </w:pPr>
            <w:r w:rsidRPr="00E53451">
              <w:t>2.5 Identify and document any construction problems and ensure pattern meets requirem</w:t>
            </w:r>
            <w:r w:rsidRPr="00E53451">
              <w:t xml:space="preserve">ents </w:t>
            </w:r>
          </w:p>
        </w:tc>
      </w:tr>
      <w:tr w:rsidTr="00D2392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451">
            <w:pPr>
              <w:pStyle w:val="BodyText"/>
              <w:rPr>
                <w:lang w:val="en-NZ"/>
              </w:rPr>
            </w:pPr>
            <w:r w:rsidRPr="00E53451">
              <w:t>3. Check and finalise pattern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451" w:rsidP="00E53451">
            <w:pPr>
              <w:pStyle w:val="BodyText"/>
            </w:pPr>
            <w:r w:rsidRPr="00E53451">
              <w:t>3.1 Check components and assess the pattern is compatible with design</w:t>
            </w:r>
          </w:p>
          <w:p w:rsidR="00000000" w:rsidRPr="00E53451" w:rsidP="00E53451">
            <w:pPr>
              <w:pStyle w:val="BodyText"/>
            </w:pPr>
            <w:r w:rsidRPr="00E53451">
              <w:t>3.2 Complete any pattern alterations and confirm pattern meets fit and design requirements</w:t>
            </w:r>
          </w:p>
          <w:p w:rsidR="00000000" w:rsidRPr="00E53451" w:rsidP="00E53451">
            <w:pPr>
              <w:pStyle w:val="BodyText"/>
            </w:pPr>
            <w:r w:rsidRPr="00E53451">
              <w:t>3.3 Finalise pattern and check it is accurate, complete an</w:t>
            </w:r>
            <w:r w:rsidRPr="00E53451">
              <w:t>d complies with design specifications</w:t>
            </w:r>
          </w:p>
          <w:p w:rsidR="00000000" w:rsidRPr="00E53451" w:rsidP="00E53451">
            <w:pPr>
              <w:pStyle w:val="BodyText"/>
            </w:pPr>
            <w:r w:rsidRPr="00E53451">
              <w:t>3.4 Complete pattern specification sheet, attach to patterns for storage and file appropriately</w:t>
            </w:r>
          </w:p>
        </w:tc>
      </w:tr>
    </w:tbl>
    <w:p w:rsidR="00000000" w:rsidRPr="00E53451" w:rsidP="00E53451">
      <w:pPr>
        <w:pStyle w:val="BodyText"/>
      </w:pPr>
    </w:p>
    <w:p w:rsidR="00000000" w:rsidRPr="00E53451" w:rsidP="00E53451">
      <w:pPr>
        <w:pStyle w:val="AllowPageBreak"/>
      </w:pPr>
    </w:p>
    <w:p w:rsidR="00000000" w:rsidRPr="00E53451" w:rsidP="00E53451">
      <w:pPr>
        <w:pStyle w:val="Heading1"/>
      </w:pPr>
      <w:bookmarkStart w:id="6" w:name="O_1256411"/>
      <w:bookmarkEnd w:id="6"/>
      <w:r w:rsidRPr="00E53451">
        <w:t>Foundation Skills</w:t>
      </w:r>
    </w:p>
    <w:p w:rsidR="00000000" w:rsidRPr="00E53451" w:rsidP="00D2392D">
      <w:pPr>
        <w:pStyle w:val="BodyText"/>
      </w:pPr>
      <w:r w:rsidRPr="00E53451">
        <w:t>This section describes those language, literacy, numeracy and employment skills tha</w:t>
      </w:r>
      <w:r w:rsidRPr="00E53451">
        <w:t>t are essential to performance but not explicit in the performance criteria.</w:t>
      </w:r>
    </w:p>
    <w:p w:rsidR="00000000" w:rsidRPr="00E53451" w:rsidP="00E53451">
      <w:pPr>
        <w:pStyle w:val="ListBullet"/>
      </w:pPr>
      <w:r w:rsidRPr="00E53451">
        <w:t>Reading skills to source and interpret information about the garment requirements and relevant parameters for construction</w:t>
      </w:r>
    </w:p>
    <w:p w:rsidR="00000000" w:rsidRPr="00E53451" w:rsidP="00E53451">
      <w:pPr>
        <w:pStyle w:val="ListBullet"/>
      </w:pPr>
      <w:r w:rsidRPr="00E53451">
        <w:t>Writing skills to communicate factual pattern and production information in specification sheets and other relevant work documents</w:t>
      </w:r>
    </w:p>
    <w:p w:rsidR="00000000" w:rsidRPr="00E53451" w:rsidP="00E53451">
      <w:pPr>
        <w:pStyle w:val="ListBullet"/>
      </w:pPr>
      <w:r w:rsidRPr="00E53451">
        <w:t>Numeracy skills to interpret and use pattern construction formulas and work with measurement concepts.</w:t>
      </w:r>
    </w:p>
    <w:p w:rsidR="00000000" w:rsidRPr="00E53451" w:rsidP="00D2392D">
      <w:pPr>
        <w:pStyle w:val="BodyText"/>
      </w:pPr>
      <w:r w:rsidRPr="00E53451">
        <w:t>Other foundation skill</w:t>
      </w:r>
      <w:r w:rsidRPr="00E53451">
        <w:t>s essential to performance are explicit in the performance criteria of this unit.</w:t>
      </w:r>
    </w:p>
    <w:p w:rsidR="00000000" w:rsidRPr="00E53451" w:rsidP="00E53451">
      <w:pPr>
        <w:pStyle w:val="Heading1"/>
      </w:pPr>
      <w:bookmarkStart w:id="7" w:name="O_1256413"/>
      <w:bookmarkEnd w:id="7"/>
      <w:r w:rsidRPr="00E53451">
        <w:t>Unit Mapping Information</w:t>
      </w:r>
    </w:p>
    <w:p w:rsidR="00000000" w:rsidRPr="00E53451" w:rsidP="00D2392D">
      <w:pPr>
        <w:pStyle w:val="BodyText"/>
      </w:pPr>
      <w:r w:rsidRPr="00E53451">
        <w:t>No equivalent unit.</w:t>
      </w:r>
    </w:p>
    <w:p w:rsidR="00000000" w:rsidRPr="00E53451" w:rsidP="00E53451">
      <w:pPr>
        <w:pStyle w:val="Heading1"/>
      </w:pPr>
      <w:bookmarkStart w:id="8" w:name="O_1256420"/>
      <w:bookmarkEnd w:id="8"/>
      <w:r w:rsidRPr="00E53451">
        <w:t>Links</w:t>
      </w:r>
    </w:p>
    <w:p w:rsidR="00000000" w:rsidRPr="00E53451" w:rsidP="00D2392D">
      <w:pPr>
        <w:pStyle w:val="BodyText"/>
      </w:pPr>
      <w:r w:rsidRPr="00E53451">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073C75">
        <w:rPr>
          <w:rStyle w:val="Hyperlink"/>
        </w:rPr>
        <w:t>https://vetnet.gov.au/Pages/TrainingDocs.aspx?q=a203ec5c-de7d-406b-b3e1-8f1a9b76e92e</w:t>
      </w:r>
      <w:r>
        <w:fldChar w:fldCharType="end"/>
      </w:r>
    </w:p>
    <w:p w:rsidR="00000000" w:rsidRPr="00E53451" w:rsidP="00D2392D">
      <w:pPr>
        <w:pStyle w:val="BodyText"/>
        <w:sectPr w:rsidSect="00E53451">
          <w:headerReference w:type="default" r:id="rId10"/>
          <w:footerReference w:type="default" r:id="rId11"/>
          <w:pgSz w:w="11908" w:h="16833"/>
          <w:pgMar w:top="1702" w:right="1418" w:bottom="1702" w:left="1418" w:header="992" w:footer="992" w:gutter="0"/>
          <w:cols w:space="720"/>
          <w:noEndnote/>
          <w:docGrid w:linePitch="299"/>
        </w:sectPr>
      </w:pPr>
    </w:p>
    <w:p w:rsidR="00000000" w:rsidRPr="00E53451" w:rsidP="00E53451">
      <w:pPr>
        <w:pStyle w:val="SuperHeading"/>
      </w:pPr>
      <w:r w:rsidRPr="00E53451">
        <w:t>Assessment Requirements for MSTAT5009 Develop and test patterns for bras and swimwear</w:t>
      </w:r>
    </w:p>
    <w:p w:rsidR="00000000" w:rsidRPr="00E53451" w:rsidP="00E53451">
      <w:pPr>
        <w:pStyle w:val="Heading1"/>
      </w:pPr>
      <w:bookmarkStart w:id="9" w:name="O_1256415"/>
      <w:bookmarkEnd w:id="9"/>
      <w:r w:rsidRPr="00E53451">
        <w:t>Modification History</w:t>
      </w:r>
    </w:p>
    <w:p w:rsidR="00000000" w:rsidRPr="00E53451" w:rsidP="00D2392D">
      <w:pPr>
        <w:pStyle w:val="BodyText"/>
      </w:pPr>
      <w:r w:rsidRPr="00E53451">
        <w:t xml:space="preserve">Release 1. Unit Code </w:t>
      </w:r>
      <w:r w:rsidRPr="00E53451">
        <w:t xml:space="preserve">and Application changed. One prerequisite unit removed. Content already covered in remaining prerequisite unit removed. Elements and Performance Criteria simplified with Element 1 and 2 combined. Some PCs changed and/or re-ordered. Foundation Skills field </w:t>
      </w:r>
      <w:r w:rsidRPr="00E53451">
        <w:t>populated. Range of Conditions removed with relevant information moved to other parts of unit. Assessment Requirements clarified with generic foundation skills statements moved to appropriate section and duplication with Performance Criteria removed. Super</w:t>
      </w:r>
      <w:r w:rsidRPr="00E53451">
        <w:t xml:space="preserve">sedes and is not equivalent to MSTFD5002 Develop and test patterns for bras and swimwear </w:t>
      </w:r>
    </w:p>
    <w:p w:rsidR="00000000" w:rsidRPr="00E53451" w:rsidP="00E53451">
      <w:pPr>
        <w:pStyle w:val="Heading1"/>
      </w:pPr>
      <w:bookmarkStart w:id="10" w:name="O_1256416"/>
      <w:bookmarkEnd w:id="10"/>
      <w:r w:rsidRPr="00E53451">
        <w:t>Performance Evidence</w:t>
      </w:r>
    </w:p>
    <w:p w:rsidR="00000000" w:rsidRPr="00E53451" w:rsidP="00D2392D">
      <w:pPr>
        <w:pStyle w:val="BodyText"/>
      </w:pPr>
      <w:r w:rsidRPr="00E53451">
        <w:t>There must be evidence the candidate has completed the tasks outlined in the elements and performance criteria of this unit, a</w:t>
      </w:r>
      <w:r w:rsidRPr="00E53451">
        <w:t>nd demonstrated the ability to:</w:t>
      </w:r>
    </w:p>
    <w:p w:rsidR="00000000" w:rsidRPr="00E53451" w:rsidP="00E53451">
      <w:pPr>
        <w:pStyle w:val="ListBullet"/>
      </w:pPr>
      <w:r w:rsidRPr="00E53451">
        <w:t>develop patterns for at least two bra or swimwear items targeted at different markets from an existing block, with the two items to collectively include:</w:t>
      </w:r>
    </w:p>
    <w:p w:rsidR="00000000" w:rsidRPr="00E53451" w:rsidP="00E53451">
      <w:pPr>
        <w:pStyle w:val="ListBullet2"/>
      </w:pPr>
      <w:r w:rsidRPr="00E53451">
        <w:t>at least one of the following:</w:t>
      </w:r>
    </w:p>
    <w:p w:rsidR="00000000" w:rsidRPr="00E53451" w:rsidP="00E53451">
      <w:pPr>
        <w:pStyle w:val="ListBullet3"/>
      </w:pPr>
      <w:r w:rsidRPr="00E53451">
        <w:t>bra and swimwear structure for a client group with special needs</w:t>
      </w:r>
    </w:p>
    <w:p w:rsidR="00000000" w:rsidRPr="00E53451" w:rsidP="00E53451">
      <w:pPr>
        <w:pStyle w:val="ListBullet3"/>
      </w:pPr>
      <w:r w:rsidRPr="00E53451">
        <w:t>sports and fuller figure bras and swimwear with the need for extra support</w:t>
      </w:r>
    </w:p>
    <w:p w:rsidR="00000000" w:rsidRPr="00E53451" w:rsidP="00E53451">
      <w:pPr>
        <w:pStyle w:val="ListBullet3"/>
      </w:pPr>
      <w:r w:rsidRPr="00E53451">
        <w:t>use of specialist materials and trims</w:t>
      </w:r>
    </w:p>
    <w:p w:rsidR="00000000" w:rsidRPr="00E53451" w:rsidP="00E53451">
      <w:pPr>
        <w:pStyle w:val="ListBullet2"/>
      </w:pPr>
      <w:r w:rsidRPr="00E53451">
        <w:t>use of two of the following fabrics:</w:t>
      </w:r>
    </w:p>
    <w:p w:rsidR="00000000" w:rsidRPr="00E53451" w:rsidP="00E53451">
      <w:pPr>
        <w:pStyle w:val="ListBullet3"/>
      </w:pPr>
      <w:r w:rsidRPr="00E53451">
        <w:t>one-way stretch</w:t>
      </w:r>
    </w:p>
    <w:p w:rsidR="00000000" w:rsidRPr="00E53451" w:rsidP="00E53451">
      <w:pPr>
        <w:pStyle w:val="ListBullet3"/>
      </w:pPr>
      <w:r w:rsidRPr="00E53451">
        <w:t>two-way stretch</w:t>
      </w:r>
    </w:p>
    <w:p w:rsidR="00000000" w:rsidRPr="00E53451" w:rsidP="00E53451">
      <w:pPr>
        <w:pStyle w:val="ListBullet3"/>
      </w:pPr>
      <w:r w:rsidRPr="00E53451">
        <w:t>no stretch</w:t>
      </w:r>
    </w:p>
    <w:p w:rsidR="00000000" w:rsidRPr="00E53451" w:rsidP="00E53451">
      <w:pPr>
        <w:pStyle w:val="ListBullet2"/>
      </w:pPr>
      <w:r w:rsidRPr="00E53451">
        <w:t>use of one of the following:</w:t>
      </w:r>
    </w:p>
    <w:p w:rsidR="00000000" w:rsidRPr="00E53451" w:rsidP="00E53451">
      <w:pPr>
        <w:pStyle w:val="ListBullet3"/>
      </w:pPr>
      <w:r w:rsidRPr="00E53451">
        <w:t>boning</w:t>
      </w:r>
    </w:p>
    <w:p w:rsidR="00000000" w:rsidRPr="00E53451" w:rsidP="00E53451">
      <w:pPr>
        <w:pStyle w:val="ListBullet3"/>
      </w:pPr>
      <w:r w:rsidRPr="00E53451">
        <w:t>corsetry</w:t>
      </w:r>
    </w:p>
    <w:p w:rsidR="00000000" w:rsidRPr="00E53451" w:rsidP="00E53451">
      <w:pPr>
        <w:pStyle w:val="ListBullet3"/>
      </w:pPr>
      <w:r w:rsidRPr="00E53451">
        <w:t>moulded cups</w:t>
      </w:r>
    </w:p>
    <w:p w:rsidR="00D2392D" w:rsidP="00E53451">
      <w:pPr>
        <w:pStyle w:val="ListBullet3"/>
      </w:pPr>
      <w:r w:rsidRPr="00E53451">
        <w:t>underwire.</w:t>
      </w:r>
    </w:p>
    <w:p w:rsidR="00D2392D" w:rsidP="00E53451">
      <w:pPr>
        <w:pStyle w:val="ListBullet3"/>
      </w:pPr>
    </w:p>
    <w:p w:rsidR="00000000" w:rsidRPr="00E53451" w:rsidP="00E53451">
      <w:pPr>
        <w:pStyle w:val="Heading1"/>
      </w:pPr>
      <w:bookmarkStart w:id="11" w:name="O_1256417"/>
      <w:bookmarkEnd w:id="11"/>
      <w:r w:rsidRPr="00E53451">
        <w:t>Knowledge Evidence</w:t>
      </w:r>
    </w:p>
    <w:p w:rsidR="00000000" w:rsidRPr="00E53451" w:rsidP="00D2392D">
      <w:pPr>
        <w:pStyle w:val="BodyText"/>
      </w:pPr>
      <w:r w:rsidRPr="00E53451">
        <w:t>There must be evidence the candidate has knowledge of:</w:t>
      </w:r>
    </w:p>
    <w:p w:rsidR="00000000" w:rsidRPr="00E53451" w:rsidP="00E53451">
      <w:pPr>
        <w:pStyle w:val="ListBullet"/>
      </w:pPr>
      <w:r w:rsidRPr="00E53451">
        <w:t>how to interpret design specifications for structured bras and swimwear and the types of information included in specifications</w:t>
      </w:r>
    </w:p>
    <w:p w:rsidR="00000000" w:rsidRPr="00E53451" w:rsidP="00E53451">
      <w:pPr>
        <w:pStyle w:val="ListBullet"/>
      </w:pPr>
      <w:r w:rsidRPr="00E53451">
        <w:t>characteristics of one-way, two-way and no-stretch fabrics</w:t>
      </w:r>
    </w:p>
    <w:p w:rsidR="00000000" w:rsidRPr="00E53451" w:rsidP="00E53451">
      <w:pPr>
        <w:pStyle w:val="ListBullet"/>
      </w:pPr>
      <w:r w:rsidRPr="00E53451">
        <w:t>bra and swimwear cutting and construction techniques</w:t>
      </w:r>
    </w:p>
    <w:p w:rsidR="00000000" w:rsidRPr="00E53451" w:rsidP="00E53451">
      <w:pPr>
        <w:pStyle w:val="ListBullet"/>
      </w:pPr>
      <w:r w:rsidRPr="00E53451">
        <w:t>garment patternm</w:t>
      </w:r>
      <w:r w:rsidRPr="00E53451">
        <w:t>aking methods and formulas</w:t>
      </w:r>
    </w:p>
    <w:p w:rsidR="00000000" w:rsidRPr="00E53451" w:rsidP="00E53451">
      <w:pPr>
        <w:pStyle w:val="ListBullet"/>
      </w:pPr>
      <w:r w:rsidRPr="00E53451">
        <w:t>style features and components of structured bras and swimwear and how these affect the patternmaking process, including:</w:t>
      </w:r>
    </w:p>
    <w:p w:rsidR="00000000" w:rsidRPr="00E53451" w:rsidP="00E53451">
      <w:pPr>
        <w:pStyle w:val="ListBullet2"/>
      </w:pPr>
      <w:r w:rsidRPr="00E53451">
        <w:t>straps</w:t>
      </w:r>
    </w:p>
    <w:p w:rsidR="00000000" w:rsidRPr="00E53451" w:rsidP="00E53451">
      <w:pPr>
        <w:pStyle w:val="ListBullet2"/>
      </w:pPr>
      <w:r w:rsidRPr="00E53451">
        <w:t>hooks</w:t>
      </w:r>
    </w:p>
    <w:p w:rsidR="00000000" w:rsidRPr="00E53451" w:rsidP="00E53451">
      <w:pPr>
        <w:pStyle w:val="ListBullet2"/>
      </w:pPr>
      <w:r w:rsidRPr="00E53451">
        <w:t>elastic</w:t>
      </w:r>
    </w:p>
    <w:p w:rsidR="00000000" w:rsidRPr="00E53451" w:rsidP="00E53451">
      <w:pPr>
        <w:pStyle w:val="ListBullet2"/>
      </w:pPr>
      <w:r w:rsidRPr="00E53451">
        <w:t>fasteners</w:t>
      </w:r>
    </w:p>
    <w:p w:rsidR="00000000" w:rsidRPr="00E53451" w:rsidP="00E53451">
      <w:pPr>
        <w:pStyle w:val="ListBullet2"/>
      </w:pPr>
      <w:r w:rsidRPr="00E53451">
        <w:t>ribbon</w:t>
      </w:r>
    </w:p>
    <w:p w:rsidR="00000000" w:rsidRPr="00E53451" w:rsidP="00E53451">
      <w:pPr>
        <w:pStyle w:val="ListBullet2"/>
      </w:pPr>
      <w:r w:rsidRPr="00E53451">
        <w:t>underwire</w:t>
      </w:r>
    </w:p>
    <w:p w:rsidR="00000000" w:rsidRPr="00E53451" w:rsidP="00E53451">
      <w:pPr>
        <w:pStyle w:val="ListBullet2"/>
      </w:pPr>
      <w:r w:rsidRPr="00E53451">
        <w:t>foam padding</w:t>
      </w:r>
    </w:p>
    <w:p w:rsidR="00000000" w:rsidRPr="00E53451" w:rsidP="00E53451">
      <w:pPr>
        <w:pStyle w:val="ListBullet2"/>
      </w:pPr>
      <w:r w:rsidRPr="00E53451">
        <w:t>oil filled straps</w:t>
      </w:r>
    </w:p>
    <w:p w:rsidR="00000000" w:rsidRPr="00E53451" w:rsidP="00E53451">
      <w:pPr>
        <w:pStyle w:val="ListBullet2"/>
      </w:pPr>
      <w:r w:rsidRPr="00E53451">
        <w:t>rings</w:t>
      </w:r>
    </w:p>
    <w:p w:rsidR="00000000" w:rsidRPr="00E53451" w:rsidP="00E53451">
      <w:pPr>
        <w:pStyle w:val="ListBullet2"/>
      </w:pPr>
      <w:r w:rsidRPr="00E53451">
        <w:t>fine lace and delicate fabrics</w:t>
      </w:r>
    </w:p>
    <w:p w:rsidR="00000000" w:rsidRPr="00E53451" w:rsidP="00E53451">
      <w:pPr>
        <w:pStyle w:val="ListBullet"/>
      </w:pPr>
      <w:r w:rsidRPr="00E53451">
        <w:t>current practices and special construction methods for bras and swimwear with structured foundations, including:</w:t>
      </w:r>
    </w:p>
    <w:p w:rsidR="00000000" w:rsidRPr="00E53451" w:rsidP="00E53451">
      <w:pPr>
        <w:pStyle w:val="ListBullet2"/>
      </w:pPr>
      <w:r w:rsidRPr="00E53451">
        <w:t>fusing</w:t>
      </w:r>
    </w:p>
    <w:p w:rsidR="00000000" w:rsidRPr="00E53451" w:rsidP="00E53451">
      <w:pPr>
        <w:pStyle w:val="ListBullet2"/>
      </w:pPr>
      <w:r w:rsidRPr="00E53451">
        <w:t>bonding</w:t>
      </w:r>
    </w:p>
    <w:p w:rsidR="00000000" w:rsidRPr="00E53451" w:rsidP="00E53451">
      <w:pPr>
        <w:pStyle w:val="ListBullet2"/>
      </w:pPr>
      <w:r w:rsidRPr="00E53451">
        <w:t>moulding</w:t>
      </w:r>
    </w:p>
    <w:p w:rsidR="00000000" w:rsidRPr="00E53451" w:rsidP="00E53451">
      <w:pPr>
        <w:pStyle w:val="ListBullet2"/>
      </w:pPr>
      <w:r w:rsidRPr="00E53451">
        <w:t>sewing and stitch requirements</w:t>
      </w:r>
    </w:p>
    <w:p w:rsidR="00D2392D" w:rsidP="00E53451">
      <w:pPr>
        <w:pStyle w:val="ListBullet2"/>
      </w:pPr>
      <w:r w:rsidRPr="00E53451">
        <w:t>seam allowances and finishes.</w:t>
      </w:r>
    </w:p>
    <w:p w:rsidR="00D2392D" w:rsidP="00E53451">
      <w:pPr>
        <w:pStyle w:val="ListBullet2"/>
      </w:pPr>
    </w:p>
    <w:p w:rsidR="00000000" w:rsidRPr="00E53451" w:rsidP="00E53451">
      <w:pPr>
        <w:pStyle w:val="Heading1"/>
      </w:pPr>
      <w:bookmarkStart w:id="12" w:name="O_1256418"/>
      <w:bookmarkEnd w:id="12"/>
      <w:r w:rsidRPr="00E53451">
        <w:t>Asses</w:t>
      </w:r>
      <w:r w:rsidRPr="00E53451">
        <w:t>sment Conditions</w:t>
      </w:r>
    </w:p>
    <w:p w:rsidR="00000000" w:rsidRPr="00E53451" w:rsidP="00D2392D">
      <w:pPr>
        <w:pStyle w:val="BodyText"/>
      </w:pPr>
      <w:r w:rsidRPr="00E53451">
        <w:t>Skills must have been demonstrated in the workplace or in a simulated environment that reflects workplace conditions and contingencies. The following conditions must be met for this unit:</w:t>
      </w:r>
    </w:p>
    <w:p w:rsidR="00000000" w:rsidRPr="00E53451" w:rsidP="00E53451">
      <w:pPr>
        <w:pStyle w:val="ListBullet"/>
      </w:pPr>
      <w:r w:rsidRPr="00E53451">
        <w:t>use of suitable facilities, equipment and resources, including:</w:t>
      </w:r>
    </w:p>
    <w:p w:rsidR="00000000" w:rsidRPr="00E53451" w:rsidP="00E53451">
      <w:pPr>
        <w:pStyle w:val="ListBullet2"/>
      </w:pPr>
      <w:r w:rsidRPr="00E53451">
        <w:t>design specifications</w:t>
      </w:r>
    </w:p>
    <w:p w:rsidR="00000000" w:rsidRPr="00E53451" w:rsidP="00E53451">
      <w:pPr>
        <w:pStyle w:val="ListBullet2"/>
      </w:pPr>
      <w:r w:rsidRPr="00E53451">
        <w:t>existing blocks</w:t>
      </w:r>
    </w:p>
    <w:p w:rsidR="00000000" w:rsidRPr="00E53451" w:rsidP="00E53451">
      <w:pPr>
        <w:pStyle w:val="ListBullet2"/>
      </w:pPr>
      <w:r w:rsidRPr="00E53451">
        <w:t>patternmaking tools and equipment.</w:t>
      </w:r>
    </w:p>
    <w:p w:rsidR="00D2392D" w:rsidP="00D2392D">
      <w:pPr>
        <w:pStyle w:val="BodyText"/>
      </w:pPr>
      <w:r w:rsidRPr="00E53451">
        <w:t>Assessors must satisfy the NVR/AQTF mandatory competency requirements for assessors.</w:t>
      </w:r>
    </w:p>
    <w:p w:rsidR="00000000" w:rsidRPr="00E53451" w:rsidP="00E53451">
      <w:pPr>
        <w:pStyle w:val="Heading1"/>
      </w:pPr>
      <w:bookmarkStart w:id="13" w:name="O_1256421"/>
      <w:bookmarkEnd w:id="13"/>
      <w:r w:rsidRPr="00E53451">
        <w:t>Links</w:t>
      </w:r>
    </w:p>
    <w:p w:rsidR="00000000" w:rsidRPr="00E53451" w:rsidP="00D2392D">
      <w:pPr>
        <w:pStyle w:val="BodyText"/>
      </w:pPr>
      <w:r w:rsidRPr="00E53451">
        <w:t>Compani</w:t>
      </w:r>
      <w:r w:rsidRPr="00E53451">
        <w:t xml:space="preserve">on Volume implementation guides are found in VETNet – - </w:t>
      </w:r>
      <w:r>
        <w:fldChar w:fldCharType="begin"/>
      </w:r>
      <w:r>
        <w:instrText xml:space="preserve"> HYPERLINK "https://vetnet.gov.au/Pages/TrainingDocs.aspx?q=a203ec5c-de7d-406b-b3e1-8f1a9b76e92e" </w:instrText>
      </w:r>
      <w:r>
        <w:fldChar w:fldCharType="separate"/>
      </w:r>
      <w:r w:rsidRPr="00073C75">
        <w:rPr>
          <w:rStyle w:val="Hyperlink"/>
        </w:rPr>
        <w:t>https://vetnet.gov.au/Pages/TrainingDocs.aspx?q=a203ec5c-de7d-406b-b3e1-8f1a9b76e92e</w:t>
      </w:r>
      <w:r>
        <w:fldChar w:fldCharType="end"/>
      </w:r>
    </w:p>
    <w:p w:rsidR="00000000" w:rsidRPr="00E53451" w:rsidP="00E53451"/>
    <w:sectPr w:rsidSect="00E534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51" w:rsidRPr="00D2392D" w:rsidP="00D239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2D" w:rsidP="00E534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392D" w:rsidP="00E534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2392D" w:rsidP="00E534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51" w:rsidP="00E53451">
    <w:pPr>
      <w:pStyle w:val="Footer"/>
      <w:framePr w:wrap="around"/>
    </w:pPr>
    <w:r>
      <w:fldChar w:fldCharType="begin"/>
    </w:r>
    <w:r>
      <w:instrText xml:space="preserve"> DOCPROPERTY  Subject  \* MERGEFORMAT </w:instrText>
    </w:r>
    <w:r>
      <w:fldChar w:fldCharType="separate"/>
    </w:r>
    <w:r w:rsidR="00D2392D">
      <w:t>Approved</w:t>
    </w:r>
    <w:r w:rsidR="00D2392D">
      <w:fldChar w:fldCharType="end"/>
    </w:r>
    <w:r>
      <w:tab/>
      <w:t xml:space="preserve">Page </w:t>
    </w:r>
    <w:r>
      <w:fldChar w:fldCharType="begin"/>
    </w:r>
    <w:r>
      <w:instrText xml:space="preserve"> PAGE  \* Arabic  \* MERGEFORMAT </w:instrText>
    </w:r>
    <w:r>
      <w:fldChar w:fldCharType="separate"/>
    </w:r>
    <w:r w:rsidR="00D239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392D">
      <w:rPr>
        <w:noProof/>
      </w:rPr>
      <w:t>4</w:t>
    </w:r>
    <w:r>
      <w:rPr>
        <w:noProof/>
      </w:rPr>
      <w:fldChar w:fldCharType="end"/>
    </w:r>
  </w:p>
  <w:p w:rsidR="00E53451" w:rsidP="00E53451">
    <w:pPr>
      <w:pStyle w:val="Footer"/>
      <w:framePr w:wrap="around"/>
    </w:pPr>
    <w:r>
      <w:t xml:space="preserve">© Commonwealth of Australia, </w:t>
    </w:r>
    <w:r>
      <w:fldChar w:fldCharType="begin"/>
    </w:r>
    <w:r>
      <w:instrText xml:space="preserve"> DATE  \@ "yyyy"  \* MERGEFORMAT </w:instrText>
    </w:r>
    <w:r>
      <w:fldChar w:fldCharType="separate"/>
    </w:r>
    <w:r w:rsidR="00D2392D">
      <w:rPr>
        <w:noProof/>
      </w:rPr>
      <w:t>2025</w:t>
    </w:r>
    <w:r>
      <w:fldChar w:fldCharType="end"/>
    </w:r>
    <w:r>
      <w:tab/>
    </w:r>
    <w:r>
      <w:fldChar w:fldCharType="begin"/>
    </w:r>
    <w:r>
      <w:instrText xml:space="preserve"> DOCPROPERTY  Author  \* MERGEFORMAT </w:instrText>
    </w:r>
    <w:r>
      <w:fldChar w:fldCharType="separate"/>
    </w:r>
    <w:r w:rsidR="00D2392D">
      <w:t>Skills Insight</w:t>
    </w:r>
    <w:r w:rsidR="00D2392D">
      <w:fldChar w:fldCharType="end"/>
    </w:r>
  </w:p>
  <w:p w:rsidR="00E53451" w:rsidP="00E534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3451" w:rsidRPr="00D2392D" w:rsidP="00D239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2D" w:rsidRPr="002D2AF8" w:rsidP="00E53451">
    <w:pPr>
      <w:pStyle w:val="Header"/>
      <w:framePr w:wrap="around"/>
    </w:pPr>
    <w:r>
      <w:fldChar w:fldCharType="begin"/>
    </w:r>
    <w:r>
      <w:instrText xml:space="preserve"> TITLE   \* MERGEFORMAT </w:instrText>
    </w:r>
    <w:r>
      <w:fldChar w:fldCharType="separate"/>
    </w:r>
    <w:r>
      <w:t>MSTAT5009 Develop and test patterns for bras and swimwear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2392D" w:rsidP="00E534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51" w:rsidRPr="002D2AF8" w:rsidP="00E53451">
    <w:pPr>
      <w:pStyle w:val="Header"/>
      <w:framePr w:wrap="around"/>
    </w:pPr>
    <w:r>
      <w:fldChar w:fldCharType="begin"/>
    </w:r>
    <w:r>
      <w:instrText xml:space="preserve"> TITLE   \* MERGEFORMAT </w:instrText>
    </w:r>
    <w:r>
      <w:fldChar w:fldCharType="separate"/>
    </w:r>
    <w:r w:rsidR="00D2392D">
      <w:t>MSTAT5009 Develop and test patterns for bras and swimwear</w:t>
    </w:r>
    <w:r w:rsidR="00D2392D">
      <w:fldChar w:fldCharType="end"/>
    </w:r>
    <w:r>
      <w:tab/>
      <w:t xml:space="preserve">Date this document was generated: </w:t>
    </w:r>
    <w:r>
      <w:fldChar w:fldCharType="begin"/>
    </w:r>
    <w:r>
      <w:instrText xml:space="preserve"> CREATEDATE  \@ "d MMMM yyyy"  \* MERGEFORMAT </w:instrText>
    </w:r>
    <w:r>
      <w:fldChar w:fldCharType="separate"/>
    </w:r>
    <w:r w:rsidR="00D2392D">
      <w:rPr>
        <w:noProof/>
      </w:rPr>
      <w:t>1 March 2025</w:t>
    </w:r>
    <w:r>
      <w:fldChar w:fldCharType="end"/>
    </w:r>
  </w:p>
  <w:p w:rsidR="00E53451" w:rsidP="00E534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50A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820D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E2C3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4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3451"/>
    <w:pPr>
      <w:spacing w:before="360" w:after="60"/>
      <w:outlineLvl w:val="0"/>
    </w:pPr>
    <w:rPr>
      <w:sz w:val="32"/>
    </w:rPr>
  </w:style>
  <w:style w:type="paragraph" w:styleId="Heading2">
    <w:name w:val="heading 2"/>
    <w:basedOn w:val="HeadingBase"/>
    <w:next w:val="BodyText"/>
    <w:link w:val="Heading2Char"/>
    <w:qFormat/>
    <w:rsid w:val="00E53451"/>
    <w:pPr>
      <w:keepLines/>
      <w:spacing w:before="240" w:after="120"/>
      <w:outlineLvl w:val="1"/>
    </w:pPr>
    <w:rPr>
      <w:sz w:val="28"/>
      <w:szCs w:val="40"/>
    </w:rPr>
  </w:style>
  <w:style w:type="paragraph" w:styleId="Heading3">
    <w:name w:val="heading 3"/>
    <w:basedOn w:val="HeadingBase"/>
    <w:next w:val="BodyText"/>
    <w:link w:val="Heading3Char"/>
    <w:qFormat/>
    <w:rsid w:val="00E53451"/>
    <w:pPr>
      <w:spacing w:before="180" w:after="120"/>
      <w:outlineLvl w:val="2"/>
    </w:pPr>
    <w:rPr>
      <w:spacing w:val="-10"/>
      <w:kern w:val="32"/>
    </w:rPr>
  </w:style>
  <w:style w:type="paragraph" w:styleId="Heading4">
    <w:name w:val="heading 4"/>
    <w:basedOn w:val="HeadingBase"/>
    <w:next w:val="BodyText"/>
    <w:link w:val="Heading4Char"/>
    <w:qFormat/>
    <w:rsid w:val="00E53451"/>
    <w:pPr>
      <w:spacing w:before="160" w:after="120"/>
      <w:outlineLvl w:val="3"/>
    </w:pPr>
    <w:rPr>
      <w:sz w:val="22"/>
    </w:rPr>
  </w:style>
  <w:style w:type="paragraph" w:styleId="Heading5">
    <w:name w:val="heading 5"/>
    <w:basedOn w:val="HeadingBase"/>
    <w:next w:val="Normal"/>
    <w:link w:val="Heading5Char"/>
    <w:qFormat/>
    <w:rsid w:val="00E53451"/>
    <w:pPr>
      <w:spacing w:before="80"/>
      <w:outlineLvl w:val="4"/>
    </w:pPr>
    <w:rPr>
      <w:color w:val="918585"/>
      <w:sz w:val="20"/>
    </w:rPr>
  </w:style>
  <w:style w:type="paragraph" w:styleId="Heading6">
    <w:name w:val="heading 6"/>
    <w:basedOn w:val="HeadingBase"/>
    <w:next w:val="Normal"/>
    <w:link w:val="Heading6Char"/>
    <w:qFormat/>
    <w:rsid w:val="00E53451"/>
    <w:pPr>
      <w:spacing w:before="60"/>
      <w:outlineLvl w:val="5"/>
    </w:pPr>
    <w:rPr>
      <w:color w:val="918585"/>
      <w:sz w:val="20"/>
    </w:rPr>
  </w:style>
  <w:style w:type="paragraph" w:styleId="Heading7">
    <w:name w:val="heading 7"/>
    <w:basedOn w:val="Normal"/>
    <w:next w:val="Normal"/>
    <w:link w:val="Heading7Char"/>
    <w:qFormat/>
    <w:rsid w:val="00E53451"/>
    <w:pPr>
      <w:ind w:left="720"/>
      <w:outlineLvl w:val="6"/>
    </w:pPr>
    <w:rPr>
      <w:i/>
    </w:rPr>
  </w:style>
  <w:style w:type="paragraph" w:styleId="Heading8">
    <w:name w:val="heading 8"/>
    <w:basedOn w:val="Normal"/>
    <w:next w:val="Normal"/>
    <w:link w:val="Heading8Char"/>
    <w:qFormat/>
    <w:rsid w:val="00E53451"/>
    <w:pPr>
      <w:ind w:left="720"/>
      <w:outlineLvl w:val="7"/>
    </w:pPr>
    <w:rPr>
      <w:i/>
    </w:rPr>
  </w:style>
  <w:style w:type="paragraph" w:styleId="Heading9">
    <w:name w:val="heading 9"/>
    <w:basedOn w:val="Normal"/>
    <w:next w:val="Normal"/>
    <w:link w:val="Heading9Char"/>
    <w:qFormat/>
    <w:rsid w:val="00E53451"/>
    <w:pPr>
      <w:ind w:left="720"/>
      <w:outlineLvl w:val="8"/>
    </w:pPr>
    <w:rPr>
      <w:i/>
    </w:rPr>
  </w:style>
  <w:style w:type="character" w:default="1" w:styleId="DefaultParagraphFont">
    <w:name w:val="Default Paragraph Font"/>
    <w:uiPriority w:val="1"/>
    <w:unhideWhenUsed/>
    <w:rsid w:val="00E534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451"/>
  </w:style>
  <w:style w:type="character" w:customStyle="1" w:styleId="Heading1Char">
    <w:name w:val="Heading 1 Char"/>
    <w:basedOn w:val="DefaultParagraphFont"/>
    <w:link w:val="Heading1"/>
    <w:rsid w:val="00E53451"/>
    <w:rPr>
      <w:rFonts w:ascii="Times New Roman" w:eastAsia="Times New Roman" w:hAnsi="Times New Roman" w:cs="Times New Roman"/>
      <w:b/>
      <w:sz w:val="32"/>
      <w:szCs w:val="20"/>
      <w:lang w:eastAsia="en-US"/>
    </w:rPr>
  </w:style>
  <w:style w:type="paragraph" w:styleId="BodyText">
    <w:name w:val="Body Text"/>
    <w:basedOn w:val="Normal"/>
    <w:link w:val="BodyTextChar"/>
    <w:rsid w:val="00E534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3451"/>
    <w:rPr>
      <w:rFonts w:ascii="Times New Roman" w:eastAsia="Times New Roman" w:hAnsi="Times New Roman" w:cs="Times New Roman"/>
      <w:sz w:val="24"/>
      <w:lang w:eastAsia="en-US"/>
    </w:rPr>
  </w:style>
  <w:style w:type="paragraph" w:styleId="ListBullet">
    <w:name w:val="List Bullet"/>
    <w:basedOn w:val="List"/>
    <w:rsid w:val="00E53451"/>
    <w:pPr>
      <w:numPr>
        <w:numId w:val="13"/>
      </w:numPr>
      <w:tabs>
        <w:tab w:val="clear" w:pos="340"/>
      </w:tabs>
      <w:spacing w:before="40" w:after="40"/>
    </w:pPr>
  </w:style>
  <w:style w:type="character" w:customStyle="1" w:styleId="SpecialBold">
    <w:name w:val="Special Bold"/>
    <w:basedOn w:val="DefaultParagraphFont"/>
    <w:rsid w:val="00E53451"/>
    <w:rPr>
      <w:b/>
      <w:spacing w:val="0"/>
    </w:rPr>
  </w:style>
  <w:style w:type="paragraph" w:styleId="ListBullet2">
    <w:name w:val="List Bullet 2"/>
    <w:basedOn w:val="List2"/>
    <w:rsid w:val="00E53451"/>
    <w:pPr>
      <w:numPr>
        <w:numId w:val="14"/>
      </w:numPr>
      <w:tabs>
        <w:tab w:val="clear" w:pos="680"/>
      </w:tabs>
    </w:pPr>
  </w:style>
  <w:style w:type="paragraph" w:customStyle="1" w:styleId="SuperHeading">
    <w:name w:val="SuperHeading"/>
    <w:basedOn w:val="Normal"/>
    <w:rsid w:val="00E53451"/>
    <w:pPr>
      <w:spacing w:before="240" w:after="120"/>
      <w:outlineLvl w:val="0"/>
    </w:pPr>
    <w:rPr>
      <w:rFonts w:ascii="Times New Roman" w:hAnsi="Times New Roman"/>
      <w:b/>
      <w:sz w:val="32"/>
    </w:rPr>
  </w:style>
  <w:style w:type="paragraph" w:customStyle="1" w:styleId="AllowPageBreak">
    <w:name w:val="AllowPageBreak"/>
    <w:rsid w:val="00E534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3451"/>
    <w:pPr>
      <w:numPr>
        <w:numId w:val="3"/>
      </w:numPr>
      <w:tabs>
        <w:tab w:val="clear" w:pos="1021"/>
      </w:tabs>
      <w:ind w:left="1037" w:hanging="357"/>
    </w:pPr>
  </w:style>
  <w:style w:type="character" w:customStyle="1" w:styleId="Heading2Char">
    <w:name w:val="Heading 2 Char"/>
    <w:basedOn w:val="DefaultParagraphFont"/>
    <w:link w:val="Heading2"/>
    <w:rsid w:val="00E534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4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4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4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4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4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34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3451"/>
    <w:rPr>
      <w:rFonts w:ascii="Courier New" w:eastAsia="Times New Roman" w:hAnsi="Courier New" w:cs="Times New Roman"/>
      <w:i/>
      <w:szCs w:val="20"/>
      <w:lang w:eastAsia="en-US"/>
    </w:rPr>
  </w:style>
  <w:style w:type="paragraph" w:customStyle="1" w:styleId="HeadingBase">
    <w:name w:val="Heading Base"/>
    <w:rsid w:val="00E534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451"/>
    <w:pPr>
      <w:tabs>
        <w:tab w:val="right" w:leader="dot" w:pos="9072"/>
      </w:tabs>
      <w:ind w:left="567"/>
    </w:pPr>
    <w:rPr>
      <w:szCs w:val="22"/>
    </w:rPr>
  </w:style>
  <w:style w:type="paragraph" w:customStyle="1" w:styleId="TOCBase">
    <w:name w:val="TOC Base"/>
    <w:rsid w:val="00E534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451"/>
    <w:pPr>
      <w:tabs>
        <w:tab w:val="right" w:leader="dot" w:pos="9072"/>
      </w:tabs>
      <w:spacing w:before="40" w:after="40"/>
      <w:ind w:left="284"/>
    </w:pPr>
    <w:rPr>
      <w:rFonts w:ascii="Times New Roman" w:hAnsi="Times New Roman"/>
    </w:rPr>
  </w:style>
  <w:style w:type="paragraph" w:styleId="TOC1">
    <w:name w:val="toc 1"/>
    <w:basedOn w:val="TOCBase"/>
    <w:next w:val="Normal"/>
    <w:rsid w:val="00E534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34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451"/>
    <w:rPr>
      <w:rFonts w:ascii="Times New Roman" w:eastAsia="Times New Roman" w:hAnsi="Times New Roman" w:cs="Times New Roman"/>
      <w:sz w:val="16"/>
      <w:lang w:eastAsia="en-US"/>
    </w:rPr>
  </w:style>
  <w:style w:type="paragraph" w:styleId="Title">
    <w:name w:val="Title"/>
    <w:basedOn w:val="HeadingBase"/>
    <w:link w:val="TitleChar"/>
    <w:qFormat/>
    <w:rsid w:val="00E53451"/>
    <w:pPr>
      <w:spacing w:before="5040"/>
      <w:jc w:val="center"/>
    </w:pPr>
    <w:rPr>
      <w:sz w:val="48"/>
      <w:szCs w:val="72"/>
      <w:lang w:val="en-US"/>
    </w:rPr>
  </w:style>
  <w:style w:type="character" w:customStyle="1" w:styleId="TitleChar">
    <w:name w:val="Title Char"/>
    <w:basedOn w:val="DefaultParagraphFont"/>
    <w:link w:val="Title"/>
    <w:rsid w:val="00E534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451"/>
    <w:pPr>
      <w:tabs>
        <w:tab w:val="left" w:pos="3600"/>
        <w:tab w:val="left" w:pos="3958"/>
      </w:tabs>
    </w:pPr>
  </w:style>
  <w:style w:type="paragraph" w:styleId="List">
    <w:name w:val="List"/>
    <w:basedOn w:val="BodyText"/>
    <w:next w:val="BodyText"/>
    <w:rsid w:val="00E53451"/>
    <w:pPr>
      <w:tabs>
        <w:tab w:val="left" w:pos="340"/>
      </w:tabs>
      <w:spacing w:before="60" w:after="60"/>
      <w:ind w:left="340" w:hanging="340"/>
    </w:pPr>
  </w:style>
  <w:style w:type="paragraph" w:customStyle="1" w:styleId="Note">
    <w:name w:val="Note"/>
    <w:basedOn w:val="BodyText"/>
    <w:rsid w:val="00E534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451"/>
    <w:pPr>
      <w:framePr w:wrap="auto" w:hAnchor="text" w:y="6049"/>
    </w:pPr>
    <w:rPr>
      <w:color w:val="000000"/>
      <w:sz w:val="40"/>
    </w:rPr>
  </w:style>
  <w:style w:type="paragraph" w:customStyle="1" w:styleId="TOCTitle">
    <w:name w:val="TOCTitle"/>
    <w:basedOn w:val="Heading1"/>
    <w:rsid w:val="00E53451"/>
    <w:pPr>
      <w:spacing w:after="240"/>
      <w:jc w:val="center"/>
      <w:outlineLvl w:val="9"/>
    </w:pPr>
    <w:rPr>
      <w:caps/>
    </w:rPr>
  </w:style>
  <w:style w:type="paragraph" w:customStyle="1" w:styleId="Version">
    <w:name w:val="Version"/>
    <w:rsid w:val="00E534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3451"/>
    <w:pPr>
      <w:keepNext w:val="0"/>
      <w:tabs>
        <w:tab w:val="right" w:pos="4176"/>
      </w:tabs>
      <w:ind w:left="198" w:hanging="198"/>
    </w:pPr>
    <w:rPr>
      <w:rFonts w:ascii="Garamond" w:hAnsi="Garamond"/>
    </w:rPr>
  </w:style>
  <w:style w:type="paragraph" w:styleId="IndexHeading">
    <w:name w:val="index heading"/>
    <w:basedOn w:val="Normal"/>
    <w:next w:val="Index1"/>
    <w:semiHidden/>
    <w:rsid w:val="00E53451"/>
    <w:pPr>
      <w:spacing w:before="120" w:after="120"/>
    </w:pPr>
    <w:rPr>
      <w:rFonts w:ascii="Arial" w:hAnsi="Arial"/>
      <w:b/>
      <w:color w:val="918585"/>
      <w:sz w:val="24"/>
    </w:rPr>
  </w:style>
  <w:style w:type="paragraph" w:styleId="Header">
    <w:name w:val="header"/>
    <w:basedOn w:val="Normal"/>
    <w:link w:val="HeaderChar"/>
    <w:rsid w:val="00E534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451"/>
    <w:rPr>
      <w:rFonts w:ascii="Times New Roman" w:eastAsia="Times New Roman" w:hAnsi="Times New Roman" w:cs="Times New Roman"/>
      <w:sz w:val="16"/>
      <w:szCs w:val="20"/>
      <w:lang w:val="en-GB" w:eastAsia="en-US"/>
    </w:rPr>
  </w:style>
  <w:style w:type="paragraph" w:customStyle="1" w:styleId="Chapter">
    <w:name w:val="Chapter"/>
    <w:basedOn w:val="Normal"/>
    <w:rsid w:val="00E53451"/>
    <w:pPr>
      <w:spacing w:before="240"/>
    </w:pPr>
    <w:rPr>
      <w:rFonts w:ascii="Times New Roman" w:hAnsi="Times New Roman"/>
      <w:smallCaps/>
      <w:spacing w:val="80"/>
      <w:sz w:val="28"/>
    </w:rPr>
  </w:style>
  <w:style w:type="paragraph" w:customStyle="1" w:styleId="InChapter">
    <w:name w:val="InChapter"/>
    <w:basedOn w:val="Heading3"/>
    <w:rsid w:val="00E53451"/>
    <w:pPr>
      <w:spacing w:after="240"/>
      <w:outlineLvl w:val="9"/>
    </w:pPr>
    <w:rPr>
      <w:noProof/>
    </w:rPr>
  </w:style>
  <w:style w:type="paragraph" w:styleId="Index2">
    <w:name w:val="index 2"/>
    <w:basedOn w:val="Normal"/>
    <w:next w:val="Normal"/>
    <w:semiHidden/>
    <w:rsid w:val="00E53451"/>
    <w:pPr>
      <w:tabs>
        <w:tab w:val="right" w:pos="4176"/>
      </w:tabs>
      <w:ind w:left="568" w:hanging="284"/>
    </w:pPr>
    <w:rPr>
      <w:rFonts w:ascii="Garamond" w:hAnsi="Garamond"/>
    </w:rPr>
  </w:style>
  <w:style w:type="paragraph" w:customStyle="1" w:styleId="Byline">
    <w:name w:val="Byline"/>
    <w:rsid w:val="00E534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451"/>
    <w:pPr>
      <w:tabs>
        <w:tab w:val="clear" w:pos="3600"/>
        <w:tab w:val="clear" w:pos="3958"/>
      </w:tabs>
      <w:jc w:val="right"/>
    </w:pPr>
  </w:style>
  <w:style w:type="character" w:styleId="Emphasis">
    <w:name w:val="Emphasis"/>
    <w:basedOn w:val="DefaultParagraphFont"/>
    <w:qFormat/>
    <w:rsid w:val="00E53451"/>
    <w:rPr>
      <w:i/>
    </w:rPr>
  </w:style>
  <w:style w:type="paragraph" w:styleId="Caption">
    <w:name w:val="caption"/>
    <w:basedOn w:val="BodyText"/>
    <w:next w:val="Normal"/>
    <w:qFormat/>
    <w:rsid w:val="00E53451"/>
    <w:pPr>
      <w:framePr w:w="2268" w:hSpace="181" w:vSpace="181" w:wrap="around" w:vAnchor="text" w:hAnchor="page" w:x="1135" w:y="285" w:anchorLock="1"/>
    </w:pPr>
    <w:rPr>
      <w:i/>
    </w:rPr>
  </w:style>
  <w:style w:type="paragraph" w:customStyle="1" w:styleId="MiniTOCTitle">
    <w:name w:val="MiniTOCTitle"/>
    <w:basedOn w:val="Heading4"/>
    <w:rsid w:val="00E53451"/>
    <w:pPr>
      <w:spacing w:before="240"/>
      <w:outlineLvl w:val="9"/>
    </w:pPr>
    <w:rPr>
      <w:noProof/>
      <w:sz w:val="24"/>
    </w:rPr>
  </w:style>
  <w:style w:type="paragraph" w:customStyle="1" w:styleId="MiniTOCItem">
    <w:name w:val="MiniTOCItem"/>
    <w:basedOn w:val="ListBullet"/>
    <w:rsid w:val="00E53451"/>
    <w:pPr>
      <w:numPr>
        <w:numId w:val="0"/>
      </w:numPr>
      <w:tabs>
        <w:tab w:val="right" w:leader="dot" w:pos="6521"/>
      </w:tabs>
      <w:spacing w:before="0" w:after="0"/>
    </w:pPr>
  </w:style>
  <w:style w:type="paragraph" w:customStyle="1" w:styleId="TOFTitle">
    <w:name w:val="TOFTitle"/>
    <w:basedOn w:val="TOCTitle"/>
    <w:rsid w:val="00E53451"/>
  </w:style>
  <w:style w:type="paragraph" w:styleId="TableofFigures">
    <w:name w:val="table of figures"/>
    <w:basedOn w:val="Normal"/>
    <w:next w:val="Normal"/>
    <w:semiHidden/>
    <w:rsid w:val="00E53451"/>
    <w:pPr>
      <w:tabs>
        <w:tab w:val="right" w:leader="dot" w:pos="9072"/>
      </w:tabs>
      <w:ind w:left="970" w:hanging="403"/>
    </w:pPr>
    <w:rPr>
      <w:rFonts w:ascii="Times New Roman" w:hAnsi="Times New Roman"/>
      <w:b/>
    </w:rPr>
  </w:style>
  <w:style w:type="paragraph" w:styleId="ListNumber">
    <w:name w:val="List Number"/>
    <w:basedOn w:val="List"/>
    <w:rsid w:val="00E53451"/>
    <w:pPr>
      <w:numPr>
        <w:numId w:val="16"/>
      </w:numPr>
      <w:tabs>
        <w:tab w:val="clear" w:pos="340"/>
      </w:tabs>
    </w:pPr>
  </w:style>
  <w:style w:type="character" w:customStyle="1" w:styleId="WingdingSymbols">
    <w:name w:val="Wingding Symbols"/>
    <w:rsid w:val="00E53451"/>
    <w:rPr>
      <w:rFonts w:ascii="Wingdings" w:hAnsi="Wingdings"/>
    </w:rPr>
  </w:style>
  <w:style w:type="paragraph" w:customStyle="1" w:styleId="TableHeading">
    <w:name w:val="Table Heading"/>
    <w:basedOn w:val="HeadingBase"/>
    <w:rsid w:val="00E53451"/>
    <w:pPr>
      <w:keepLines/>
      <w:pBdr>
        <w:bottom w:val="single" w:sz="6" w:space="1" w:color="918585"/>
      </w:pBdr>
      <w:spacing w:before="240"/>
    </w:pPr>
  </w:style>
  <w:style w:type="character" w:customStyle="1" w:styleId="HotSpot">
    <w:name w:val="HotSpot"/>
    <w:rsid w:val="00E53451"/>
    <w:rPr>
      <w:color w:val="0033CC"/>
      <w:u w:val="none"/>
    </w:rPr>
  </w:style>
  <w:style w:type="paragraph" w:customStyle="1" w:styleId="BodyTextRight">
    <w:name w:val="Body Text Right"/>
    <w:basedOn w:val="BodyText"/>
    <w:rsid w:val="00E53451"/>
    <w:pPr>
      <w:spacing w:before="0" w:after="0"/>
      <w:jc w:val="right"/>
    </w:pPr>
  </w:style>
  <w:style w:type="paragraph" w:styleId="Index3">
    <w:name w:val="index 3"/>
    <w:basedOn w:val="ListNumber2"/>
    <w:next w:val="Normal"/>
    <w:semiHidden/>
    <w:rsid w:val="00E53451"/>
    <w:pPr>
      <w:numPr>
        <w:numId w:val="0"/>
      </w:numPr>
      <w:tabs>
        <w:tab w:val="right" w:leader="dot" w:pos="4176"/>
      </w:tabs>
    </w:pPr>
  </w:style>
  <w:style w:type="paragraph" w:styleId="ListNumber2">
    <w:name w:val="List Number 2"/>
    <w:basedOn w:val="List2"/>
    <w:rsid w:val="00E53451"/>
    <w:pPr>
      <w:numPr>
        <w:numId w:val="11"/>
      </w:numPr>
      <w:tabs>
        <w:tab w:val="clear" w:pos="1060"/>
      </w:tabs>
    </w:pPr>
  </w:style>
  <w:style w:type="paragraph" w:customStyle="1" w:styleId="MarginNote">
    <w:name w:val="Margin Note"/>
    <w:basedOn w:val="BodyText"/>
    <w:rsid w:val="00E534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4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4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3451"/>
    <w:rPr>
      <w:sz w:val="32"/>
    </w:rPr>
  </w:style>
  <w:style w:type="paragraph" w:customStyle="1" w:styleId="HeadingProcedure">
    <w:name w:val="Heading Procedure"/>
    <w:basedOn w:val="HeadingBase"/>
    <w:next w:val="Normal"/>
    <w:rsid w:val="00E53451"/>
    <w:pPr>
      <w:tabs>
        <w:tab w:val="left" w:pos="0"/>
      </w:tabs>
      <w:spacing w:before="120" w:after="60"/>
    </w:pPr>
    <w:rPr>
      <w:i/>
      <w:color w:val="918585"/>
      <w:sz w:val="22"/>
    </w:rPr>
  </w:style>
  <w:style w:type="paragraph" w:customStyle="1" w:styleId="TableBodyText">
    <w:name w:val="Table Body Text"/>
    <w:basedOn w:val="BodyText"/>
    <w:rsid w:val="00E53451"/>
    <w:pPr>
      <w:spacing w:before="60" w:after="60"/>
    </w:pPr>
  </w:style>
  <w:style w:type="paragraph" w:styleId="ListContinue">
    <w:name w:val="List Continue"/>
    <w:basedOn w:val="List"/>
    <w:rsid w:val="00E53451"/>
    <w:pPr>
      <w:ind w:firstLine="0"/>
    </w:pPr>
  </w:style>
  <w:style w:type="paragraph" w:customStyle="1" w:styleId="ListNote">
    <w:name w:val="List Note"/>
    <w:basedOn w:val="List"/>
    <w:rsid w:val="00E53451"/>
    <w:pPr>
      <w:pBdr>
        <w:top w:val="single" w:sz="6" w:space="2" w:color="918585"/>
        <w:bottom w:val="single" w:sz="6" w:space="2" w:color="918585"/>
      </w:pBdr>
      <w:tabs>
        <w:tab w:val="left" w:pos="1021"/>
      </w:tabs>
      <w:ind w:firstLine="0"/>
    </w:pPr>
  </w:style>
  <w:style w:type="paragraph" w:customStyle="1" w:styleId="Warning">
    <w:name w:val="Warning"/>
    <w:basedOn w:val="BodyText"/>
    <w:rsid w:val="00E53451"/>
    <w:pPr>
      <w:shd w:val="clear" w:color="auto" w:fill="D9D9D9"/>
      <w:tabs>
        <w:tab w:val="left" w:pos="992"/>
      </w:tabs>
      <w:ind w:left="119" w:right="119"/>
    </w:pPr>
    <w:rPr>
      <w:sz w:val="20"/>
    </w:rPr>
  </w:style>
  <w:style w:type="paragraph" w:customStyle="1" w:styleId="MarginIcons">
    <w:name w:val="Margin Icons"/>
    <w:basedOn w:val="BodyText"/>
    <w:rsid w:val="00E534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451"/>
    <w:rPr>
      <w:rFonts w:ascii="Courier New" w:hAnsi="Courier New"/>
    </w:rPr>
  </w:style>
  <w:style w:type="paragraph" w:customStyle="1" w:styleId="NoteBullet">
    <w:name w:val="Note Bullet"/>
    <w:basedOn w:val="Note"/>
    <w:rsid w:val="00E53451"/>
    <w:pPr>
      <w:tabs>
        <w:tab w:val="clear" w:pos="680"/>
      </w:tabs>
      <w:spacing w:before="60" w:after="60"/>
    </w:pPr>
  </w:style>
  <w:style w:type="paragraph" w:customStyle="1" w:styleId="SubHeading2">
    <w:name w:val="SubHeading2"/>
    <w:basedOn w:val="HeadingBase"/>
    <w:rsid w:val="00E53451"/>
    <w:pPr>
      <w:spacing w:before="240" w:after="60"/>
    </w:pPr>
    <w:rPr>
      <w:sz w:val="20"/>
    </w:rPr>
  </w:style>
  <w:style w:type="paragraph" w:customStyle="1" w:styleId="SubHeading1">
    <w:name w:val="SubHeading1"/>
    <w:basedOn w:val="HeadingBase"/>
    <w:rsid w:val="00E53451"/>
    <w:pPr>
      <w:spacing w:before="240" w:after="60"/>
    </w:pPr>
    <w:rPr>
      <w:color w:val="918585"/>
      <w:sz w:val="22"/>
    </w:rPr>
  </w:style>
  <w:style w:type="paragraph" w:customStyle="1" w:styleId="SideHeading">
    <w:name w:val="Side Heading"/>
    <w:basedOn w:val="HeadingBase"/>
    <w:rsid w:val="00E534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451"/>
    <w:pPr>
      <w:numPr>
        <w:numId w:val="12"/>
      </w:numPr>
    </w:pPr>
  </w:style>
  <w:style w:type="paragraph" w:styleId="PlainText">
    <w:name w:val="Plain Text"/>
    <w:basedOn w:val="Normal"/>
    <w:link w:val="PlainTextChar"/>
    <w:rsid w:val="00E53451"/>
    <w:rPr>
      <w:sz w:val="20"/>
    </w:rPr>
  </w:style>
  <w:style w:type="character" w:customStyle="1" w:styleId="PlainTextChar">
    <w:name w:val="Plain Text Char"/>
    <w:basedOn w:val="DefaultParagraphFont"/>
    <w:link w:val="PlainText"/>
    <w:rsid w:val="00E53451"/>
    <w:rPr>
      <w:rFonts w:ascii="Courier New" w:eastAsia="Times New Roman" w:hAnsi="Courier New" w:cs="Times New Roman"/>
      <w:sz w:val="20"/>
      <w:szCs w:val="20"/>
      <w:lang w:eastAsia="en-US"/>
    </w:rPr>
  </w:style>
  <w:style w:type="character" w:customStyle="1" w:styleId="MenuOption">
    <w:name w:val="Menu Option"/>
    <w:basedOn w:val="DefaultParagraphFont"/>
    <w:rsid w:val="00E53451"/>
    <w:rPr>
      <w:b/>
      <w:smallCaps/>
    </w:rPr>
  </w:style>
  <w:style w:type="paragraph" w:customStyle="1" w:styleId="TableListNumber">
    <w:name w:val="Table List Number"/>
    <w:basedOn w:val="ListNumber"/>
    <w:rsid w:val="00E53451"/>
    <w:pPr>
      <w:numPr>
        <w:numId w:val="0"/>
      </w:numPr>
    </w:pPr>
  </w:style>
  <w:style w:type="paragraph" w:styleId="TOC4">
    <w:name w:val="toc 4"/>
    <w:basedOn w:val="TOCBase"/>
    <w:next w:val="Normal"/>
    <w:semiHidden/>
    <w:rsid w:val="00E53451"/>
    <w:pPr>
      <w:tabs>
        <w:tab w:val="right" w:leader="dot" w:pos="9071"/>
      </w:tabs>
      <w:ind w:left="1701"/>
    </w:pPr>
  </w:style>
  <w:style w:type="paragraph" w:customStyle="1" w:styleId="ListAlpha">
    <w:name w:val="List Alpha"/>
    <w:basedOn w:val="List"/>
    <w:rsid w:val="00E53451"/>
    <w:pPr>
      <w:numPr>
        <w:numId w:val="10"/>
      </w:numPr>
    </w:pPr>
  </w:style>
  <w:style w:type="paragraph" w:customStyle="1" w:styleId="ListAlpha2">
    <w:name w:val="List Alpha 2"/>
    <w:basedOn w:val="List2"/>
    <w:rsid w:val="00E53451"/>
    <w:pPr>
      <w:numPr>
        <w:numId w:val="9"/>
      </w:numPr>
    </w:pPr>
  </w:style>
  <w:style w:type="paragraph" w:styleId="List2">
    <w:name w:val="List 2"/>
    <w:basedOn w:val="BodyText"/>
    <w:rsid w:val="00E53451"/>
    <w:pPr>
      <w:tabs>
        <w:tab w:val="left" w:pos="680"/>
      </w:tabs>
      <w:spacing w:before="60" w:after="60"/>
      <w:ind w:left="680" w:hanging="340"/>
    </w:pPr>
  </w:style>
  <w:style w:type="paragraph" w:styleId="List3">
    <w:name w:val="List 3"/>
    <w:basedOn w:val="BodyText"/>
    <w:rsid w:val="00E53451"/>
    <w:pPr>
      <w:tabs>
        <w:tab w:val="left" w:pos="1021"/>
      </w:tabs>
      <w:spacing w:before="60" w:after="60"/>
      <w:ind w:left="1020" w:hanging="340"/>
    </w:pPr>
  </w:style>
  <w:style w:type="paragraph" w:styleId="List4">
    <w:name w:val="List 4"/>
    <w:basedOn w:val="BodyText"/>
    <w:rsid w:val="00E53451"/>
    <w:pPr>
      <w:tabs>
        <w:tab w:val="left" w:pos="1361"/>
      </w:tabs>
      <w:spacing w:before="60" w:after="60"/>
      <w:ind w:left="1361" w:hanging="340"/>
    </w:pPr>
  </w:style>
  <w:style w:type="paragraph" w:styleId="List5">
    <w:name w:val="List 5"/>
    <w:basedOn w:val="BodyText"/>
    <w:rsid w:val="00E53451"/>
    <w:pPr>
      <w:tabs>
        <w:tab w:val="left" w:pos="1701"/>
      </w:tabs>
      <w:spacing w:before="60" w:after="60"/>
      <w:ind w:left="1701" w:hanging="340"/>
    </w:pPr>
  </w:style>
  <w:style w:type="paragraph" w:styleId="ListBullet4">
    <w:name w:val="List Bullet 4"/>
    <w:basedOn w:val="List4"/>
    <w:rsid w:val="00E53451"/>
    <w:pPr>
      <w:numPr>
        <w:numId w:val="4"/>
      </w:numPr>
      <w:tabs>
        <w:tab w:val="clear" w:pos="1361"/>
      </w:tabs>
    </w:pPr>
  </w:style>
  <w:style w:type="paragraph" w:styleId="ListBullet5">
    <w:name w:val="List Bullet 5"/>
    <w:basedOn w:val="List5"/>
    <w:rsid w:val="00E53451"/>
    <w:pPr>
      <w:numPr>
        <w:numId w:val="5"/>
      </w:numPr>
    </w:pPr>
  </w:style>
  <w:style w:type="paragraph" w:styleId="ListContinue2">
    <w:name w:val="List Continue 2"/>
    <w:basedOn w:val="List2"/>
    <w:rsid w:val="00E53451"/>
    <w:pPr>
      <w:ind w:firstLine="0"/>
    </w:pPr>
  </w:style>
  <w:style w:type="paragraph" w:styleId="ListContinue3">
    <w:name w:val="List Continue 3"/>
    <w:basedOn w:val="List3"/>
    <w:rsid w:val="00E53451"/>
    <w:pPr>
      <w:ind w:left="1021" w:firstLine="0"/>
    </w:pPr>
  </w:style>
  <w:style w:type="paragraph" w:styleId="ListContinue4">
    <w:name w:val="List Continue 4"/>
    <w:basedOn w:val="List4"/>
    <w:rsid w:val="00E53451"/>
    <w:pPr>
      <w:ind w:firstLine="0"/>
    </w:pPr>
  </w:style>
  <w:style w:type="paragraph" w:styleId="ListContinue5">
    <w:name w:val="List Continue 5"/>
    <w:basedOn w:val="List5"/>
    <w:rsid w:val="00E53451"/>
    <w:pPr>
      <w:ind w:firstLine="0"/>
    </w:pPr>
  </w:style>
  <w:style w:type="paragraph" w:styleId="ListNumber3">
    <w:name w:val="List Number 3"/>
    <w:basedOn w:val="List3"/>
    <w:rsid w:val="00E53451"/>
    <w:pPr>
      <w:numPr>
        <w:numId w:val="6"/>
      </w:numPr>
    </w:pPr>
  </w:style>
  <w:style w:type="paragraph" w:styleId="ListNumber4">
    <w:name w:val="List Number 4"/>
    <w:basedOn w:val="List4"/>
    <w:rsid w:val="00E53451"/>
    <w:pPr>
      <w:numPr>
        <w:numId w:val="7"/>
      </w:numPr>
    </w:pPr>
  </w:style>
  <w:style w:type="paragraph" w:styleId="ListNumber5">
    <w:name w:val="List Number 5"/>
    <w:basedOn w:val="List5"/>
    <w:rsid w:val="00E53451"/>
    <w:pPr>
      <w:numPr>
        <w:numId w:val="8"/>
      </w:numPr>
    </w:pPr>
  </w:style>
  <w:style w:type="paragraph" w:styleId="BlockText">
    <w:name w:val="Block Text"/>
    <w:basedOn w:val="Normal"/>
    <w:rsid w:val="00E53451"/>
    <w:pPr>
      <w:spacing w:after="120"/>
      <w:ind w:left="1440" w:right="1440"/>
    </w:pPr>
  </w:style>
  <w:style w:type="character" w:customStyle="1" w:styleId="Subscript">
    <w:name w:val="Subscript"/>
    <w:basedOn w:val="DefaultParagraphFont"/>
    <w:rsid w:val="00E53451"/>
    <w:rPr>
      <w:sz w:val="16"/>
      <w:vertAlign w:val="subscript"/>
    </w:rPr>
  </w:style>
  <w:style w:type="character" w:customStyle="1" w:styleId="Superscript">
    <w:name w:val="Superscript"/>
    <w:basedOn w:val="DefaultParagraphFont"/>
    <w:rsid w:val="00E53451"/>
    <w:rPr>
      <w:sz w:val="16"/>
      <w:vertAlign w:val="superscript"/>
    </w:rPr>
  </w:style>
  <w:style w:type="character" w:customStyle="1" w:styleId="Symbols">
    <w:name w:val="Symbols"/>
    <w:basedOn w:val="DefaultParagraphFont"/>
    <w:rsid w:val="00E53451"/>
    <w:rPr>
      <w:rFonts w:ascii="Symbol" w:hAnsi="Symbol"/>
    </w:rPr>
  </w:style>
  <w:style w:type="character" w:customStyle="1" w:styleId="MenuOptions">
    <w:name w:val="Menu Options"/>
    <w:basedOn w:val="DefaultParagraphFont"/>
    <w:rsid w:val="00E53451"/>
    <w:rPr>
      <w:rFonts w:ascii="Arial Narrow" w:hAnsi="Arial Narrow"/>
      <w:smallCaps/>
    </w:rPr>
  </w:style>
  <w:style w:type="character" w:customStyle="1" w:styleId="Buttons">
    <w:name w:val="Buttons"/>
    <w:basedOn w:val="DefaultParagraphFont"/>
    <w:rsid w:val="00E53451"/>
    <w:rPr>
      <w:b/>
    </w:rPr>
  </w:style>
  <w:style w:type="character" w:customStyle="1" w:styleId="Underlined">
    <w:name w:val="Underlined"/>
    <w:basedOn w:val="DefaultParagraphFont"/>
    <w:rsid w:val="00E53451"/>
    <w:rPr>
      <w:u w:val="single"/>
    </w:rPr>
  </w:style>
  <w:style w:type="paragraph" w:customStyle="1" w:styleId="TableBodyTextRight">
    <w:name w:val="Table Body Text Right"/>
    <w:basedOn w:val="TableBodyText"/>
    <w:rsid w:val="00E53451"/>
    <w:pPr>
      <w:widowControl w:val="0"/>
      <w:autoSpaceDE w:val="0"/>
      <w:autoSpaceDN w:val="0"/>
      <w:adjustRightInd w:val="0"/>
      <w:jc w:val="right"/>
    </w:pPr>
    <w:rPr>
      <w:rFonts w:cs="Arial"/>
      <w:szCs w:val="18"/>
    </w:rPr>
  </w:style>
  <w:style w:type="paragraph" w:customStyle="1" w:styleId="CopyrightText">
    <w:name w:val="Copyright Text"/>
    <w:basedOn w:val="BodyText"/>
    <w:rsid w:val="00E53451"/>
    <w:rPr>
      <w:sz w:val="18"/>
    </w:rPr>
  </w:style>
  <w:style w:type="paragraph" w:customStyle="1" w:styleId="BodySmallRight">
    <w:name w:val="Body Small Right"/>
    <w:basedOn w:val="BodyTextRight"/>
    <w:rsid w:val="00E53451"/>
    <w:rPr>
      <w:sz w:val="18"/>
      <w:szCs w:val="18"/>
    </w:rPr>
  </w:style>
  <w:style w:type="paragraph" w:customStyle="1" w:styleId="MarginEdition">
    <w:name w:val="Margin Edition"/>
    <w:basedOn w:val="MarginNote"/>
    <w:rsid w:val="00E53451"/>
    <w:pPr>
      <w:spacing w:before="0" w:after="0"/>
    </w:pPr>
    <w:rPr>
      <w:rFonts w:ascii="Times New Roman" w:hAnsi="Times New Roman"/>
      <w:color w:val="999999"/>
    </w:rPr>
  </w:style>
  <w:style w:type="paragraph" w:customStyle="1" w:styleId="Spacer">
    <w:name w:val="Spacer"/>
    <w:basedOn w:val="Normal"/>
    <w:rsid w:val="00E53451"/>
    <w:rPr>
      <w:sz w:val="2"/>
      <w:szCs w:val="2"/>
    </w:rPr>
  </w:style>
  <w:style w:type="character" w:customStyle="1" w:styleId="Small">
    <w:name w:val="Small"/>
    <w:basedOn w:val="DefaultParagraphFont"/>
    <w:rsid w:val="00E53451"/>
    <w:rPr>
      <w:sz w:val="16"/>
    </w:rPr>
  </w:style>
  <w:style w:type="paragraph" w:customStyle="1" w:styleId="WideTable">
    <w:name w:val="Wide Table"/>
    <w:basedOn w:val="Normal"/>
    <w:rsid w:val="00E53451"/>
    <w:pPr>
      <w:ind w:left="-1418"/>
    </w:pPr>
    <w:rPr>
      <w:sz w:val="2"/>
      <w:szCs w:val="2"/>
    </w:rPr>
  </w:style>
  <w:style w:type="character" w:styleId="PageNumber">
    <w:name w:val="page number"/>
    <w:basedOn w:val="DefaultParagraphFont"/>
    <w:rsid w:val="00E53451"/>
  </w:style>
  <w:style w:type="paragraph" w:styleId="Quote">
    <w:name w:val="Quote"/>
    <w:basedOn w:val="Heading1"/>
    <w:link w:val="QuoteChar"/>
    <w:qFormat/>
    <w:rsid w:val="00E53451"/>
    <w:rPr>
      <w:b w:val="0"/>
      <w:sz w:val="72"/>
      <w:szCs w:val="72"/>
      <w:lang w:val="en-NZ"/>
    </w:rPr>
  </w:style>
  <w:style w:type="character" w:customStyle="1" w:styleId="QuoteChar">
    <w:name w:val="Quote Char"/>
    <w:basedOn w:val="DefaultParagraphFont"/>
    <w:link w:val="Quote"/>
    <w:rsid w:val="00E534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451"/>
    <w:pPr>
      <w:pageBreakBefore/>
    </w:pPr>
  </w:style>
  <w:style w:type="paragraph" w:customStyle="1" w:styleId="Border">
    <w:name w:val="Border"/>
    <w:basedOn w:val="Normal"/>
    <w:qFormat/>
    <w:rsid w:val="00E534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451"/>
    <w:rPr>
      <w:b/>
      <w:bCs/>
      <w:i/>
      <w:iCs/>
      <w:color w:val="auto"/>
    </w:rPr>
  </w:style>
  <w:style w:type="paragraph" w:styleId="IntenseQuote">
    <w:name w:val="Intense Quote"/>
    <w:basedOn w:val="Normal"/>
    <w:next w:val="Normal"/>
    <w:link w:val="IntenseQuoteChar"/>
    <w:uiPriority w:val="30"/>
    <w:qFormat/>
    <w:rsid w:val="00E534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4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3451"/>
    <w:rPr>
      <w:smallCaps/>
      <w:color w:val="auto"/>
      <w:u w:val="single"/>
    </w:rPr>
  </w:style>
  <w:style w:type="character" w:styleId="IntenseReference">
    <w:name w:val="Intense Reference"/>
    <w:basedOn w:val="DefaultParagraphFont"/>
    <w:uiPriority w:val="32"/>
    <w:qFormat/>
    <w:rsid w:val="00E53451"/>
    <w:rPr>
      <w:b/>
      <w:bCs/>
      <w:smallCaps/>
      <w:color w:val="auto"/>
      <w:spacing w:val="5"/>
      <w:u w:val="single"/>
    </w:rPr>
  </w:style>
  <w:style w:type="paragraph" w:customStyle="1" w:styleId="2ColumnHeading">
    <w:name w:val="2Column Heading"/>
    <w:basedOn w:val="BodyText"/>
    <w:qFormat/>
    <w:rsid w:val="00E53451"/>
    <w:pPr>
      <w:spacing w:after="60"/>
      <w:ind w:left="-2268"/>
    </w:pPr>
    <w:rPr>
      <w:b/>
    </w:rPr>
  </w:style>
  <w:style w:type="paragraph" w:customStyle="1" w:styleId="Heading1TOC">
    <w:name w:val="Heading1 TOC"/>
    <w:basedOn w:val="Normal"/>
    <w:qFormat/>
    <w:rsid w:val="00E53451"/>
    <w:pPr>
      <w:spacing w:before="240" w:after="120"/>
    </w:pPr>
    <w:rPr>
      <w:rFonts w:ascii="Times New Roman" w:hAnsi="Times New Roman"/>
      <w:b/>
      <w:sz w:val="32"/>
    </w:rPr>
  </w:style>
  <w:style w:type="paragraph" w:customStyle="1" w:styleId="Heading2TOC">
    <w:name w:val="Heading2 TOC"/>
    <w:basedOn w:val="Normal"/>
    <w:qFormat/>
    <w:rsid w:val="00E53451"/>
    <w:pPr>
      <w:spacing w:before="240" w:after="60"/>
    </w:pPr>
    <w:rPr>
      <w:rFonts w:ascii="Times New Roman" w:hAnsi="Times New Roman"/>
      <w:b/>
      <w:sz w:val="28"/>
    </w:rPr>
  </w:style>
  <w:style w:type="character" w:customStyle="1" w:styleId="Underline">
    <w:name w:val="Underline"/>
    <w:basedOn w:val="DefaultParagraphFont"/>
    <w:qFormat/>
    <w:rsid w:val="00E53451"/>
    <w:rPr>
      <w:u w:val="single"/>
    </w:rPr>
  </w:style>
  <w:style w:type="character" w:customStyle="1" w:styleId="BoldandItalics">
    <w:name w:val="Bold and Italics"/>
    <w:qFormat/>
    <w:rsid w:val="00E53451"/>
    <w:rPr>
      <w:b/>
      <w:i/>
      <w:u w:val="none"/>
    </w:rPr>
  </w:style>
  <w:style w:type="paragraph" w:styleId="BalloonText">
    <w:name w:val="Balloon Text"/>
    <w:basedOn w:val="Normal"/>
    <w:link w:val="BalloonTextChar"/>
    <w:rsid w:val="00E53451"/>
    <w:rPr>
      <w:rFonts w:ascii="Tahoma" w:hAnsi="Tahoma" w:cs="Tahoma"/>
      <w:sz w:val="16"/>
      <w:szCs w:val="16"/>
    </w:rPr>
  </w:style>
  <w:style w:type="character" w:customStyle="1" w:styleId="BalloonTextChar">
    <w:name w:val="Balloon Text Char"/>
    <w:basedOn w:val="DefaultParagraphFont"/>
    <w:link w:val="BalloonText"/>
    <w:rsid w:val="00E534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34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34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3451"/>
    <w:rPr>
      <w:b/>
      <w:color w:val="660033"/>
      <w:spacing w:val="0"/>
    </w:rPr>
  </w:style>
  <w:style w:type="paragraph" w:customStyle="1" w:styleId="Nameditemlist">
    <w:name w:val="Named item list"/>
    <w:basedOn w:val="BodyText"/>
    <w:qFormat/>
    <w:rsid w:val="00E53451"/>
    <w:pPr>
      <w:tabs>
        <w:tab w:val="left" w:pos="2835"/>
      </w:tabs>
      <w:ind w:left="2835" w:hanging="2835"/>
    </w:pPr>
  </w:style>
  <w:style w:type="paragraph" w:customStyle="1" w:styleId="BodyTextnopadding">
    <w:name w:val="Body Text no padding"/>
    <w:basedOn w:val="BodyText"/>
    <w:qFormat/>
    <w:rsid w:val="00E53451"/>
    <w:pPr>
      <w:spacing w:before="0" w:after="0"/>
    </w:pPr>
  </w:style>
  <w:style w:type="paragraph" w:customStyle="1" w:styleId="BodyTextBold">
    <w:name w:val="Body Text Bold"/>
    <w:basedOn w:val="BodyText"/>
    <w:qFormat/>
    <w:rsid w:val="00E53451"/>
    <w:rPr>
      <w:b/>
    </w:rPr>
  </w:style>
  <w:style w:type="character" w:styleId="Hyperlink">
    <w:name w:val="Hyperlink"/>
    <w:basedOn w:val="DefaultParagraphFont"/>
    <w:uiPriority w:val="99"/>
    <w:unhideWhenUsed/>
    <w:rsid w:val="00D239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6119</Characters>
  <Application>Microsoft Office Word</Application>
  <DocSecurity>0</DocSecurity>
  <Lines>169</Lines>
  <Paragraphs>115</Paragraphs>
  <ScaleCrop>false</ScaleCrop>
  <Company>Author-it Software Corporation Ltd.</Company>
  <LinksUpToDate>false</LinksUpToDate>
  <CharactersWithSpaces>6957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MSTAT5009 Develop and test patterns for bras and swimwear</dc:title>
  <dc:subject>Approved</dc:subject>
  <dc:creator>Skills Insight</dc:creator>
  <cp:keywords>Release: 1</cp:keywords>
  <dc:description>Review Date: 12 April 2008</dc:description>
  <cp:lastModifiedBy>HSD_TPCMSd.prod</cp:lastModifiedBy>
  <cp:revision>3</cp:revision>
  <dcterms:created xsi:type="dcterms:W3CDTF">2025-03-01T09:49:00Z</dcterms:created>
  <dcterms:modified xsi:type="dcterms:W3CDTF">2025-03-01T09:49:00Z</dcterms:modified>
</cp:coreProperties>
</file>