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0E8" w:rsidP="00DB6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MSTAT4011 Drape fabrics to make patterns</w:t>
      </w:r>
      <w:r>
        <w:fldChar w:fldCharType="end"/>
      </w:r>
    </w:p>
    <w:p w:rsidR="00DB60E8" w:rsidP="00DB60E8">
      <w:pPr>
        <w:pStyle w:val="Version"/>
        <w:sectPr w:rsidSect="00FE5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C93" w:rsidP="00FE5C93">
      <w:pPr>
        <w:pStyle w:val="SuperHeading"/>
      </w:pPr>
      <w:r w:rsidRPr="00FE5C93">
        <w:t>MSTAT4011 Drape fabrics to make patterns</w:t>
      </w:r>
    </w:p>
    <w:p w:rsidR="00000000" w:rsidRPr="00FE5C93" w:rsidP="00FE5C93">
      <w:pPr>
        <w:pStyle w:val="Heading1"/>
      </w:pPr>
      <w:bookmarkStart w:id="1" w:name="O_1257856"/>
      <w:bookmarkEnd w:id="1"/>
      <w:r w:rsidRPr="00FE5C93">
        <w:t>Modification History</w:t>
      </w:r>
    </w:p>
    <w:p w:rsidR="00000000" w:rsidRPr="00FE5C93" w:rsidP="00DB60E8">
      <w:pPr>
        <w:pStyle w:val="BodyText"/>
      </w:pPr>
      <w:r w:rsidRPr="00FE5C93">
        <w:t>Release 1. Unit Code and Application changed. Elements and Performance Criteria simplified with Element 1 removed. Foundation Skills field populated. Range of Conditions removed with relevant information moved to Performance or Knowled</w:t>
      </w:r>
      <w:r w:rsidRPr="00FE5C93">
        <w:t>ge Evidence. Assessment Requirements clarified with generic foundation skills statements moved to appropriate section and duplication with Performance Criteria removed. Supersedes and is equivalent to MSTFD4021 Drape fabrics to make patterns.</w:t>
      </w:r>
    </w:p>
    <w:p w:rsidR="00000000" w:rsidRPr="00FE5C93" w:rsidP="00FE5C93">
      <w:pPr>
        <w:pStyle w:val="Heading1"/>
      </w:pPr>
      <w:bookmarkStart w:id="2" w:name="O_1257857"/>
      <w:bookmarkEnd w:id="2"/>
      <w:r w:rsidRPr="00FE5C93">
        <w:t>Application</w:t>
      </w:r>
    </w:p>
    <w:p w:rsidR="00000000" w:rsidRPr="00FE5C93" w:rsidP="00DB60E8">
      <w:pPr>
        <w:pStyle w:val="BodyText"/>
      </w:pPr>
      <w:r w:rsidRPr="00FE5C93">
        <w:t>This unit describes the skills and knowledge required to use draping techniques to create a basic fitted foundation. This applies to the creation of fitted blocks for tops and skirts and does not include draping of set-in sleeves. Draping</w:t>
      </w:r>
      <w:r w:rsidRPr="00FE5C93">
        <w:t xml:space="preserve"> is conducted on a body form, such as a mannequin or model.</w:t>
      </w:r>
    </w:p>
    <w:p w:rsidR="00000000" w:rsidRPr="00FE5C93" w:rsidP="00DB60E8">
      <w:pPr>
        <w:pStyle w:val="BodyText"/>
      </w:pPr>
      <w:r w:rsidRPr="00FE5C93">
        <w:t>This unit of competency applies to patternmakers.</w:t>
      </w:r>
    </w:p>
    <w:p w:rsidR="00000000" w:rsidRPr="00FE5C93" w:rsidP="00DB60E8">
      <w:pPr>
        <w:pStyle w:val="BodyText"/>
      </w:pPr>
      <w:r w:rsidRPr="00FE5C93">
        <w:t>No licensing or certification requirements exist at the time of publication. Relevant legislation, industry standards and codes of practice within</w:t>
      </w:r>
      <w:r w:rsidRPr="00FE5C93">
        <w:t xml:space="preserve"> Australia must be applied.</w:t>
      </w:r>
    </w:p>
    <w:p w:rsidR="00000000" w:rsidRPr="00FE5C93" w:rsidP="00FE5C93">
      <w:pPr>
        <w:pStyle w:val="Heading1"/>
      </w:pPr>
      <w:bookmarkStart w:id="3" w:name="O_1257859"/>
      <w:bookmarkEnd w:id="3"/>
      <w:r w:rsidRPr="00FE5C93">
        <w:t>Competency Field</w:t>
      </w:r>
    </w:p>
    <w:p w:rsidR="00000000" w:rsidRPr="00FE5C93" w:rsidP="00DB60E8">
      <w:pPr>
        <w:pStyle w:val="BodyText"/>
      </w:pPr>
      <w:r w:rsidRPr="00FE5C93">
        <w:t>Apparel and Textile Production</w:t>
      </w:r>
    </w:p>
    <w:p w:rsidR="00000000" w:rsidRPr="00FE5C93" w:rsidP="00FE5C93">
      <w:pPr>
        <w:pStyle w:val="Heading1"/>
      </w:pPr>
      <w:bookmarkStart w:id="4" w:name="O_1257861"/>
      <w:bookmarkEnd w:id="4"/>
      <w:r w:rsidRPr="00FE5C9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B60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C93" w:rsidP="00FE5C93">
            <w:pPr>
              <w:pStyle w:val="BodyText"/>
            </w:pPr>
            <w:r w:rsidRPr="00FE5C9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rPr>
                <w:rStyle w:val="SpecialBold"/>
              </w:rPr>
              <w:t>Performance Criteria</w:t>
            </w:r>
          </w:p>
        </w:tc>
      </w:tr>
      <w:tr w:rsidTr="00DB60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Performance criteria describe the p</w:t>
            </w:r>
            <w:r w:rsidRPr="00FE5C93">
              <w:t>erformance needed to demonstrate achievement of the element.</w:t>
            </w:r>
          </w:p>
        </w:tc>
      </w:tr>
      <w:tr w:rsidTr="00DB60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1. Prepare to drape fabrics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C93" w:rsidP="00FE5C93">
            <w:pPr>
              <w:pStyle w:val="BodyText"/>
            </w:pPr>
            <w:r w:rsidRPr="00FE5C93">
              <w:t>1.1 Select and prepare draping tools and equipment based on design specifications</w:t>
            </w:r>
          </w:p>
          <w:p w:rsidR="00000000" w:rsidRPr="00FE5C93" w:rsidP="00FE5C93">
            <w:pPr>
              <w:pStyle w:val="BodyText"/>
            </w:pPr>
            <w:r w:rsidRPr="00FE5C93">
              <w:t>1.2 Prepare body form for draping, identifying and marking required reference points</w:t>
            </w:r>
          </w:p>
          <w:p w:rsidR="00000000" w:rsidRPr="00FE5C93" w:rsidP="00FE5C93">
            <w:pPr>
              <w:pStyle w:val="BodyText"/>
            </w:pPr>
            <w:r w:rsidRPr="00FE5C93">
              <w:t>1.3 Select and prepare fabric for draping according to fabric characteristics and garment design</w:t>
            </w:r>
          </w:p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1.4 Prepare drape plan to meet design specifications</w:t>
            </w:r>
          </w:p>
        </w:tc>
      </w:tr>
      <w:tr w:rsidTr="00DB60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2. Transfer drape to make pattern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C93" w:rsidP="00FE5C93">
            <w:pPr>
              <w:pStyle w:val="BodyText"/>
            </w:pPr>
            <w:r w:rsidRPr="00FE5C93">
              <w:t>2.1 Pin fabric on body form and drape to achieve desired design outcom</w:t>
            </w:r>
            <w:r w:rsidRPr="00FE5C93">
              <w:t>e</w:t>
            </w:r>
          </w:p>
          <w:p w:rsidR="00000000" w:rsidRPr="00FE5C93" w:rsidP="00FE5C93">
            <w:pPr>
              <w:pStyle w:val="BodyText"/>
            </w:pPr>
            <w:r w:rsidRPr="00FE5C93">
              <w:t>2.2 Draw and rule lines at pin points on fabric drape outlining drape template</w:t>
            </w:r>
          </w:p>
          <w:p w:rsidR="00000000" w:rsidRPr="00FE5C93" w:rsidP="00FE5C93">
            <w:pPr>
              <w:pStyle w:val="BodyText"/>
            </w:pPr>
            <w:r w:rsidRPr="00FE5C93">
              <w:t>2.3 Use drape as a template to create accurate paper pattern or block</w:t>
            </w:r>
          </w:p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2.4 True and mark pattern in accordance with design specifications</w:t>
            </w:r>
          </w:p>
        </w:tc>
      </w:tr>
      <w:tr w:rsidTr="00DB60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C93">
            <w:pPr>
              <w:pStyle w:val="BodyText"/>
              <w:rPr>
                <w:lang w:val="en-NZ"/>
              </w:rPr>
            </w:pPr>
            <w:r w:rsidRPr="00FE5C93">
              <w:t>3. Check and finalise pattern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C93" w:rsidP="00FE5C93">
            <w:pPr>
              <w:pStyle w:val="BodyText"/>
            </w:pPr>
            <w:r w:rsidRPr="00FE5C93">
              <w:t>3.1 Che</w:t>
            </w:r>
            <w:r w:rsidRPr="00FE5C93">
              <w:t xml:space="preserve">ck pattern pieces for all requirements, label pieces and complete markings </w:t>
            </w:r>
          </w:p>
          <w:p w:rsidR="00000000" w:rsidRPr="00FE5C93" w:rsidP="00FE5C93">
            <w:pPr>
              <w:pStyle w:val="BodyText"/>
            </w:pPr>
            <w:r w:rsidRPr="00FE5C93">
              <w:t>3.2 Finalise pattern and check it is accurate, complete and complies with design specifications</w:t>
            </w:r>
          </w:p>
          <w:p w:rsidR="00000000" w:rsidRPr="00FE5C93" w:rsidP="00FE5C93">
            <w:pPr>
              <w:pStyle w:val="BodyText"/>
            </w:pPr>
            <w:r w:rsidRPr="00FE5C93">
              <w:t>3.3 Complete pattern specification sheet, attach to patterns for storage and file in</w:t>
            </w:r>
            <w:r w:rsidRPr="00FE5C93">
              <w:t xml:space="preserve"> accordance with workplace procedures</w:t>
            </w:r>
          </w:p>
        </w:tc>
      </w:tr>
    </w:tbl>
    <w:p w:rsidR="00000000" w:rsidRPr="00FE5C93" w:rsidP="00FE5C93">
      <w:pPr>
        <w:pStyle w:val="BodyText"/>
      </w:pPr>
    </w:p>
    <w:p w:rsidR="00000000" w:rsidRPr="00FE5C93" w:rsidP="00FE5C93">
      <w:pPr>
        <w:pStyle w:val="AllowPageBreak"/>
      </w:pPr>
    </w:p>
    <w:p w:rsidR="00000000" w:rsidRPr="00FE5C93" w:rsidP="00FE5C93">
      <w:pPr>
        <w:pStyle w:val="Heading1"/>
      </w:pPr>
      <w:bookmarkStart w:id="5" w:name="O_1257862"/>
      <w:bookmarkEnd w:id="5"/>
      <w:r w:rsidRPr="00FE5C93">
        <w:t>Foundation Skills</w:t>
      </w:r>
    </w:p>
    <w:p w:rsidR="00000000" w:rsidRPr="00FE5C93" w:rsidP="00DB60E8">
      <w:pPr>
        <w:pStyle w:val="BodyText"/>
      </w:pPr>
      <w:r w:rsidRPr="00FE5C93">
        <w:t>This section describes those language, literacy, numeracy and employment skills that are essential to performance but not explicit in the performance criteria.</w:t>
      </w:r>
    </w:p>
    <w:p w:rsidR="00000000" w:rsidRPr="00FE5C93" w:rsidP="00FE5C93">
      <w:pPr>
        <w:pStyle w:val="ListBullet"/>
      </w:pPr>
      <w:r w:rsidRPr="00FE5C93">
        <w:t>Reading skills to interpret design specifications</w:t>
      </w:r>
    </w:p>
    <w:p w:rsidR="00000000" w:rsidRPr="00FE5C93" w:rsidP="00FE5C93">
      <w:pPr>
        <w:pStyle w:val="ListBullet"/>
      </w:pPr>
      <w:r w:rsidRPr="00FE5C93">
        <w:t>Writing skills to communicate factual pattern and production information in workplace documents</w:t>
      </w:r>
    </w:p>
    <w:p w:rsidR="00000000" w:rsidRPr="00FE5C93" w:rsidP="00FE5C93">
      <w:pPr>
        <w:pStyle w:val="ListBullet"/>
      </w:pPr>
      <w:r w:rsidRPr="00FE5C93">
        <w:t>Numeracy skills to interpret numerical aspects of design specifications, take accurate measurements and make s</w:t>
      </w:r>
      <w:r w:rsidRPr="00FE5C93">
        <w:t>imple calculations.</w:t>
      </w:r>
    </w:p>
    <w:p w:rsidR="00000000" w:rsidRPr="00FE5C93" w:rsidP="00DB60E8">
      <w:pPr>
        <w:pStyle w:val="BodyText"/>
      </w:pPr>
      <w:r w:rsidRPr="00FE5C93">
        <w:t>Other foundation skills essential to performance are explicit in the performance criteria of this unit.</w:t>
      </w:r>
    </w:p>
    <w:p w:rsidR="00000000" w:rsidRPr="00FE5C93" w:rsidP="00FE5C93">
      <w:pPr>
        <w:pStyle w:val="Heading1"/>
      </w:pPr>
      <w:bookmarkStart w:id="6" w:name="O_1257864"/>
      <w:bookmarkEnd w:id="6"/>
      <w:r w:rsidRPr="00FE5C93">
        <w:t>Unit Mapping Information</w:t>
      </w:r>
    </w:p>
    <w:p w:rsidR="00DB60E8" w:rsidP="00DB60E8">
      <w:pPr>
        <w:pStyle w:val="BodyText"/>
      </w:pPr>
      <w:r w:rsidRPr="00FE5C93">
        <w:t>Release 1. Supersedes and is equivalent to MSTFD4021 Drape fabrics to make patterns.</w:t>
      </w:r>
    </w:p>
    <w:p w:rsidR="00000000" w:rsidRPr="00FE5C93" w:rsidP="00FE5C93">
      <w:pPr>
        <w:pStyle w:val="Heading1"/>
      </w:pPr>
      <w:bookmarkStart w:id="7" w:name="O_1257871"/>
      <w:bookmarkEnd w:id="7"/>
      <w:r w:rsidRPr="00FE5C93">
        <w:t>Links</w:t>
      </w:r>
    </w:p>
    <w:p w:rsidR="00000000" w:rsidRPr="00FE5C93" w:rsidP="00DB60E8">
      <w:pPr>
        <w:pStyle w:val="BodyText"/>
      </w:pPr>
      <w:r w:rsidRPr="00FE5C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2648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E5C93" w:rsidP="00FE5C93"/>
    <w:sectPr w:rsidSect="00FE5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93" w:rsidRPr="00DB60E8" w:rsidP="00DB6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E8" w:rsidP="00FE5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60E8" w:rsidP="00FE5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60E8" w:rsidP="00FE5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C93" w:rsidRPr="00DB60E8" w:rsidP="00DB6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0E8" w:rsidRPr="002D2AF8" w:rsidP="00FE5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MSTAT4011 Drape fabrics to make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B60E8" w:rsidP="00FE5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0CF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CAE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C93"/>
  </w:style>
  <w:style w:type="character" w:customStyle="1" w:styleId="Heading1Char">
    <w:name w:val="Heading 1 Char"/>
    <w:basedOn w:val="DefaultParagraphFont"/>
    <w:link w:val="Heading1"/>
    <w:rsid w:val="00FE5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C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C93"/>
    <w:rPr>
      <w:b/>
      <w:spacing w:val="0"/>
    </w:rPr>
  </w:style>
  <w:style w:type="paragraph" w:customStyle="1" w:styleId="SuperHeading">
    <w:name w:val="SuperHeading"/>
    <w:basedOn w:val="Normal"/>
    <w:rsid w:val="00FE5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C93"/>
    <w:rPr>
      <w:i/>
    </w:rPr>
  </w:style>
  <w:style w:type="paragraph" w:styleId="Caption">
    <w:name w:val="caption"/>
    <w:basedOn w:val="BodyText"/>
    <w:next w:val="Normal"/>
    <w:qFormat/>
    <w:rsid w:val="00FE5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C93"/>
  </w:style>
  <w:style w:type="paragraph" w:styleId="TableofFigures">
    <w:name w:val="table of figures"/>
    <w:basedOn w:val="Normal"/>
    <w:next w:val="Normal"/>
    <w:semiHidden/>
    <w:rsid w:val="00FE5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C93"/>
    <w:rPr>
      <w:rFonts w:ascii="Wingdings" w:hAnsi="Wingdings"/>
    </w:rPr>
  </w:style>
  <w:style w:type="paragraph" w:customStyle="1" w:styleId="TableHeading">
    <w:name w:val="Table Heading"/>
    <w:basedOn w:val="HeadingBase"/>
    <w:rsid w:val="00FE5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C93"/>
    <w:rPr>
      <w:color w:val="0033CC"/>
      <w:u w:val="none"/>
    </w:rPr>
  </w:style>
  <w:style w:type="paragraph" w:customStyle="1" w:styleId="BodyTextRight">
    <w:name w:val="Body Text Right"/>
    <w:basedOn w:val="BodyText"/>
    <w:rsid w:val="00FE5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C93"/>
    <w:rPr>
      <w:sz w:val="32"/>
    </w:rPr>
  </w:style>
  <w:style w:type="paragraph" w:customStyle="1" w:styleId="HeadingProcedure">
    <w:name w:val="Heading Procedure"/>
    <w:basedOn w:val="HeadingBase"/>
    <w:next w:val="Normal"/>
    <w:rsid w:val="00FE5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C93"/>
    <w:pPr>
      <w:spacing w:before="60" w:after="60"/>
    </w:pPr>
  </w:style>
  <w:style w:type="paragraph" w:styleId="ListContinue">
    <w:name w:val="List Continue"/>
    <w:basedOn w:val="List"/>
    <w:rsid w:val="00FE5C93"/>
    <w:pPr>
      <w:ind w:firstLine="0"/>
    </w:pPr>
  </w:style>
  <w:style w:type="paragraph" w:customStyle="1" w:styleId="ListNote">
    <w:name w:val="List Note"/>
    <w:basedOn w:val="List"/>
    <w:rsid w:val="00FE5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C93"/>
    <w:rPr>
      <w:rFonts w:ascii="Courier New" w:hAnsi="Courier New"/>
    </w:rPr>
  </w:style>
  <w:style w:type="paragraph" w:customStyle="1" w:styleId="NoteBullet">
    <w:name w:val="Note Bullet"/>
    <w:basedOn w:val="Note"/>
    <w:rsid w:val="00FE5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C93"/>
    <w:rPr>
      <w:b/>
      <w:smallCaps/>
    </w:rPr>
  </w:style>
  <w:style w:type="paragraph" w:customStyle="1" w:styleId="TableListNumber">
    <w:name w:val="Table List Number"/>
    <w:basedOn w:val="ListNumber"/>
    <w:rsid w:val="00FE5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C93"/>
    <w:pPr>
      <w:numPr>
        <w:numId w:val="8"/>
      </w:numPr>
    </w:pPr>
  </w:style>
  <w:style w:type="paragraph" w:customStyle="1" w:styleId="ListAlpha2">
    <w:name w:val="List Alpha 2"/>
    <w:basedOn w:val="List2"/>
    <w:rsid w:val="00FE5C93"/>
    <w:pPr>
      <w:numPr>
        <w:numId w:val="7"/>
      </w:numPr>
    </w:pPr>
  </w:style>
  <w:style w:type="paragraph" w:styleId="List2">
    <w:name w:val="List 2"/>
    <w:basedOn w:val="BodyText"/>
    <w:rsid w:val="00FE5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C93"/>
    <w:pPr>
      <w:numPr>
        <w:numId w:val="3"/>
      </w:numPr>
    </w:pPr>
  </w:style>
  <w:style w:type="paragraph" w:styleId="ListContinue2">
    <w:name w:val="List Continue 2"/>
    <w:basedOn w:val="List2"/>
    <w:rsid w:val="00FE5C93"/>
    <w:pPr>
      <w:ind w:firstLine="0"/>
    </w:pPr>
  </w:style>
  <w:style w:type="paragraph" w:styleId="ListContinue3">
    <w:name w:val="List Continue 3"/>
    <w:basedOn w:val="List3"/>
    <w:rsid w:val="00FE5C93"/>
    <w:pPr>
      <w:ind w:left="1021" w:firstLine="0"/>
    </w:pPr>
  </w:style>
  <w:style w:type="paragraph" w:styleId="ListContinue4">
    <w:name w:val="List Continue 4"/>
    <w:basedOn w:val="List4"/>
    <w:rsid w:val="00FE5C93"/>
    <w:pPr>
      <w:ind w:firstLine="0"/>
    </w:pPr>
  </w:style>
  <w:style w:type="paragraph" w:styleId="ListContinue5">
    <w:name w:val="List Continue 5"/>
    <w:basedOn w:val="List5"/>
    <w:rsid w:val="00FE5C93"/>
    <w:pPr>
      <w:ind w:firstLine="0"/>
    </w:pPr>
  </w:style>
  <w:style w:type="paragraph" w:styleId="ListNumber3">
    <w:name w:val="List Number 3"/>
    <w:basedOn w:val="List3"/>
    <w:rsid w:val="00FE5C93"/>
    <w:pPr>
      <w:numPr>
        <w:numId w:val="4"/>
      </w:numPr>
    </w:pPr>
  </w:style>
  <w:style w:type="paragraph" w:styleId="ListNumber4">
    <w:name w:val="List Number 4"/>
    <w:basedOn w:val="List4"/>
    <w:rsid w:val="00FE5C93"/>
    <w:pPr>
      <w:numPr>
        <w:numId w:val="5"/>
      </w:numPr>
    </w:pPr>
  </w:style>
  <w:style w:type="paragraph" w:styleId="ListNumber5">
    <w:name w:val="List Number 5"/>
    <w:basedOn w:val="List5"/>
    <w:rsid w:val="00FE5C93"/>
    <w:pPr>
      <w:numPr>
        <w:numId w:val="6"/>
      </w:numPr>
    </w:pPr>
  </w:style>
  <w:style w:type="paragraph" w:styleId="BlockText">
    <w:name w:val="Block Text"/>
    <w:basedOn w:val="Normal"/>
    <w:rsid w:val="00FE5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C93"/>
    <w:rPr>
      <w:sz w:val="16"/>
      <w:vertAlign w:val="superscript"/>
    </w:rPr>
  </w:style>
  <w:style w:type="character" w:customStyle="1" w:styleId="Symbols">
    <w:name w:val="Symbols"/>
    <w:basedOn w:val="DefaultParagraphFont"/>
    <w:rsid w:val="00FE5C93"/>
    <w:rPr>
      <w:rFonts w:ascii="Symbol" w:hAnsi="Symbol"/>
    </w:rPr>
  </w:style>
  <w:style w:type="character" w:customStyle="1" w:styleId="MenuOptions">
    <w:name w:val="Menu Options"/>
    <w:basedOn w:val="DefaultParagraphFont"/>
    <w:rsid w:val="00FE5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C93"/>
    <w:rPr>
      <w:b/>
    </w:rPr>
  </w:style>
  <w:style w:type="character" w:customStyle="1" w:styleId="Underlined">
    <w:name w:val="Underlined"/>
    <w:basedOn w:val="DefaultParagraphFont"/>
    <w:rsid w:val="00FE5C93"/>
    <w:rPr>
      <w:u w:val="single"/>
    </w:rPr>
  </w:style>
  <w:style w:type="paragraph" w:customStyle="1" w:styleId="TableBodyTextRight">
    <w:name w:val="Table Body Text Right"/>
    <w:basedOn w:val="TableBodyText"/>
    <w:rsid w:val="00FE5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C93"/>
    <w:rPr>
      <w:sz w:val="18"/>
    </w:rPr>
  </w:style>
  <w:style w:type="paragraph" w:customStyle="1" w:styleId="BodySmallRight">
    <w:name w:val="Body Small Right"/>
    <w:basedOn w:val="BodyTextRight"/>
    <w:rsid w:val="00FE5C93"/>
    <w:rPr>
      <w:sz w:val="18"/>
      <w:szCs w:val="18"/>
    </w:rPr>
  </w:style>
  <w:style w:type="paragraph" w:customStyle="1" w:styleId="MarginEdition">
    <w:name w:val="Margin Edition"/>
    <w:basedOn w:val="MarginNote"/>
    <w:rsid w:val="00FE5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C93"/>
    <w:rPr>
      <w:sz w:val="2"/>
      <w:szCs w:val="2"/>
    </w:rPr>
  </w:style>
  <w:style w:type="character" w:customStyle="1" w:styleId="Small">
    <w:name w:val="Small"/>
    <w:basedOn w:val="DefaultParagraphFont"/>
    <w:rsid w:val="00FE5C93"/>
    <w:rPr>
      <w:sz w:val="16"/>
    </w:rPr>
  </w:style>
  <w:style w:type="paragraph" w:customStyle="1" w:styleId="WideTable">
    <w:name w:val="Wide Table"/>
    <w:basedOn w:val="Normal"/>
    <w:rsid w:val="00FE5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C93"/>
  </w:style>
  <w:style w:type="paragraph" w:styleId="Quote">
    <w:name w:val="Quote"/>
    <w:basedOn w:val="Heading1"/>
    <w:link w:val="QuoteChar"/>
    <w:qFormat/>
    <w:rsid w:val="00FE5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C93"/>
    <w:pPr>
      <w:pageBreakBefore/>
    </w:pPr>
  </w:style>
  <w:style w:type="paragraph" w:customStyle="1" w:styleId="Border">
    <w:name w:val="Border"/>
    <w:basedOn w:val="Normal"/>
    <w:qFormat/>
    <w:rsid w:val="00FE5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C93"/>
    <w:rPr>
      <w:u w:val="single"/>
    </w:rPr>
  </w:style>
  <w:style w:type="character" w:customStyle="1" w:styleId="BoldandItalics">
    <w:name w:val="Bold and Italics"/>
    <w:qFormat/>
    <w:rsid w:val="00FE5C93"/>
    <w:rPr>
      <w:b/>
      <w:i/>
      <w:u w:val="none"/>
    </w:rPr>
  </w:style>
  <w:style w:type="paragraph" w:styleId="BalloonText">
    <w:name w:val="Balloon Text"/>
    <w:basedOn w:val="Normal"/>
    <w:link w:val="BalloonTextChar"/>
    <w:rsid w:val="00FE5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C93"/>
    <w:pPr>
      <w:spacing w:before="0" w:after="0"/>
    </w:pPr>
  </w:style>
  <w:style w:type="paragraph" w:customStyle="1" w:styleId="BodyTextBold">
    <w:name w:val="Body Text Bold"/>
    <w:basedOn w:val="BodyText"/>
    <w:qFormat/>
    <w:rsid w:val="00FE5C93"/>
    <w:rPr>
      <w:b/>
    </w:rPr>
  </w:style>
  <w:style w:type="character" w:styleId="Hyperlink">
    <w:name w:val="Hyperlink"/>
    <w:basedOn w:val="DefaultParagraphFont"/>
    <w:uiPriority w:val="99"/>
    <w:unhideWhenUsed/>
    <w:rsid w:val="00DB6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2902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MSTAT4011 Drape fabrics to make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