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40A0" w:rsidP="00D040A0">
      <w:pPr>
        <w:pStyle w:val="Title"/>
      </w:pPr>
      <w:r>
        <w:fldChar w:fldCharType="begin"/>
      </w:r>
      <w:r>
        <w:instrText xml:space="preserve"> TITLE   \* MERGEFORMAT </w:instrText>
      </w:r>
      <w:r>
        <w:fldChar w:fldCharType="separate"/>
      </w:r>
      <w:r>
        <w:t>Assessment Requirements for MSTAT3001 Produce technical drawings of garments</w:t>
      </w:r>
      <w:r>
        <w:fldChar w:fldCharType="end"/>
      </w:r>
    </w:p>
    <w:p w:rsidR="00D040A0" w:rsidP="00D040A0">
      <w:pPr>
        <w:pStyle w:val="Version"/>
        <w:sectPr w:rsidSect="003639F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39F9" w:rsidP="003639F9">
      <w:pPr>
        <w:pStyle w:val="SuperHeading"/>
      </w:pPr>
      <w:r w:rsidRPr="003639F9">
        <w:t>Assessment Requirements for MSTAT3001 Produce technical drawings of garments</w:t>
      </w:r>
    </w:p>
    <w:p w:rsidR="00000000" w:rsidRPr="003639F9" w:rsidP="003639F9">
      <w:pPr>
        <w:pStyle w:val="Heading1"/>
      </w:pPr>
      <w:bookmarkStart w:id="1" w:name="O_1221850"/>
      <w:bookmarkEnd w:id="1"/>
      <w:r w:rsidRPr="003639F9">
        <w:t>Modification History</w:t>
      </w:r>
    </w:p>
    <w:p w:rsidR="00D040A0" w:rsidP="00D040A0">
      <w:pPr>
        <w:pStyle w:val="BodyText"/>
      </w:pPr>
      <w:r w:rsidRPr="003639F9">
        <w:t>Release 1. Unit code, Title and Application changed. Title changed to reflect broader context beyond fashion design. Elements and Performance Criteria simplified with Elements 1 and 2 combined. Foundation Skills field populated. Range of Conditions removed</w:t>
      </w:r>
      <w:r w:rsidRPr="003639F9">
        <w:t xml:space="preserve"> with relevant information moved to Knowledge Evidence. Assessment Requirements clarified with generic foundation skills statements moved to appropriate section and duplication with Performance Criteria removed. Supersedes and is equivalent to MSTFD3004 Dr</w:t>
      </w:r>
      <w:r w:rsidRPr="003639F9">
        <w:t>aw a trade drawing for fashion design.</w:t>
      </w:r>
    </w:p>
    <w:p w:rsidR="00000000" w:rsidRPr="003639F9" w:rsidP="003639F9">
      <w:pPr>
        <w:pStyle w:val="Heading1"/>
      </w:pPr>
      <w:bookmarkStart w:id="2" w:name="O_1221851"/>
      <w:bookmarkEnd w:id="2"/>
      <w:r w:rsidRPr="003639F9">
        <w:t>Performance Evidence</w:t>
      </w:r>
    </w:p>
    <w:p w:rsidR="00000000" w:rsidRPr="003639F9" w:rsidP="00D040A0">
      <w:pPr>
        <w:pStyle w:val="BodyText"/>
      </w:pPr>
      <w:r w:rsidRPr="003639F9">
        <w:t>There must be evidence the candidate has completed the tasks outlined in the elements and performance criteria of this unit, and demonstrated the ability to:</w:t>
      </w:r>
    </w:p>
    <w:p w:rsidR="00000000" w:rsidRPr="003639F9" w:rsidP="003639F9">
      <w:pPr>
        <w:pStyle w:val="ListBullet"/>
      </w:pPr>
      <w:r w:rsidRPr="003639F9">
        <w:t>produce technical</w:t>
      </w:r>
      <w:r w:rsidRPr="003639F9">
        <w:t xml:space="preserve"> drawings of at least three different garment types that are accurate, in proportion and include:</w:t>
      </w:r>
    </w:p>
    <w:p w:rsidR="00000000" w:rsidRPr="003639F9" w:rsidP="003639F9">
      <w:pPr>
        <w:pStyle w:val="ListBullet2"/>
      </w:pPr>
      <w:r w:rsidRPr="003639F9">
        <w:t>both front and back view</w:t>
      </w:r>
    </w:p>
    <w:p w:rsidR="00000000" w:rsidRPr="003639F9" w:rsidP="003639F9">
      <w:pPr>
        <w:pStyle w:val="ListBullet2"/>
      </w:pPr>
      <w:r w:rsidRPr="003639F9">
        <w:t>accurate labelling</w:t>
      </w:r>
    </w:p>
    <w:p w:rsidR="00000000" w:rsidRPr="003639F9" w:rsidP="003639F9">
      <w:pPr>
        <w:pStyle w:val="ListBullet2"/>
      </w:pPr>
      <w:r w:rsidRPr="003639F9">
        <w:t>required annotations.</w:t>
      </w:r>
    </w:p>
    <w:p w:rsidR="00000000" w:rsidRPr="003639F9" w:rsidP="003639F9">
      <w:pPr>
        <w:pStyle w:val="ListBullet"/>
      </w:pPr>
      <w:r w:rsidRPr="003639F9">
        <w:t>for the three product drawings:</w:t>
      </w:r>
    </w:p>
    <w:p w:rsidR="00000000" w:rsidRPr="003639F9" w:rsidP="003639F9">
      <w:pPr>
        <w:pStyle w:val="ListBullet2"/>
      </w:pPr>
      <w:r w:rsidRPr="003639F9">
        <w:t>include six of the following garment features in any comb</w:t>
      </w:r>
      <w:r w:rsidRPr="003639F9">
        <w:t>ination:</w:t>
      </w:r>
    </w:p>
    <w:p w:rsidR="00000000" w:rsidRPr="003639F9" w:rsidP="003639F9">
      <w:pPr>
        <w:pStyle w:val="ListBullet3"/>
      </w:pPr>
      <w:r w:rsidRPr="003639F9">
        <w:t>buttons</w:t>
      </w:r>
    </w:p>
    <w:p w:rsidR="00000000" w:rsidRPr="003639F9" w:rsidP="003639F9">
      <w:pPr>
        <w:pStyle w:val="ListBullet3"/>
      </w:pPr>
      <w:r w:rsidRPr="003639F9">
        <w:t>collar</w:t>
      </w:r>
    </w:p>
    <w:p w:rsidR="00000000" w:rsidRPr="003639F9" w:rsidP="003639F9">
      <w:pPr>
        <w:pStyle w:val="ListBullet3"/>
      </w:pPr>
      <w:r w:rsidRPr="003639F9">
        <w:t>dart</w:t>
      </w:r>
    </w:p>
    <w:p w:rsidR="00000000" w:rsidRPr="003639F9" w:rsidP="003639F9">
      <w:pPr>
        <w:pStyle w:val="ListBullet3"/>
      </w:pPr>
      <w:r w:rsidRPr="003639F9">
        <w:t>design lines</w:t>
      </w:r>
    </w:p>
    <w:p w:rsidR="00000000" w:rsidRPr="003639F9" w:rsidP="003639F9">
      <w:pPr>
        <w:pStyle w:val="ListBullet3"/>
      </w:pPr>
      <w:r w:rsidRPr="003639F9">
        <w:t>neckline</w:t>
      </w:r>
    </w:p>
    <w:p w:rsidR="00000000" w:rsidRPr="003639F9" w:rsidP="003639F9">
      <w:pPr>
        <w:pStyle w:val="ListBullet3"/>
      </w:pPr>
      <w:r w:rsidRPr="003639F9">
        <w:t>pockets</w:t>
      </w:r>
    </w:p>
    <w:p w:rsidR="00000000" w:rsidRPr="003639F9" w:rsidP="003639F9">
      <w:pPr>
        <w:pStyle w:val="ListBullet3"/>
      </w:pPr>
      <w:r w:rsidRPr="003639F9">
        <w:t>silhouette</w:t>
      </w:r>
    </w:p>
    <w:p w:rsidR="00000000" w:rsidRPr="003639F9" w:rsidP="003639F9">
      <w:pPr>
        <w:pStyle w:val="ListBullet3"/>
      </w:pPr>
      <w:r w:rsidRPr="003639F9">
        <w:t>sleeve</w:t>
      </w:r>
    </w:p>
    <w:p w:rsidR="00000000" w:rsidRPr="003639F9" w:rsidP="003639F9">
      <w:pPr>
        <w:pStyle w:val="ListBullet3"/>
      </w:pPr>
      <w:r w:rsidRPr="003639F9">
        <w:t>waistband</w:t>
      </w:r>
    </w:p>
    <w:p w:rsidR="00000000" w:rsidRPr="003639F9" w:rsidP="003639F9">
      <w:pPr>
        <w:pStyle w:val="ListBullet3"/>
      </w:pPr>
      <w:r w:rsidRPr="003639F9">
        <w:t>zip</w:t>
      </w:r>
    </w:p>
    <w:p w:rsidR="00000000" w:rsidRPr="003639F9" w:rsidP="003639F9">
      <w:pPr>
        <w:pStyle w:val="ListBullet2"/>
      </w:pPr>
      <w:r w:rsidRPr="003639F9">
        <w:t>include two of the following detailing and embellishment features in any combination:</w:t>
      </w:r>
    </w:p>
    <w:p w:rsidR="00000000" w:rsidRPr="003639F9" w:rsidP="003639F9">
      <w:pPr>
        <w:pStyle w:val="ListBullet3"/>
      </w:pPr>
      <w:r w:rsidRPr="003639F9">
        <w:t>bow or tie</w:t>
      </w:r>
    </w:p>
    <w:p w:rsidR="00000000" w:rsidRPr="003639F9" w:rsidP="003639F9">
      <w:pPr>
        <w:pStyle w:val="ListBullet3"/>
      </w:pPr>
      <w:r w:rsidRPr="003639F9">
        <w:t>drape</w:t>
      </w:r>
    </w:p>
    <w:p w:rsidR="00000000" w:rsidRPr="003639F9" w:rsidP="003639F9">
      <w:pPr>
        <w:pStyle w:val="ListBullet3"/>
      </w:pPr>
      <w:r w:rsidRPr="003639F9">
        <w:t>elastication</w:t>
      </w:r>
    </w:p>
    <w:p w:rsidR="00000000" w:rsidRPr="003639F9" w:rsidP="003639F9">
      <w:pPr>
        <w:pStyle w:val="ListBullet3"/>
      </w:pPr>
      <w:r w:rsidRPr="003639F9">
        <w:t>fabric effect (lace or fur or knitwear)</w:t>
      </w:r>
    </w:p>
    <w:p w:rsidR="00000000" w:rsidRPr="003639F9" w:rsidP="003639F9">
      <w:pPr>
        <w:pStyle w:val="ListBullet3"/>
      </w:pPr>
      <w:r w:rsidRPr="003639F9">
        <w:t>frill or gather</w:t>
      </w:r>
    </w:p>
    <w:p w:rsidR="00000000" w:rsidRPr="003639F9" w:rsidP="003639F9">
      <w:pPr>
        <w:pStyle w:val="ListBullet3"/>
      </w:pPr>
      <w:r w:rsidRPr="003639F9">
        <w:t>pin tuck or tuck</w:t>
      </w:r>
    </w:p>
    <w:p w:rsidR="00000000" w:rsidRPr="003639F9" w:rsidP="003639F9">
      <w:pPr>
        <w:pStyle w:val="ListBullet3"/>
      </w:pPr>
      <w:r w:rsidRPr="003639F9">
        <w:t>pleat</w:t>
      </w:r>
    </w:p>
    <w:p w:rsidR="00000000" w:rsidRPr="003639F9" w:rsidP="003639F9">
      <w:pPr>
        <w:pStyle w:val="ListBullet3"/>
      </w:pPr>
      <w:r w:rsidRPr="003639F9">
        <w:t>quilting</w:t>
      </w:r>
    </w:p>
    <w:p w:rsidR="00D040A0" w:rsidP="003639F9">
      <w:pPr>
        <w:pStyle w:val="ListBullet3"/>
      </w:pPr>
      <w:r w:rsidRPr="003639F9">
        <w:t>stitching, top or edge.</w:t>
      </w:r>
    </w:p>
    <w:p w:rsidR="00D040A0" w:rsidP="003639F9">
      <w:pPr>
        <w:pStyle w:val="ListBullet3"/>
      </w:pPr>
    </w:p>
    <w:p w:rsidR="00000000" w:rsidRPr="003639F9" w:rsidP="003639F9">
      <w:pPr>
        <w:pStyle w:val="Heading1"/>
      </w:pPr>
      <w:bookmarkStart w:id="3" w:name="O_1221852"/>
      <w:bookmarkEnd w:id="3"/>
      <w:r w:rsidRPr="003639F9">
        <w:t>Knowledge Evidence</w:t>
      </w:r>
    </w:p>
    <w:p w:rsidR="00000000" w:rsidRPr="003639F9" w:rsidP="00D040A0">
      <w:pPr>
        <w:pStyle w:val="BodyText"/>
      </w:pPr>
      <w:r w:rsidRPr="003639F9">
        <w:t>There must be evidence the candidate has knowledge of:</w:t>
      </w:r>
    </w:p>
    <w:p w:rsidR="00000000" w:rsidRPr="003639F9" w:rsidP="003639F9">
      <w:pPr>
        <w:pStyle w:val="ListBullet"/>
      </w:pPr>
      <w:r w:rsidRPr="003639F9">
        <w:t>role of technical drawings in garment design and production</w:t>
      </w:r>
    </w:p>
    <w:p w:rsidR="00000000" w:rsidRPr="003639F9" w:rsidP="003639F9">
      <w:pPr>
        <w:pStyle w:val="ListBullet"/>
      </w:pPr>
      <w:r w:rsidRPr="003639F9">
        <w:t>information required to creat</w:t>
      </w:r>
      <w:r w:rsidRPr="003639F9">
        <w:t>e a technical drawing</w:t>
      </w:r>
    </w:p>
    <w:p w:rsidR="00000000" w:rsidRPr="003639F9" w:rsidP="003639F9">
      <w:pPr>
        <w:pStyle w:val="ListBullet"/>
      </w:pPr>
      <w:r w:rsidRPr="003639F9">
        <w:t>mathematical processes for creating a technical drawing</w:t>
      </w:r>
    </w:p>
    <w:p w:rsidR="00000000" w:rsidRPr="003639F9" w:rsidP="003639F9">
      <w:pPr>
        <w:pStyle w:val="ListBullet"/>
      </w:pPr>
      <w:r w:rsidRPr="003639F9">
        <w:t>role and use of templates and different types of templates:</w:t>
      </w:r>
    </w:p>
    <w:p w:rsidR="00000000" w:rsidRPr="003639F9" w:rsidP="003639F9">
      <w:pPr>
        <w:pStyle w:val="ListBullet2"/>
      </w:pPr>
      <w:r w:rsidRPr="003639F9">
        <w:t>front and back full body view</w:t>
      </w:r>
    </w:p>
    <w:p w:rsidR="00000000" w:rsidRPr="003639F9" w:rsidP="003639F9">
      <w:pPr>
        <w:pStyle w:val="ListBullet2"/>
      </w:pPr>
      <w:r w:rsidRPr="003639F9">
        <w:t>adult and children’s templates for different body types</w:t>
      </w:r>
    </w:p>
    <w:p w:rsidR="00000000" w:rsidRPr="003639F9" w:rsidP="003639F9">
      <w:pPr>
        <w:pStyle w:val="ListBullet2"/>
      </w:pPr>
      <w:r w:rsidRPr="003639F9">
        <w:t>upper torso/lower torso</w:t>
      </w:r>
    </w:p>
    <w:p w:rsidR="00000000" w:rsidRPr="003639F9" w:rsidP="003639F9">
      <w:pPr>
        <w:pStyle w:val="ListBullet2"/>
      </w:pPr>
      <w:r w:rsidRPr="003639F9">
        <w:t>swimwear/lingerie</w:t>
      </w:r>
    </w:p>
    <w:p w:rsidR="00000000" w:rsidRPr="003639F9" w:rsidP="003639F9">
      <w:pPr>
        <w:pStyle w:val="ListBullet2"/>
      </w:pPr>
      <w:r w:rsidRPr="003639F9">
        <w:t>full body with arms and legs extended from torso</w:t>
      </w:r>
    </w:p>
    <w:p w:rsidR="00000000" w:rsidRPr="003639F9" w:rsidP="003639F9">
      <w:pPr>
        <w:pStyle w:val="ListBullet2"/>
      </w:pPr>
      <w:r w:rsidRPr="003639F9">
        <w:t>½  turn / side view</w:t>
      </w:r>
    </w:p>
    <w:p w:rsidR="00000000" w:rsidRPr="003639F9" w:rsidP="003639F9">
      <w:pPr>
        <w:pStyle w:val="ListBullet"/>
      </w:pPr>
      <w:r w:rsidRPr="003639F9">
        <w:t>types and features of drawing tools and equipment for both manual and computer-aided drawing</w:t>
      </w:r>
    </w:p>
    <w:p w:rsidR="00000000" w:rsidRPr="003639F9" w:rsidP="003639F9">
      <w:pPr>
        <w:pStyle w:val="ListBullet"/>
      </w:pPr>
      <w:r w:rsidRPr="003639F9">
        <w:t>fabric performance characteristics that affect the way garments are drawn</w:t>
      </w:r>
    </w:p>
    <w:p w:rsidR="00000000" w:rsidRPr="003639F9" w:rsidP="003639F9">
      <w:pPr>
        <w:pStyle w:val="ListBullet"/>
      </w:pPr>
      <w:r w:rsidRPr="003639F9">
        <w:t>h</w:t>
      </w:r>
      <w:r w:rsidRPr="003639F9">
        <w:t>ow to present different garment features, detailing and special effects on drawings</w:t>
      </w:r>
    </w:p>
    <w:p w:rsidR="00000000" w:rsidRPr="003639F9" w:rsidP="003639F9">
      <w:pPr>
        <w:pStyle w:val="ListBullet"/>
      </w:pPr>
      <w:r w:rsidRPr="003639F9">
        <w:t>types of lines used to represent garment specifications</w:t>
      </w:r>
    </w:p>
    <w:p w:rsidR="00000000" w:rsidRPr="003639F9" w:rsidP="003639F9">
      <w:pPr>
        <w:pStyle w:val="ListBullet"/>
      </w:pPr>
      <w:r w:rsidRPr="003639F9">
        <w:t>technical drawing standards in garment production:</w:t>
      </w:r>
    </w:p>
    <w:p w:rsidR="00000000" w:rsidRPr="003639F9" w:rsidP="003639F9">
      <w:pPr>
        <w:pStyle w:val="ListBullet2"/>
      </w:pPr>
      <w:r w:rsidRPr="003639F9">
        <w:t>proportion</w:t>
      </w:r>
    </w:p>
    <w:p w:rsidR="00000000" w:rsidRPr="003639F9" w:rsidP="003639F9">
      <w:pPr>
        <w:pStyle w:val="ListBullet2"/>
      </w:pPr>
      <w:r w:rsidRPr="003639F9">
        <w:t>perspective</w:t>
      </w:r>
    </w:p>
    <w:p w:rsidR="00000000" w:rsidRPr="003639F9" w:rsidP="003639F9">
      <w:pPr>
        <w:pStyle w:val="ListBullet2"/>
      </w:pPr>
      <w:r w:rsidRPr="003639F9">
        <w:t>symmetry and balance</w:t>
      </w:r>
    </w:p>
    <w:p w:rsidR="00000000" w:rsidRPr="003639F9" w:rsidP="003639F9">
      <w:pPr>
        <w:pStyle w:val="ListBullet2"/>
      </w:pPr>
      <w:r w:rsidRPr="003639F9">
        <w:t>fabric performance</w:t>
      </w:r>
    </w:p>
    <w:p w:rsidR="00000000" w:rsidRPr="003639F9" w:rsidP="003639F9">
      <w:pPr>
        <w:pStyle w:val="ListBullet2"/>
      </w:pPr>
      <w:r w:rsidRPr="003639F9">
        <w:t>inclusion of detailing</w:t>
      </w:r>
    </w:p>
    <w:p w:rsidR="00000000" w:rsidRPr="003639F9" w:rsidP="003639F9">
      <w:pPr>
        <w:pStyle w:val="ListBullet2"/>
      </w:pPr>
      <w:r w:rsidRPr="003639F9">
        <w:t>neatness</w:t>
      </w:r>
    </w:p>
    <w:p w:rsidR="00D040A0" w:rsidP="003639F9">
      <w:pPr>
        <w:pStyle w:val="ListBullet"/>
      </w:pPr>
      <w:r w:rsidRPr="003639F9">
        <w:t>types of additional information that may be needed to support sketches.</w:t>
      </w:r>
    </w:p>
    <w:p w:rsidR="00D040A0" w:rsidP="003639F9">
      <w:pPr>
        <w:pStyle w:val="ListBullet"/>
      </w:pPr>
    </w:p>
    <w:p w:rsidR="00000000" w:rsidRPr="003639F9" w:rsidP="003639F9">
      <w:pPr>
        <w:pStyle w:val="Heading1"/>
      </w:pPr>
      <w:bookmarkStart w:id="4" w:name="O_1221853"/>
      <w:bookmarkEnd w:id="4"/>
      <w:r w:rsidRPr="003639F9">
        <w:t>Assessment Conditions</w:t>
      </w:r>
    </w:p>
    <w:p w:rsidR="00000000" w:rsidRPr="003639F9" w:rsidP="00D040A0">
      <w:pPr>
        <w:pStyle w:val="BodyText"/>
      </w:pPr>
      <w:r w:rsidRPr="003639F9">
        <w:t>Skills must have been demonstrated in the workplace or in a simulated environment that reflects workplace co</w:t>
      </w:r>
      <w:r w:rsidRPr="003639F9">
        <w:t>nditions and contingencies. The following conditions must be met for this unit:</w:t>
      </w:r>
    </w:p>
    <w:p w:rsidR="00000000" w:rsidRPr="003639F9" w:rsidP="003639F9">
      <w:pPr>
        <w:pStyle w:val="ListBullet"/>
      </w:pPr>
      <w:r w:rsidRPr="003639F9">
        <w:t>use of suitable facilities, equipment and resources, including:</w:t>
      </w:r>
    </w:p>
    <w:p w:rsidR="00000000" w:rsidRPr="003639F9" w:rsidP="003639F9">
      <w:pPr>
        <w:pStyle w:val="ListBullet2"/>
      </w:pPr>
      <w:r w:rsidRPr="003639F9">
        <w:t>garment design documentation</w:t>
      </w:r>
    </w:p>
    <w:p w:rsidR="00000000" w:rsidRPr="003639F9" w:rsidP="003639F9">
      <w:pPr>
        <w:pStyle w:val="ListBullet2"/>
      </w:pPr>
      <w:r w:rsidRPr="003639F9">
        <w:t>drawing equipment.</w:t>
      </w:r>
    </w:p>
    <w:p w:rsidR="00D040A0" w:rsidP="00D040A0">
      <w:pPr>
        <w:pStyle w:val="BodyText"/>
      </w:pPr>
      <w:r w:rsidRPr="003639F9">
        <w:t>Assessors must satisfy the NVR/AQTF mandatory competency requi</w:t>
      </w:r>
      <w:r w:rsidRPr="003639F9">
        <w:t>rements for assessors.</w:t>
      </w:r>
    </w:p>
    <w:p w:rsidR="00000000" w:rsidRPr="003639F9" w:rsidP="003639F9">
      <w:pPr>
        <w:pStyle w:val="Heading1"/>
      </w:pPr>
      <w:bookmarkStart w:id="5" w:name="O_1221856"/>
      <w:bookmarkEnd w:id="5"/>
      <w:r w:rsidRPr="003639F9">
        <w:t>Links</w:t>
      </w:r>
    </w:p>
    <w:p w:rsidR="00000000" w:rsidRPr="003639F9" w:rsidP="00D040A0">
      <w:pPr>
        <w:pStyle w:val="BodyText"/>
      </w:pPr>
      <w:r w:rsidRPr="003639F9">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FF6A01">
        <w:rPr>
          <w:rStyle w:val="Hyperlink"/>
        </w:rPr>
        <w:t>https://vetnet.gov.au/Pages/TrainingDocs.aspx?q=a203ec5c-de7d-406b-b3e1-8f1a9b76e92e</w:t>
      </w:r>
      <w:r>
        <w:fldChar w:fldCharType="end"/>
      </w:r>
    </w:p>
    <w:p w:rsidR="00000000" w:rsidRPr="003639F9" w:rsidP="003639F9"/>
    <w:sectPr w:rsidSect="003639F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9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9F9" w:rsidRPr="00D040A0" w:rsidP="00D040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9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0A0" w:rsidP="003639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040A0" w:rsidP="003639F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040A0" w:rsidP="003639F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9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0A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639F9" w:rsidRPr="00D040A0" w:rsidP="00D040A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9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0A0" w:rsidRPr="002D2AF8" w:rsidP="003639F9">
    <w:pPr>
      <w:pStyle w:val="Header"/>
      <w:framePr w:wrap="around"/>
    </w:pPr>
    <w:r>
      <w:fldChar w:fldCharType="begin"/>
    </w:r>
    <w:r>
      <w:instrText xml:space="preserve"> TITLE   \* MERGEFORMAT </w:instrText>
    </w:r>
    <w:r>
      <w:fldChar w:fldCharType="separate"/>
    </w:r>
    <w:r>
      <w:t>Assessment Requirements for MSTAT3001 Produce technical drawings of garments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D040A0" w:rsidP="003639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2B466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42864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00280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39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39F9"/>
    <w:pPr>
      <w:spacing w:before="360" w:after="60"/>
      <w:outlineLvl w:val="0"/>
    </w:pPr>
    <w:rPr>
      <w:sz w:val="32"/>
    </w:rPr>
  </w:style>
  <w:style w:type="paragraph" w:styleId="Heading2">
    <w:name w:val="heading 2"/>
    <w:basedOn w:val="HeadingBase"/>
    <w:next w:val="BodyText"/>
    <w:link w:val="Heading2Char"/>
    <w:qFormat/>
    <w:rsid w:val="003639F9"/>
    <w:pPr>
      <w:keepLines/>
      <w:spacing w:before="240" w:after="120"/>
      <w:outlineLvl w:val="1"/>
    </w:pPr>
    <w:rPr>
      <w:sz w:val="28"/>
      <w:szCs w:val="40"/>
    </w:rPr>
  </w:style>
  <w:style w:type="paragraph" w:styleId="Heading3">
    <w:name w:val="heading 3"/>
    <w:basedOn w:val="HeadingBase"/>
    <w:next w:val="BodyText"/>
    <w:link w:val="Heading3Char"/>
    <w:qFormat/>
    <w:rsid w:val="003639F9"/>
    <w:pPr>
      <w:spacing w:before="180" w:after="120"/>
      <w:outlineLvl w:val="2"/>
    </w:pPr>
    <w:rPr>
      <w:spacing w:val="-10"/>
      <w:kern w:val="32"/>
    </w:rPr>
  </w:style>
  <w:style w:type="paragraph" w:styleId="Heading4">
    <w:name w:val="heading 4"/>
    <w:basedOn w:val="HeadingBase"/>
    <w:next w:val="BodyText"/>
    <w:link w:val="Heading4Char"/>
    <w:qFormat/>
    <w:rsid w:val="003639F9"/>
    <w:pPr>
      <w:spacing w:before="160" w:after="120"/>
      <w:outlineLvl w:val="3"/>
    </w:pPr>
    <w:rPr>
      <w:sz w:val="22"/>
    </w:rPr>
  </w:style>
  <w:style w:type="paragraph" w:styleId="Heading5">
    <w:name w:val="heading 5"/>
    <w:basedOn w:val="HeadingBase"/>
    <w:next w:val="Normal"/>
    <w:link w:val="Heading5Char"/>
    <w:qFormat/>
    <w:rsid w:val="003639F9"/>
    <w:pPr>
      <w:spacing w:before="80"/>
      <w:outlineLvl w:val="4"/>
    </w:pPr>
    <w:rPr>
      <w:color w:val="918585"/>
      <w:sz w:val="20"/>
    </w:rPr>
  </w:style>
  <w:style w:type="paragraph" w:styleId="Heading6">
    <w:name w:val="heading 6"/>
    <w:basedOn w:val="HeadingBase"/>
    <w:next w:val="Normal"/>
    <w:link w:val="Heading6Char"/>
    <w:qFormat/>
    <w:rsid w:val="003639F9"/>
    <w:pPr>
      <w:spacing w:before="60"/>
      <w:outlineLvl w:val="5"/>
    </w:pPr>
    <w:rPr>
      <w:color w:val="918585"/>
      <w:sz w:val="20"/>
    </w:rPr>
  </w:style>
  <w:style w:type="paragraph" w:styleId="Heading7">
    <w:name w:val="heading 7"/>
    <w:basedOn w:val="Normal"/>
    <w:next w:val="Normal"/>
    <w:link w:val="Heading7Char"/>
    <w:qFormat/>
    <w:rsid w:val="003639F9"/>
    <w:pPr>
      <w:ind w:left="720"/>
      <w:outlineLvl w:val="6"/>
    </w:pPr>
    <w:rPr>
      <w:i/>
    </w:rPr>
  </w:style>
  <w:style w:type="paragraph" w:styleId="Heading8">
    <w:name w:val="heading 8"/>
    <w:basedOn w:val="Normal"/>
    <w:next w:val="Normal"/>
    <w:link w:val="Heading8Char"/>
    <w:qFormat/>
    <w:rsid w:val="003639F9"/>
    <w:pPr>
      <w:ind w:left="720"/>
      <w:outlineLvl w:val="7"/>
    </w:pPr>
    <w:rPr>
      <w:i/>
    </w:rPr>
  </w:style>
  <w:style w:type="paragraph" w:styleId="Heading9">
    <w:name w:val="heading 9"/>
    <w:basedOn w:val="Normal"/>
    <w:next w:val="Normal"/>
    <w:link w:val="Heading9Char"/>
    <w:qFormat/>
    <w:rsid w:val="003639F9"/>
    <w:pPr>
      <w:ind w:left="720"/>
      <w:outlineLvl w:val="8"/>
    </w:pPr>
    <w:rPr>
      <w:i/>
    </w:rPr>
  </w:style>
  <w:style w:type="character" w:default="1" w:styleId="DefaultParagraphFont">
    <w:name w:val="Default Paragraph Font"/>
    <w:uiPriority w:val="1"/>
    <w:unhideWhenUsed/>
    <w:rsid w:val="003639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39F9"/>
  </w:style>
  <w:style w:type="character" w:customStyle="1" w:styleId="Heading1Char">
    <w:name w:val="Heading 1 Char"/>
    <w:basedOn w:val="DefaultParagraphFont"/>
    <w:link w:val="Heading1"/>
    <w:rsid w:val="003639F9"/>
    <w:rPr>
      <w:rFonts w:ascii="Times New Roman" w:eastAsia="Times New Roman" w:hAnsi="Times New Roman" w:cs="Times New Roman"/>
      <w:b/>
      <w:sz w:val="32"/>
      <w:szCs w:val="20"/>
      <w:lang w:eastAsia="en-US"/>
    </w:rPr>
  </w:style>
  <w:style w:type="paragraph" w:styleId="BodyText">
    <w:name w:val="Body Text"/>
    <w:basedOn w:val="Normal"/>
    <w:link w:val="BodyTextChar"/>
    <w:rsid w:val="003639F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639F9"/>
    <w:rPr>
      <w:rFonts w:ascii="Times New Roman" w:eastAsia="Times New Roman" w:hAnsi="Times New Roman" w:cs="Times New Roman"/>
      <w:sz w:val="24"/>
      <w:lang w:eastAsia="en-US"/>
    </w:rPr>
  </w:style>
  <w:style w:type="paragraph" w:styleId="ListBullet">
    <w:name w:val="List Bullet"/>
    <w:basedOn w:val="List"/>
    <w:rsid w:val="003639F9"/>
    <w:pPr>
      <w:numPr>
        <w:numId w:val="13"/>
      </w:numPr>
      <w:tabs>
        <w:tab w:val="clear" w:pos="340"/>
      </w:tabs>
      <w:spacing w:before="40" w:after="40"/>
    </w:pPr>
  </w:style>
  <w:style w:type="paragraph" w:styleId="ListBullet2">
    <w:name w:val="List Bullet 2"/>
    <w:basedOn w:val="List2"/>
    <w:rsid w:val="003639F9"/>
    <w:pPr>
      <w:numPr>
        <w:numId w:val="14"/>
      </w:numPr>
      <w:tabs>
        <w:tab w:val="clear" w:pos="680"/>
      </w:tabs>
    </w:pPr>
  </w:style>
  <w:style w:type="paragraph" w:customStyle="1" w:styleId="SuperHeading">
    <w:name w:val="SuperHeading"/>
    <w:basedOn w:val="Normal"/>
    <w:rsid w:val="003639F9"/>
    <w:pPr>
      <w:spacing w:before="240" w:after="120"/>
      <w:outlineLvl w:val="0"/>
    </w:pPr>
    <w:rPr>
      <w:rFonts w:ascii="Times New Roman" w:hAnsi="Times New Roman"/>
      <w:b/>
      <w:sz w:val="32"/>
    </w:rPr>
  </w:style>
  <w:style w:type="paragraph" w:customStyle="1" w:styleId="AllowPageBreak">
    <w:name w:val="AllowPageBreak"/>
    <w:rsid w:val="003639F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639F9"/>
    <w:pPr>
      <w:numPr>
        <w:numId w:val="3"/>
      </w:numPr>
      <w:tabs>
        <w:tab w:val="clear" w:pos="1021"/>
      </w:tabs>
      <w:ind w:left="1037" w:hanging="357"/>
    </w:pPr>
  </w:style>
  <w:style w:type="character" w:customStyle="1" w:styleId="Heading2Char">
    <w:name w:val="Heading 2 Char"/>
    <w:basedOn w:val="DefaultParagraphFont"/>
    <w:link w:val="Heading2"/>
    <w:rsid w:val="003639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39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39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39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39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39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39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39F9"/>
    <w:rPr>
      <w:rFonts w:ascii="Courier New" w:eastAsia="Times New Roman" w:hAnsi="Courier New" w:cs="Times New Roman"/>
      <w:i/>
      <w:szCs w:val="20"/>
      <w:lang w:eastAsia="en-US"/>
    </w:rPr>
  </w:style>
  <w:style w:type="paragraph" w:customStyle="1" w:styleId="HeadingBase">
    <w:name w:val="Heading Base"/>
    <w:rsid w:val="003639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39F9"/>
    <w:pPr>
      <w:tabs>
        <w:tab w:val="right" w:leader="dot" w:pos="9072"/>
      </w:tabs>
      <w:ind w:left="567"/>
    </w:pPr>
    <w:rPr>
      <w:szCs w:val="22"/>
    </w:rPr>
  </w:style>
  <w:style w:type="paragraph" w:customStyle="1" w:styleId="TOCBase">
    <w:name w:val="TOC Base"/>
    <w:rsid w:val="003639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39F9"/>
    <w:pPr>
      <w:tabs>
        <w:tab w:val="right" w:leader="dot" w:pos="9072"/>
      </w:tabs>
      <w:spacing w:before="40" w:after="40"/>
      <w:ind w:left="284"/>
    </w:pPr>
    <w:rPr>
      <w:rFonts w:ascii="Times New Roman" w:hAnsi="Times New Roman"/>
    </w:rPr>
  </w:style>
  <w:style w:type="paragraph" w:styleId="TOC1">
    <w:name w:val="toc 1"/>
    <w:basedOn w:val="TOCBase"/>
    <w:next w:val="Normal"/>
    <w:rsid w:val="003639F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639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39F9"/>
    <w:rPr>
      <w:rFonts w:ascii="Times New Roman" w:eastAsia="Times New Roman" w:hAnsi="Times New Roman" w:cs="Times New Roman"/>
      <w:sz w:val="16"/>
      <w:lang w:eastAsia="en-US"/>
    </w:rPr>
  </w:style>
  <w:style w:type="paragraph" w:styleId="Title">
    <w:name w:val="Title"/>
    <w:basedOn w:val="HeadingBase"/>
    <w:link w:val="TitleChar"/>
    <w:qFormat/>
    <w:rsid w:val="003639F9"/>
    <w:pPr>
      <w:spacing w:before="5040"/>
      <w:jc w:val="center"/>
    </w:pPr>
    <w:rPr>
      <w:sz w:val="48"/>
      <w:szCs w:val="72"/>
      <w:lang w:val="en-US"/>
    </w:rPr>
  </w:style>
  <w:style w:type="character" w:customStyle="1" w:styleId="TitleChar">
    <w:name w:val="Title Char"/>
    <w:basedOn w:val="DefaultParagraphFont"/>
    <w:link w:val="Title"/>
    <w:rsid w:val="003639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39F9"/>
    <w:pPr>
      <w:tabs>
        <w:tab w:val="left" w:pos="3600"/>
        <w:tab w:val="left" w:pos="3958"/>
      </w:tabs>
    </w:pPr>
  </w:style>
  <w:style w:type="paragraph" w:styleId="List">
    <w:name w:val="List"/>
    <w:basedOn w:val="BodyText"/>
    <w:next w:val="BodyText"/>
    <w:rsid w:val="003639F9"/>
    <w:pPr>
      <w:tabs>
        <w:tab w:val="left" w:pos="340"/>
      </w:tabs>
      <w:spacing w:before="60" w:after="60"/>
      <w:ind w:left="340" w:hanging="340"/>
    </w:pPr>
  </w:style>
  <w:style w:type="paragraph" w:customStyle="1" w:styleId="Note">
    <w:name w:val="Note"/>
    <w:basedOn w:val="BodyText"/>
    <w:rsid w:val="003639F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639F9"/>
    <w:rPr>
      <w:b/>
      <w:spacing w:val="0"/>
    </w:rPr>
  </w:style>
  <w:style w:type="paragraph" w:customStyle="1" w:styleId="SuperTitle">
    <w:name w:val="SuperTitle"/>
    <w:basedOn w:val="Title"/>
    <w:rsid w:val="003639F9"/>
    <w:pPr>
      <w:framePr w:wrap="auto" w:hAnchor="text" w:y="6049"/>
    </w:pPr>
    <w:rPr>
      <w:color w:val="000000"/>
      <w:sz w:val="40"/>
    </w:rPr>
  </w:style>
  <w:style w:type="paragraph" w:customStyle="1" w:styleId="TOCTitle">
    <w:name w:val="TOCTitle"/>
    <w:basedOn w:val="Heading1"/>
    <w:rsid w:val="003639F9"/>
    <w:pPr>
      <w:spacing w:after="240"/>
      <w:jc w:val="center"/>
      <w:outlineLvl w:val="9"/>
    </w:pPr>
    <w:rPr>
      <w:caps/>
    </w:rPr>
  </w:style>
  <w:style w:type="paragraph" w:customStyle="1" w:styleId="Version">
    <w:name w:val="Version"/>
    <w:rsid w:val="003639F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39F9"/>
    <w:pPr>
      <w:keepNext w:val="0"/>
      <w:tabs>
        <w:tab w:val="right" w:pos="4176"/>
      </w:tabs>
      <w:ind w:left="198" w:hanging="198"/>
    </w:pPr>
    <w:rPr>
      <w:rFonts w:ascii="Garamond" w:hAnsi="Garamond"/>
    </w:rPr>
  </w:style>
  <w:style w:type="paragraph" w:styleId="IndexHeading">
    <w:name w:val="index heading"/>
    <w:basedOn w:val="Normal"/>
    <w:next w:val="Index1"/>
    <w:semiHidden/>
    <w:rsid w:val="003639F9"/>
    <w:pPr>
      <w:spacing w:before="120" w:after="120"/>
    </w:pPr>
    <w:rPr>
      <w:rFonts w:ascii="Arial" w:hAnsi="Arial"/>
      <w:b/>
      <w:color w:val="918585"/>
      <w:sz w:val="24"/>
    </w:rPr>
  </w:style>
  <w:style w:type="paragraph" w:styleId="Header">
    <w:name w:val="header"/>
    <w:basedOn w:val="Normal"/>
    <w:link w:val="HeaderChar"/>
    <w:rsid w:val="003639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39F9"/>
    <w:rPr>
      <w:rFonts w:ascii="Times New Roman" w:eastAsia="Times New Roman" w:hAnsi="Times New Roman" w:cs="Times New Roman"/>
      <w:sz w:val="16"/>
      <w:szCs w:val="20"/>
      <w:lang w:val="en-GB" w:eastAsia="en-US"/>
    </w:rPr>
  </w:style>
  <w:style w:type="paragraph" w:customStyle="1" w:styleId="Chapter">
    <w:name w:val="Chapter"/>
    <w:basedOn w:val="Normal"/>
    <w:rsid w:val="003639F9"/>
    <w:pPr>
      <w:spacing w:before="240"/>
    </w:pPr>
    <w:rPr>
      <w:rFonts w:ascii="Times New Roman" w:hAnsi="Times New Roman"/>
      <w:smallCaps/>
      <w:spacing w:val="80"/>
      <w:sz w:val="28"/>
    </w:rPr>
  </w:style>
  <w:style w:type="paragraph" w:customStyle="1" w:styleId="InChapter">
    <w:name w:val="InChapter"/>
    <w:basedOn w:val="Heading3"/>
    <w:rsid w:val="003639F9"/>
    <w:pPr>
      <w:spacing w:after="240"/>
      <w:outlineLvl w:val="9"/>
    </w:pPr>
    <w:rPr>
      <w:noProof/>
    </w:rPr>
  </w:style>
  <w:style w:type="paragraph" w:styleId="Index2">
    <w:name w:val="index 2"/>
    <w:basedOn w:val="Normal"/>
    <w:next w:val="Normal"/>
    <w:semiHidden/>
    <w:rsid w:val="003639F9"/>
    <w:pPr>
      <w:tabs>
        <w:tab w:val="right" w:pos="4176"/>
      </w:tabs>
      <w:ind w:left="568" w:hanging="284"/>
    </w:pPr>
    <w:rPr>
      <w:rFonts w:ascii="Garamond" w:hAnsi="Garamond"/>
    </w:rPr>
  </w:style>
  <w:style w:type="paragraph" w:customStyle="1" w:styleId="Byline">
    <w:name w:val="Byline"/>
    <w:rsid w:val="003639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39F9"/>
    <w:pPr>
      <w:tabs>
        <w:tab w:val="clear" w:pos="3600"/>
        <w:tab w:val="clear" w:pos="3958"/>
      </w:tabs>
      <w:jc w:val="right"/>
    </w:pPr>
  </w:style>
  <w:style w:type="character" w:styleId="Emphasis">
    <w:name w:val="Emphasis"/>
    <w:basedOn w:val="DefaultParagraphFont"/>
    <w:qFormat/>
    <w:rsid w:val="003639F9"/>
    <w:rPr>
      <w:i/>
    </w:rPr>
  </w:style>
  <w:style w:type="paragraph" w:styleId="Caption">
    <w:name w:val="caption"/>
    <w:basedOn w:val="BodyText"/>
    <w:next w:val="Normal"/>
    <w:qFormat/>
    <w:rsid w:val="003639F9"/>
    <w:pPr>
      <w:framePr w:w="2268" w:hSpace="181" w:vSpace="181" w:wrap="around" w:vAnchor="text" w:hAnchor="page" w:x="1135" w:y="285" w:anchorLock="1"/>
    </w:pPr>
    <w:rPr>
      <w:i/>
    </w:rPr>
  </w:style>
  <w:style w:type="paragraph" w:customStyle="1" w:styleId="MiniTOCTitle">
    <w:name w:val="MiniTOCTitle"/>
    <w:basedOn w:val="Heading4"/>
    <w:rsid w:val="003639F9"/>
    <w:pPr>
      <w:spacing w:before="240"/>
      <w:outlineLvl w:val="9"/>
    </w:pPr>
    <w:rPr>
      <w:noProof/>
      <w:sz w:val="24"/>
    </w:rPr>
  </w:style>
  <w:style w:type="paragraph" w:customStyle="1" w:styleId="MiniTOCItem">
    <w:name w:val="MiniTOCItem"/>
    <w:basedOn w:val="ListBullet"/>
    <w:rsid w:val="003639F9"/>
    <w:pPr>
      <w:numPr>
        <w:numId w:val="0"/>
      </w:numPr>
      <w:tabs>
        <w:tab w:val="right" w:leader="dot" w:pos="6521"/>
      </w:tabs>
      <w:spacing w:before="0" w:after="0"/>
    </w:pPr>
  </w:style>
  <w:style w:type="paragraph" w:customStyle="1" w:styleId="TOFTitle">
    <w:name w:val="TOFTitle"/>
    <w:basedOn w:val="TOCTitle"/>
    <w:rsid w:val="003639F9"/>
  </w:style>
  <w:style w:type="paragraph" w:styleId="TableofFigures">
    <w:name w:val="table of figures"/>
    <w:basedOn w:val="Normal"/>
    <w:next w:val="Normal"/>
    <w:semiHidden/>
    <w:rsid w:val="003639F9"/>
    <w:pPr>
      <w:tabs>
        <w:tab w:val="right" w:leader="dot" w:pos="9072"/>
      </w:tabs>
      <w:ind w:left="970" w:hanging="403"/>
    </w:pPr>
    <w:rPr>
      <w:rFonts w:ascii="Times New Roman" w:hAnsi="Times New Roman"/>
      <w:b/>
    </w:rPr>
  </w:style>
  <w:style w:type="paragraph" w:styleId="ListNumber">
    <w:name w:val="List Number"/>
    <w:basedOn w:val="List"/>
    <w:rsid w:val="003639F9"/>
    <w:pPr>
      <w:numPr>
        <w:numId w:val="16"/>
      </w:numPr>
      <w:tabs>
        <w:tab w:val="clear" w:pos="340"/>
      </w:tabs>
    </w:pPr>
  </w:style>
  <w:style w:type="character" w:customStyle="1" w:styleId="WingdingSymbols">
    <w:name w:val="Wingding Symbols"/>
    <w:rsid w:val="003639F9"/>
    <w:rPr>
      <w:rFonts w:ascii="Wingdings" w:hAnsi="Wingdings"/>
    </w:rPr>
  </w:style>
  <w:style w:type="paragraph" w:customStyle="1" w:styleId="TableHeading">
    <w:name w:val="Table Heading"/>
    <w:basedOn w:val="HeadingBase"/>
    <w:rsid w:val="003639F9"/>
    <w:pPr>
      <w:keepLines/>
      <w:pBdr>
        <w:bottom w:val="single" w:sz="6" w:space="1" w:color="918585"/>
      </w:pBdr>
      <w:spacing w:before="240"/>
    </w:pPr>
  </w:style>
  <w:style w:type="character" w:customStyle="1" w:styleId="HotSpot">
    <w:name w:val="HotSpot"/>
    <w:rsid w:val="003639F9"/>
    <w:rPr>
      <w:color w:val="0033CC"/>
      <w:u w:val="none"/>
    </w:rPr>
  </w:style>
  <w:style w:type="paragraph" w:customStyle="1" w:styleId="BodyTextRight">
    <w:name w:val="Body Text Right"/>
    <w:basedOn w:val="BodyText"/>
    <w:rsid w:val="003639F9"/>
    <w:pPr>
      <w:spacing w:before="0" w:after="0"/>
      <w:jc w:val="right"/>
    </w:pPr>
  </w:style>
  <w:style w:type="paragraph" w:styleId="Index3">
    <w:name w:val="index 3"/>
    <w:basedOn w:val="ListNumber2"/>
    <w:next w:val="Normal"/>
    <w:semiHidden/>
    <w:rsid w:val="003639F9"/>
    <w:pPr>
      <w:numPr>
        <w:numId w:val="0"/>
      </w:numPr>
      <w:tabs>
        <w:tab w:val="right" w:leader="dot" w:pos="4176"/>
      </w:tabs>
    </w:pPr>
  </w:style>
  <w:style w:type="paragraph" w:styleId="ListNumber2">
    <w:name w:val="List Number 2"/>
    <w:basedOn w:val="List2"/>
    <w:rsid w:val="003639F9"/>
    <w:pPr>
      <w:numPr>
        <w:numId w:val="11"/>
      </w:numPr>
      <w:tabs>
        <w:tab w:val="clear" w:pos="1060"/>
      </w:tabs>
    </w:pPr>
  </w:style>
  <w:style w:type="paragraph" w:customStyle="1" w:styleId="MarginNote">
    <w:name w:val="Margin Note"/>
    <w:basedOn w:val="BodyText"/>
    <w:rsid w:val="003639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39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39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39F9"/>
    <w:rPr>
      <w:sz w:val="32"/>
    </w:rPr>
  </w:style>
  <w:style w:type="paragraph" w:customStyle="1" w:styleId="HeadingProcedure">
    <w:name w:val="Heading Procedure"/>
    <w:basedOn w:val="HeadingBase"/>
    <w:next w:val="Normal"/>
    <w:rsid w:val="003639F9"/>
    <w:pPr>
      <w:tabs>
        <w:tab w:val="left" w:pos="0"/>
      </w:tabs>
      <w:spacing w:before="120" w:after="60"/>
    </w:pPr>
    <w:rPr>
      <w:i/>
      <w:color w:val="918585"/>
      <w:sz w:val="22"/>
    </w:rPr>
  </w:style>
  <w:style w:type="paragraph" w:customStyle="1" w:styleId="TableBodyText">
    <w:name w:val="Table Body Text"/>
    <w:basedOn w:val="BodyText"/>
    <w:rsid w:val="003639F9"/>
    <w:pPr>
      <w:spacing w:before="60" w:after="60"/>
    </w:pPr>
  </w:style>
  <w:style w:type="paragraph" w:styleId="ListContinue">
    <w:name w:val="List Continue"/>
    <w:basedOn w:val="List"/>
    <w:rsid w:val="003639F9"/>
    <w:pPr>
      <w:ind w:firstLine="0"/>
    </w:pPr>
  </w:style>
  <w:style w:type="paragraph" w:customStyle="1" w:styleId="ListNote">
    <w:name w:val="List Note"/>
    <w:basedOn w:val="List"/>
    <w:rsid w:val="003639F9"/>
    <w:pPr>
      <w:pBdr>
        <w:top w:val="single" w:sz="6" w:space="2" w:color="918585"/>
        <w:bottom w:val="single" w:sz="6" w:space="2" w:color="918585"/>
      </w:pBdr>
      <w:tabs>
        <w:tab w:val="left" w:pos="1021"/>
      </w:tabs>
      <w:ind w:firstLine="0"/>
    </w:pPr>
  </w:style>
  <w:style w:type="paragraph" w:customStyle="1" w:styleId="Warning">
    <w:name w:val="Warning"/>
    <w:basedOn w:val="BodyText"/>
    <w:rsid w:val="003639F9"/>
    <w:pPr>
      <w:shd w:val="clear" w:color="auto" w:fill="D9D9D9"/>
      <w:tabs>
        <w:tab w:val="left" w:pos="992"/>
      </w:tabs>
      <w:ind w:left="119" w:right="119"/>
    </w:pPr>
    <w:rPr>
      <w:sz w:val="20"/>
    </w:rPr>
  </w:style>
  <w:style w:type="paragraph" w:customStyle="1" w:styleId="MarginIcons">
    <w:name w:val="Margin Icons"/>
    <w:basedOn w:val="BodyText"/>
    <w:rsid w:val="003639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39F9"/>
    <w:rPr>
      <w:rFonts w:ascii="Courier New" w:hAnsi="Courier New"/>
    </w:rPr>
  </w:style>
  <w:style w:type="paragraph" w:customStyle="1" w:styleId="NoteBullet">
    <w:name w:val="Note Bullet"/>
    <w:basedOn w:val="Note"/>
    <w:rsid w:val="003639F9"/>
    <w:pPr>
      <w:tabs>
        <w:tab w:val="clear" w:pos="680"/>
      </w:tabs>
      <w:spacing w:before="60" w:after="60"/>
    </w:pPr>
  </w:style>
  <w:style w:type="paragraph" w:customStyle="1" w:styleId="SubHeading2">
    <w:name w:val="SubHeading2"/>
    <w:basedOn w:val="HeadingBase"/>
    <w:rsid w:val="003639F9"/>
    <w:pPr>
      <w:spacing w:before="240" w:after="60"/>
    </w:pPr>
    <w:rPr>
      <w:sz w:val="20"/>
    </w:rPr>
  </w:style>
  <w:style w:type="paragraph" w:customStyle="1" w:styleId="SubHeading1">
    <w:name w:val="SubHeading1"/>
    <w:basedOn w:val="HeadingBase"/>
    <w:rsid w:val="003639F9"/>
    <w:pPr>
      <w:spacing w:before="240" w:after="60"/>
    </w:pPr>
    <w:rPr>
      <w:color w:val="918585"/>
      <w:sz w:val="22"/>
    </w:rPr>
  </w:style>
  <w:style w:type="paragraph" w:customStyle="1" w:styleId="SideHeading">
    <w:name w:val="Side Heading"/>
    <w:basedOn w:val="HeadingBase"/>
    <w:rsid w:val="003639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39F9"/>
    <w:pPr>
      <w:numPr>
        <w:numId w:val="12"/>
      </w:numPr>
    </w:pPr>
  </w:style>
  <w:style w:type="paragraph" w:styleId="PlainText">
    <w:name w:val="Plain Text"/>
    <w:basedOn w:val="Normal"/>
    <w:link w:val="PlainTextChar"/>
    <w:rsid w:val="003639F9"/>
    <w:rPr>
      <w:sz w:val="20"/>
    </w:rPr>
  </w:style>
  <w:style w:type="character" w:customStyle="1" w:styleId="PlainTextChar">
    <w:name w:val="Plain Text Char"/>
    <w:basedOn w:val="DefaultParagraphFont"/>
    <w:link w:val="PlainText"/>
    <w:rsid w:val="003639F9"/>
    <w:rPr>
      <w:rFonts w:ascii="Courier New" w:eastAsia="Times New Roman" w:hAnsi="Courier New" w:cs="Times New Roman"/>
      <w:sz w:val="20"/>
      <w:szCs w:val="20"/>
      <w:lang w:eastAsia="en-US"/>
    </w:rPr>
  </w:style>
  <w:style w:type="character" w:customStyle="1" w:styleId="MenuOption">
    <w:name w:val="Menu Option"/>
    <w:basedOn w:val="DefaultParagraphFont"/>
    <w:rsid w:val="003639F9"/>
    <w:rPr>
      <w:b/>
      <w:smallCaps/>
    </w:rPr>
  </w:style>
  <w:style w:type="paragraph" w:customStyle="1" w:styleId="TableListNumber">
    <w:name w:val="Table List Number"/>
    <w:basedOn w:val="ListNumber"/>
    <w:rsid w:val="003639F9"/>
    <w:pPr>
      <w:numPr>
        <w:numId w:val="0"/>
      </w:numPr>
    </w:pPr>
  </w:style>
  <w:style w:type="paragraph" w:styleId="TOC4">
    <w:name w:val="toc 4"/>
    <w:basedOn w:val="TOCBase"/>
    <w:next w:val="Normal"/>
    <w:semiHidden/>
    <w:rsid w:val="003639F9"/>
    <w:pPr>
      <w:tabs>
        <w:tab w:val="right" w:leader="dot" w:pos="9071"/>
      </w:tabs>
      <w:ind w:left="1701"/>
    </w:pPr>
  </w:style>
  <w:style w:type="paragraph" w:customStyle="1" w:styleId="ListAlpha">
    <w:name w:val="List Alpha"/>
    <w:basedOn w:val="List"/>
    <w:rsid w:val="003639F9"/>
    <w:pPr>
      <w:numPr>
        <w:numId w:val="10"/>
      </w:numPr>
    </w:pPr>
  </w:style>
  <w:style w:type="paragraph" w:customStyle="1" w:styleId="ListAlpha2">
    <w:name w:val="List Alpha 2"/>
    <w:basedOn w:val="List2"/>
    <w:rsid w:val="003639F9"/>
    <w:pPr>
      <w:numPr>
        <w:numId w:val="9"/>
      </w:numPr>
    </w:pPr>
  </w:style>
  <w:style w:type="paragraph" w:styleId="List2">
    <w:name w:val="List 2"/>
    <w:basedOn w:val="BodyText"/>
    <w:rsid w:val="003639F9"/>
    <w:pPr>
      <w:tabs>
        <w:tab w:val="left" w:pos="680"/>
      </w:tabs>
      <w:spacing w:before="60" w:after="60"/>
      <w:ind w:left="680" w:hanging="340"/>
    </w:pPr>
  </w:style>
  <w:style w:type="paragraph" w:styleId="List3">
    <w:name w:val="List 3"/>
    <w:basedOn w:val="BodyText"/>
    <w:rsid w:val="003639F9"/>
    <w:pPr>
      <w:tabs>
        <w:tab w:val="left" w:pos="1021"/>
      </w:tabs>
      <w:spacing w:before="60" w:after="60"/>
      <w:ind w:left="1020" w:hanging="340"/>
    </w:pPr>
  </w:style>
  <w:style w:type="paragraph" w:styleId="List4">
    <w:name w:val="List 4"/>
    <w:basedOn w:val="BodyText"/>
    <w:rsid w:val="003639F9"/>
    <w:pPr>
      <w:tabs>
        <w:tab w:val="left" w:pos="1361"/>
      </w:tabs>
      <w:spacing w:before="60" w:after="60"/>
      <w:ind w:left="1361" w:hanging="340"/>
    </w:pPr>
  </w:style>
  <w:style w:type="paragraph" w:styleId="List5">
    <w:name w:val="List 5"/>
    <w:basedOn w:val="BodyText"/>
    <w:rsid w:val="003639F9"/>
    <w:pPr>
      <w:tabs>
        <w:tab w:val="left" w:pos="1701"/>
      </w:tabs>
      <w:spacing w:before="60" w:after="60"/>
      <w:ind w:left="1701" w:hanging="340"/>
    </w:pPr>
  </w:style>
  <w:style w:type="paragraph" w:styleId="ListBullet4">
    <w:name w:val="List Bullet 4"/>
    <w:basedOn w:val="List4"/>
    <w:rsid w:val="003639F9"/>
    <w:pPr>
      <w:numPr>
        <w:numId w:val="4"/>
      </w:numPr>
      <w:tabs>
        <w:tab w:val="clear" w:pos="1361"/>
      </w:tabs>
    </w:pPr>
  </w:style>
  <w:style w:type="paragraph" w:styleId="ListBullet5">
    <w:name w:val="List Bullet 5"/>
    <w:basedOn w:val="List5"/>
    <w:rsid w:val="003639F9"/>
    <w:pPr>
      <w:numPr>
        <w:numId w:val="5"/>
      </w:numPr>
    </w:pPr>
  </w:style>
  <w:style w:type="paragraph" w:styleId="ListContinue2">
    <w:name w:val="List Continue 2"/>
    <w:basedOn w:val="List2"/>
    <w:rsid w:val="003639F9"/>
    <w:pPr>
      <w:ind w:firstLine="0"/>
    </w:pPr>
  </w:style>
  <w:style w:type="paragraph" w:styleId="ListContinue3">
    <w:name w:val="List Continue 3"/>
    <w:basedOn w:val="List3"/>
    <w:rsid w:val="003639F9"/>
    <w:pPr>
      <w:ind w:left="1021" w:firstLine="0"/>
    </w:pPr>
  </w:style>
  <w:style w:type="paragraph" w:styleId="ListContinue4">
    <w:name w:val="List Continue 4"/>
    <w:basedOn w:val="List4"/>
    <w:rsid w:val="003639F9"/>
    <w:pPr>
      <w:ind w:firstLine="0"/>
    </w:pPr>
  </w:style>
  <w:style w:type="paragraph" w:styleId="ListContinue5">
    <w:name w:val="List Continue 5"/>
    <w:basedOn w:val="List5"/>
    <w:rsid w:val="003639F9"/>
    <w:pPr>
      <w:ind w:firstLine="0"/>
    </w:pPr>
  </w:style>
  <w:style w:type="paragraph" w:styleId="ListNumber3">
    <w:name w:val="List Number 3"/>
    <w:basedOn w:val="List3"/>
    <w:rsid w:val="003639F9"/>
    <w:pPr>
      <w:numPr>
        <w:numId w:val="6"/>
      </w:numPr>
    </w:pPr>
  </w:style>
  <w:style w:type="paragraph" w:styleId="ListNumber4">
    <w:name w:val="List Number 4"/>
    <w:basedOn w:val="List4"/>
    <w:rsid w:val="003639F9"/>
    <w:pPr>
      <w:numPr>
        <w:numId w:val="7"/>
      </w:numPr>
    </w:pPr>
  </w:style>
  <w:style w:type="paragraph" w:styleId="ListNumber5">
    <w:name w:val="List Number 5"/>
    <w:basedOn w:val="List5"/>
    <w:rsid w:val="003639F9"/>
    <w:pPr>
      <w:numPr>
        <w:numId w:val="8"/>
      </w:numPr>
    </w:pPr>
  </w:style>
  <w:style w:type="paragraph" w:styleId="BlockText">
    <w:name w:val="Block Text"/>
    <w:basedOn w:val="Normal"/>
    <w:rsid w:val="003639F9"/>
    <w:pPr>
      <w:spacing w:after="120"/>
      <w:ind w:left="1440" w:right="1440"/>
    </w:pPr>
  </w:style>
  <w:style w:type="character" w:customStyle="1" w:styleId="Subscript">
    <w:name w:val="Subscript"/>
    <w:basedOn w:val="DefaultParagraphFont"/>
    <w:rsid w:val="003639F9"/>
    <w:rPr>
      <w:sz w:val="16"/>
      <w:vertAlign w:val="subscript"/>
    </w:rPr>
  </w:style>
  <w:style w:type="character" w:customStyle="1" w:styleId="Superscript">
    <w:name w:val="Superscript"/>
    <w:basedOn w:val="DefaultParagraphFont"/>
    <w:rsid w:val="003639F9"/>
    <w:rPr>
      <w:sz w:val="16"/>
      <w:vertAlign w:val="superscript"/>
    </w:rPr>
  </w:style>
  <w:style w:type="character" w:customStyle="1" w:styleId="Symbols">
    <w:name w:val="Symbols"/>
    <w:basedOn w:val="DefaultParagraphFont"/>
    <w:rsid w:val="003639F9"/>
    <w:rPr>
      <w:rFonts w:ascii="Symbol" w:hAnsi="Symbol"/>
    </w:rPr>
  </w:style>
  <w:style w:type="character" w:customStyle="1" w:styleId="MenuOptions">
    <w:name w:val="Menu Options"/>
    <w:basedOn w:val="DefaultParagraphFont"/>
    <w:rsid w:val="003639F9"/>
    <w:rPr>
      <w:rFonts w:ascii="Arial Narrow" w:hAnsi="Arial Narrow"/>
      <w:smallCaps/>
    </w:rPr>
  </w:style>
  <w:style w:type="character" w:customStyle="1" w:styleId="Buttons">
    <w:name w:val="Buttons"/>
    <w:basedOn w:val="DefaultParagraphFont"/>
    <w:rsid w:val="003639F9"/>
    <w:rPr>
      <w:b/>
    </w:rPr>
  </w:style>
  <w:style w:type="character" w:customStyle="1" w:styleId="Underlined">
    <w:name w:val="Underlined"/>
    <w:basedOn w:val="DefaultParagraphFont"/>
    <w:rsid w:val="003639F9"/>
    <w:rPr>
      <w:u w:val="single"/>
    </w:rPr>
  </w:style>
  <w:style w:type="paragraph" w:customStyle="1" w:styleId="TableBodyTextRight">
    <w:name w:val="Table Body Text Right"/>
    <w:basedOn w:val="TableBodyText"/>
    <w:rsid w:val="003639F9"/>
    <w:pPr>
      <w:widowControl w:val="0"/>
      <w:autoSpaceDE w:val="0"/>
      <w:autoSpaceDN w:val="0"/>
      <w:adjustRightInd w:val="0"/>
      <w:jc w:val="right"/>
    </w:pPr>
    <w:rPr>
      <w:rFonts w:cs="Arial"/>
      <w:szCs w:val="18"/>
    </w:rPr>
  </w:style>
  <w:style w:type="paragraph" w:customStyle="1" w:styleId="CopyrightText">
    <w:name w:val="Copyright Text"/>
    <w:basedOn w:val="BodyText"/>
    <w:rsid w:val="003639F9"/>
    <w:rPr>
      <w:sz w:val="18"/>
    </w:rPr>
  </w:style>
  <w:style w:type="paragraph" w:customStyle="1" w:styleId="BodySmallRight">
    <w:name w:val="Body Small Right"/>
    <w:basedOn w:val="BodyTextRight"/>
    <w:rsid w:val="003639F9"/>
    <w:rPr>
      <w:sz w:val="18"/>
      <w:szCs w:val="18"/>
    </w:rPr>
  </w:style>
  <w:style w:type="paragraph" w:customStyle="1" w:styleId="MarginEdition">
    <w:name w:val="Margin Edition"/>
    <w:basedOn w:val="MarginNote"/>
    <w:rsid w:val="003639F9"/>
    <w:pPr>
      <w:spacing w:before="0" w:after="0"/>
    </w:pPr>
    <w:rPr>
      <w:rFonts w:ascii="Times New Roman" w:hAnsi="Times New Roman"/>
      <w:color w:val="999999"/>
    </w:rPr>
  </w:style>
  <w:style w:type="paragraph" w:customStyle="1" w:styleId="Spacer">
    <w:name w:val="Spacer"/>
    <w:basedOn w:val="Normal"/>
    <w:rsid w:val="003639F9"/>
    <w:rPr>
      <w:sz w:val="2"/>
      <w:szCs w:val="2"/>
    </w:rPr>
  </w:style>
  <w:style w:type="character" w:customStyle="1" w:styleId="Small">
    <w:name w:val="Small"/>
    <w:basedOn w:val="DefaultParagraphFont"/>
    <w:rsid w:val="003639F9"/>
    <w:rPr>
      <w:sz w:val="16"/>
    </w:rPr>
  </w:style>
  <w:style w:type="paragraph" w:customStyle="1" w:styleId="WideTable">
    <w:name w:val="Wide Table"/>
    <w:basedOn w:val="Normal"/>
    <w:rsid w:val="003639F9"/>
    <w:pPr>
      <w:ind w:left="-1418"/>
    </w:pPr>
    <w:rPr>
      <w:sz w:val="2"/>
      <w:szCs w:val="2"/>
    </w:rPr>
  </w:style>
  <w:style w:type="character" w:styleId="PageNumber">
    <w:name w:val="page number"/>
    <w:basedOn w:val="DefaultParagraphFont"/>
    <w:rsid w:val="003639F9"/>
  </w:style>
  <w:style w:type="paragraph" w:styleId="Quote">
    <w:name w:val="Quote"/>
    <w:basedOn w:val="Heading1"/>
    <w:link w:val="QuoteChar"/>
    <w:qFormat/>
    <w:rsid w:val="003639F9"/>
    <w:rPr>
      <w:b w:val="0"/>
      <w:sz w:val="72"/>
      <w:szCs w:val="72"/>
      <w:lang w:val="en-NZ"/>
    </w:rPr>
  </w:style>
  <w:style w:type="character" w:customStyle="1" w:styleId="QuoteChar">
    <w:name w:val="Quote Char"/>
    <w:basedOn w:val="DefaultParagraphFont"/>
    <w:link w:val="Quote"/>
    <w:rsid w:val="003639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39F9"/>
    <w:pPr>
      <w:pageBreakBefore/>
    </w:pPr>
  </w:style>
  <w:style w:type="paragraph" w:customStyle="1" w:styleId="Border">
    <w:name w:val="Border"/>
    <w:basedOn w:val="Normal"/>
    <w:qFormat/>
    <w:rsid w:val="003639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39F9"/>
    <w:rPr>
      <w:b/>
      <w:bCs/>
      <w:i/>
      <w:iCs/>
      <w:color w:val="auto"/>
    </w:rPr>
  </w:style>
  <w:style w:type="paragraph" w:styleId="IntenseQuote">
    <w:name w:val="Intense Quote"/>
    <w:basedOn w:val="Normal"/>
    <w:next w:val="Normal"/>
    <w:link w:val="IntenseQuoteChar"/>
    <w:uiPriority w:val="30"/>
    <w:qFormat/>
    <w:rsid w:val="003639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39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39F9"/>
    <w:rPr>
      <w:smallCaps/>
      <w:color w:val="auto"/>
      <w:u w:val="single"/>
    </w:rPr>
  </w:style>
  <w:style w:type="character" w:styleId="IntenseReference">
    <w:name w:val="Intense Reference"/>
    <w:basedOn w:val="DefaultParagraphFont"/>
    <w:uiPriority w:val="32"/>
    <w:qFormat/>
    <w:rsid w:val="003639F9"/>
    <w:rPr>
      <w:b/>
      <w:bCs/>
      <w:smallCaps/>
      <w:color w:val="auto"/>
      <w:spacing w:val="5"/>
      <w:u w:val="single"/>
    </w:rPr>
  </w:style>
  <w:style w:type="paragraph" w:customStyle="1" w:styleId="2ColumnHeading">
    <w:name w:val="2Column Heading"/>
    <w:basedOn w:val="BodyText"/>
    <w:qFormat/>
    <w:rsid w:val="003639F9"/>
    <w:pPr>
      <w:spacing w:after="60"/>
      <w:ind w:left="-2268"/>
    </w:pPr>
    <w:rPr>
      <w:b/>
    </w:rPr>
  </w:style>
  <w:style w:type="paragraph" w:customStyle="1" w:styleId="Heading1TOC">
    <w:name w:val="Heading1 TOC"/>
    <w:basedOn w:val="Normal"/>
    <w:qFormat/>
    <w:rsid w:val="003639F9"/>
    <w:pPr>
      <w:spacing w:before="240" w:after="120"/>
    </w:pPr>
    <w:rPr>
      <w:rFonts w:ascii="Times New Roman" w:hAnsi="Times New Roman"/>
      <w:b/>
      <w:sz w:val="32"/>
    </w:rPr>
  </w:style>
  <w:style w:type="paragraph" w:customStyle="1" w:styleId="Heading2TOC">
    <w:name w:val="Heading2 TOC"/>
    <w:basedOn w:val="Normal"/>
    <w:qFormat/>
    <w:rsid w:val="003639F9"/>
    <w:pPr>
      <w:spacing w:before="240" w:after="60"/>
    </w:pPr>
    <w:rPr>
      <w:rFonts w:ascii="Times New Roman" w:hAnsi="Times New Roman"/>
      <w:b/>
      <w:sz w:val="28"/>
    </w:rPr>
  </w:style>
  <w:style w:type="character" w:customStyle="1" w:styleId="Underline">
    <w:name w:val="Underline"/>
    <w:basedOn w:val="DefaultParagraphFont"/>
    <w:qFormat/>
    <w:rsid w:val="003639F9"/>
    <w:rPr>
      <w:u w:val="single"/>
    </w:rPr>
  </w:style>
  <w:style w:type="character" w:customStyle="1" w:styleId="BoldandItalics">
    <w:name w:val="Bold and Italics"/>
    <w:qFormat/>
    <w:rsid w:val="003639F9"/>
    <w:rPr>
      <w:b/>
      <w:i/>
      <w:u w:val="none"/>
    </w:rPr>
  </w:style>
  <w:style w:type="paragraph" w:styleId="BalloonText">
    <w:name w:val="Balloon Text"/>
    <w:basedOn w:val="Normal"/>
    <w:link w:val="BalloonTextChar"/>
    <w:rsid w:val="003639F9"/>
    <w:rPr>
      <w:rFonts w:ascii="Tahoma" w:hAnsi="Tahoma" w:cs="Tahoma"/>
      <w:sz w:val="16"/>
      <w:szCs w:val="16"/>
    </w:rPr>
  </w:style>
  <w:style w:type="character" w:customStyle="1" w:styleId="BalloonTextChar">
    <w:name w:val="Balloon Text Char"/>
    <w:basedOn w:val="DefaultParagraphFont"/>
    <w:link w:val="BalloonText"/>
    <w:rsid w:val="003639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39F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639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39F9"/>
    <w:rPr>
      <w:b/>
      <w:color w:val="660033"/>
      <w:spacing w:val="0"/>
    </w:rPr>
  </w:style>
  <w:style w:type="paragraph" w:customStyle="1" w:styleId="Nameditemlist">
    <w:name w:val="Named item list"/>
    <w:basedOn w:val="BodyText"/>
    <w:qFormat/>
    <w:rsid w:val="003639F9"/>
    <w:pPr>
      <w:tabs>
        <w:tab w:val="left" w:pos="2835"/>
      </w:tabs>
      <w:ind w:left="2835" w:hanging="2835"/>
    </w:pPr>
  </w:style>
  <w:style w:type="paragraph" w:customStyle="1" w:styleId="BodyTextnopadding">
    <w:name w:val="Body Text no padding"/>
    <w:basedOn w:val="BodyText"/>
    <w:qFormat/>
    <w:rsid w:val="003639F9"/>
    <w:pPr>
      <w:spacing w:before="0" w:after="0"/>
    </w:pPr>
  </w:style>
  <w:style w:type="paragraph" w:customStyle="1" w:styleId="BodyTextBold">
    <w:name w:val="Body Text Bold"/>
    <w:basedOn w:val="BodyText"/>
    <w:qFormat/>
    <w:rsid w:val="003639F9"/>
    <w:rPr>
      <w:b/>
    </w:rPr>
  </w:style>
  <w:style w:type="character" w:styleId="Hyperlink">
    <w:name w:val="Hyperlink"/>
    <w:basedOn w:val="DefaultParagraphFont"/>
    <w:uiPriority w:val="99"/>
    <w:unhideWhenUsed/>
    <w:rsid w:val="00D040A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440</Words>
  <Characters>2821</Characters>
  <Application>Microsoft Office Word</Application>
  <DocSecurity>0</DocSecurity>
  <Lines>88</Lines>
  <Paragraphs>77</Paragraphs>
  <ScaleCrop>false</ScaleCrop>
  <Company>Author-it Software Corporation Ltd.</Company>
  <LinksUpToDate>false</LinksUpToDate>
  <CharactersWithSpaces>3184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MSTAT3001 Produce technical drawings of garments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2022-12-22T00:26:00Z</dcterms:created>
  <dcterms:modified xsi:type="dcterms:W3CDTF">2022-12-22T00:26:00Z</dcterms:modified>
</cp:coreProperties>
</file>