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D74" w:rsidP="00863D74">
      <w:pPr>
        <w:pStyle w:val="Title"/>
      </w:pPr>
      <w:r>
        <w:fldChar w:fldCharType="begin"/>
      </w:r>
      <w:r>
        <w:instrText xml:space="preserve"> TITLE   \* MERGEFORMAT </w:instrText>
      </w:r>
      <w:r>
        <w:fldChar w:fldCharType="separate"/>
      </w:r>
      <w:r>
        <w:t>MSTAT2002 Draw basic sketches of textile products</w:t>
      </w:r>
      <w:r>
        <w:fldChar w:fldCharType="end"/>
      </w:r>
    </w:p>
    <w:p w:rsidR="00863D74" w:rsidP="00863D74">
      <w:pPr>
        <w:pStyle w:val="Version"/>
        <w:sectPr w:rsidSect="00B763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355" w:rsidP="00B76355">
      <w:pPr>
        <w:pStyle w:val="SuperHeading"/>
      </w:pPr>
      <w:r w:rsidRPr="00B76355">
        <w:t>MSTAT2002 Draw basic sketches of textile products</w:t>
      </w:r>
    </w:p>
    <w:p w:rsidR="00000000" w:rsidRPr="00B76355" w:rsidP="00B76355">
      <w:pPr>
        <w:pStyle w:val="Heading1"/>
      </w:pPr>
      <w:bookmarkStart w:id="1" w:name="O_1221487"/>
      <w:bookmarkEnd w:id="1"/>
      <w:r w:rsidRPr="00B76355">
        <w:t>Modification History</w:t>
      </w:r>
    </w:p>
    <w:p w:rsidR="00000000" w:rsidRPr="00B76355" w:rsidP="00863D74">
      <w:pPr>
        <w:pStyle w:val="BodyText"/>
      </w:pPr>
      <w:r w:rsidRPr="00B76355">
        <w:t>Release 1. Unit code, Title and Application changed. Title changed to reflect broader content. Elements and Performance Criteria simplified and interpretation element removed. Foundation Skills field populated. Range of Condit</w:t>
      </w:r>
      <w:r w:rsidRPr="00B76355">
        <w:t>ions removed with relevant information moved to Knowledge Evidence. Assessment Requirements clarified with generic foundation skills statements moved to appropriate section and duplication with Performance Criteria removed. Supersedes and is not equivalent</w:t>
      </w:r>
      <w:r w:rsidRPr="00B76355">
        <w:t xml:space="preserve"> to MSTCL2011 Draw and interpret a basic sketch.</w:t>
      </w:r>
    </w:p>
    <w:p w:rsidR="00000000" w:rsidRPr="00B76355" w:rsidP="00B76355">
      <w:pPr>
        <w:pStyle w:val="Heading1"/>
      </w:pPr>
      <w:bookmarkStart w:id="2" w:name="O_1221488"/>
      <w:bookmarkEnd w:id="2"/>
      <w:r w:rsidRPr="00B76355">
        <w:t>Application</w:t>
      </w:r>
    </w:p>
    <w:p w:rsidR="00000000" w:rsidRPr="00B76355" w:rsidP="00863D74">
      <w:pPr>
        <w:pStyle w:val="BodyText"/>
      </w:pPr>
      <w:r w:rsidRPr="00B76355">
        <w:t>This unit describes the skills and knowledge required to produce basic but accurate two-dimensional sketches of textile products. Basic sketches may be drawn freehand or with t</w:t>
      </w:r>
      <w:r w:rsidRPr="00B76355">
        <w:t>he use of measuring devices and templates. Products may be apparel or other non-wearable items.</w:t>
      </w:r>
    </w:p>
    <w:p w:rsidR="00000000" w:rsidRPr="00B76355" w:rsidP="00863D74">
      <w:pPr>
        <w:pStyle w:val="BodyText"/>
      </w:pPr>
      <w:r w:rsidRPr="00B76355">
        <w:t>This unit applies to individuals working in accordance with established procedures.</w:t>
      </w:r>
    </w:p>
    <w:p w:rsidR="00000000" w:rsidRPr="00B76355" w:rsidP="00863D74">
      <w:pPr>
        <w:pStyle w:val="BodyText"/>
      </w:pPr>
      <w:r w:rsidRPr="00B76355">
        <w:t>No licensing or certification requirements exist at the time of publication.</w:t>
      </w:r>
      <w:r w:rsidRPr="00B76355">
        <w:t xml:space="preserve"> Relevant legislation, industry standards and codes of practice within Australia must be applied.</w:t>
      </w:r>
    </w:p>
    <w:p w:rsidR="00000000" w:rsidRPr="00B76355" w:rsidP="00B76355">
      <w:pPr>
        <w:pStyle w:val="Heading1"/>
      </w:pPr>
      <w:bookmarkStart w:id="3" w:name="O_1221490"/>
      <w:bookmarkEnd w:id="3"/>
      <w:r w:rsidRPr="00B76355">
        <w:t>Competency Field</w:t>
      </w:r>
    </w:p>
    <w:p w:rsidR="00000000" w:rsidRPr="00B76355" w:rsidP="00863D74">
      <w:pPr>
        <w:pStyle w:val="BodyText"/>
      </w:pPr>
      <w:r w:rsidRPr="00B76355">
        <w:t>Apparel and Textile Production</w:t>
      </w:r>
    </w:p>
    <w:p w:rsidR="00000000" w:rsidRPr="00B76355" w:rsidP="00B76355">
      <w:pPr>
        <w:pStyle w:val="Heading1"/>
      </w:pPr>
      <w:bookmarkStart w:id="4" w:name="O_1221492"/>
      <w:bookmarkEnd w:id="4"/>
      <w:r w:rsidRPr="00B76355">
        <w:t>Elements and Performance Criteria</w:t>
      </w:r>
    </w:p>
    <w:tbl>
      <w:tblPr>
        <w:tblW w:w="9639" w:type="dxa"/>
        <w:tblLayout w:type="fixed"/>
        <w:tblCellMar>
          <w:left w:w="62" w:type="dxa"/>
          <w:right w:w="62" w:type="dxa"/>
        </w:tblCellMar>
        <w:tblLook w:val="0000"/>
      </w:tblPr>
      <w:tblGrid>
        <w:gridCol w:w="2502"/>
        <w:gridCol w:w="7137"/>
      </w:tblGrid>
      <w:tr w:rsidTr="00863D7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6355" w:rsidP="00B76355">
            <w:pPr>
              <w:pStyle w:val="BodyText"/>
            </w:pPr>
            <w:r w:rsidRPr="00B7635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6355">
            <w:pPr>
              <w:pStyle w:val="BodyText"/>
              <w:rPr>
                <w:lang w:val="en-NZ"/>
              </w:rPr>
            </w:pPr>
            <w:r w:rsidRPr="00B76355">
              <w:rPr>
                <w:rStyle w:val="SpecialBold"/>
              </w:rPr>
              <w:t>Performance Criteria</w:t>
            </w:r>
          </w:p>
        </w:tc>
      </w:tr>
      <w:tr w:rsidTr="00863D7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6355">
            <w:pPr>
              <w:pStyle w:val="BodyText"/>
              <w:rPr>
                <w:lang w:val="en-NZ"/>
              </w:rPr>
            </w:pPr>
            <w:r w:rsidRPr="00B76355">
              <w:t>Elemen</w:t>
            </w:r>
            <w:r w:rsidRPr="00B76355">
              <w:t>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6355">
            <w:pPr>
              <w:pStyle w:val="BodyText"/>
              <w:rPr>
                <w:lang w:val="en-NZ"/>
              </w:rPr>
            </w:pPr>
            <w:r w:rsidRPr="00B76355">
              <w:t>Performance criteria describe the performance needed to demonstrate achievement of the element.</w:t>
            </w:r>
          </w:p>
        </w:tc>
      </w:tr>
      <w:tr w:rsidTr="00863D7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355">
            <w:pPr>
              <w:pStyle w:val="BodyText"/>
              <w:rPr>
                <w:lang w:val="en-NZ"/>
              </w:rPr>
            </w:pPr>
            <w:r w:rsidRPr="00B76355">
              <w:t>1. Identify sketching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355" w:rsidP="00B76355">
            <w:pPr>
              <w:pStyle w:val="BodyText"/>
            </w:pPr>
            <w:r w:rsidRPr="00B76355">
              <w:t>1.1 Identify type of sketch and quality standard to be achieved from work instructions</w:t>
            </w:r>
          </w:p>
          <w:p w:rsidR="00000000" w:rsidP="00B76355">
            <w:pPr>
              <w:pStyle w:val="BodyText"/>
              <w:rPr>
                <w:lang w:val="en-NZ"/>
              </w:rPr>
            </w:pPr>
            <w:r w:rsidRPr="00B76355">
              <w:t>1.2 Obtain and prepare sketching materials suited to the type of sketch</w:t>
            </w:r>
          </w:p>
        </w:tc>
      </w:tr>
      <w:tr w:rsidTr="00863D7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355">
            <w:pPr>
              <w:pStyle w:val="BodyText"/>
              <w:rPr>
                <w:lang w:val="en-NZ"/>
              </w:rPr>
            </w:pPr>
            <w:r w:rsidRPr="00B76355">
              <w:t>2. Prepare sketches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355" w:rsidP="00B76355">
            <w:pPr>
              <w:pStyle w:val="BodyText"/>
            </w:pPr>
            <w:r w:rsidRPr="00B76355">
              <w:t>2.1 Use sketching techniques to accurately represent the components of the product</w:t>
            </w:r>
          </w:p>
          <w:p w:rsidR="00000000" w:rsidRPr="00B76355" w:rsidP="00B76355">
            <w:pPr>
              <w:pStyle w:val="BodyText"/>
            </w:pPr>
            <w:r w:rsidRPr="00B76355">
              <w:t>2.2 Select and include appropriate lines in the sketch</w:t>
            </w:r>
          </w:p>
          <w:p w:rsidR="00000000" w:rsidRPr="00B76355" w:rsidP="00B76355">
            <w:pPr>
              <w:pStyle w:val="BodyText"/>
            </w:pPr>
            <w:r w:rsidRPr="00B76355">
              <w:t>2.3 Check sketch and conf</w:t>
            </w:r>
            <w:r w:rsidRPr="00B76355">
              <w:t>irm that it is in proportion and meets quality standards</w:t>
            </w:r>
          </w:p>
          <w:p w:rsidR="00000000" w:rsidRPr="00B76355" w:rsidP="00B76355">
            <w:pPr>
              <w:pStyle w:val="BodyText"/>
            </w:pPr>
            <w:r w:rsidRPr="00B76355">
              <w:t>2.4 Annotate relevant parts of sketch to meet workplace requirements</w:t>
            </w:r>
          </w:p>
        </w:tc>
      </w:tr>
    </w:tbl>
    <w:p w:rsidR="00000000" w:rsidRPr="00B76355" w:rsidP="00B76355">
      <w:pPr>
        <w:pStyle w:val="BodyText"/>
      </w:pPr>
    </w:p>
    <w:p w:rsidR="00000000" w:rsidRPr="00B76355" w:rsidP="00B76355">
      <w:pPr>
        <w:pStyle w:val="AllowPageBreak"/>
      </w:pPr>
    </w:p>
    <w:p w:rsidR="00000000" w:rsidRPr="00B76355" w:rsidP="00B76355">
      <w:pPr>
        <w:pStyle w:val="Heading1"/>
      </w:pPr>
      <w:bookmarkStart w:id="5" w:name="O_1221493"/>
      <w:bookmarkEnd w:id="5"/>
      <w:r w:rsidRPr="00B76355">
        <w:t>Foundation Skills</w:t>
      </w:r>
    </w:p>
    <w:p w:rsidR="00000000" w:rsidRPr="00B76355" w:rsidP="00863D74">
      <w:pPr>
        <w:pStyle w:val="BodyText"/>
      </w:pPr>
      <w:r w:rsidRPr="00B76355">
        <w:t>This section describes those language, literacy, numeracy and employment skills that are es</w:t>
      </w:r>
      <w:r w:rsidRPr="00B76355">
        <w:t>sential to performance but not explicit in the performance criteria.</w:t>
      </w:r>
    </w:p>
    <w:p w:rsidR="00000000" w:rsidRPr="00B76355" w:rsidP="00B76355">
      <w:pPr>
        <w:pStyle w:val="ListBullet"/>
      </w:pPr>
      <w:r w:rsidRPr="00B76355">
        <w:t>Reading skills to interpret familiar workplace documentation</w:t>
      </w:r>
    </w:p>
    <w:p w:rsidR="00000000" w:rsidRPr="00B76355" w:rsidP="00B76355">
      <w:pPr>
        <w:pStyle w:val="ListBullet"/>
      </w:pPr>
      <w:r w:rsidRPr="00B76355">
        <w:t>Writing skills to use drawing symbols and notations and provide simple factual information to support sketches</w:t>
      </w:r>
    </w:p>
    <w:p w:rsidR="00000000" w:rsidRPr="00B76355" w:rsidP="00B76355">
      <w:pPr>
        <w:pStyle w:val="ListBullet"/>
      </w:pPr>
      <w:r w:rsidRPr="00B76355">
        <w:t>Numeracy skills to make calculations related to scale</w:t>
      </w:r>
    </w:p>
    <w:p w:rsidR="00863D74" w:rsidP="00863D74">
      <w:pPr>
        <w:pStyle w:val="BodyText"/>
      </w:pPr>
      <w:r w:rsidRPr="00B76355">
        <w:t>Other foundation skills essential to performance are explicit in the performance criteria of this unit.</w:t>
      </w:r>
    </w:p>
    <w:p w:rsidR="00000000" w:rsidRPr="00B76355" w:rsidP="00B76355">
      <w:pPr>
        <w:pStyle w:val="Heading1"/>
      </w:pPr>
      <w:bookmarkStart w:id="6" w:name="O_1221495"/>
      <w:bookmarkEnd w:id="6"/>
      <w:r w:rsidRPr="00B76355">
        <w:t>Unit Mapping Information</w:t>
      </w:r>
    </w:p>
    <w:p w:rsidR="00000000" w:rsidRPr="00B76355" w:rsidP="00863D74">
      <w:pPr>
        <w:pStyle w:val="BodyText"/>
      </w:pPr>
      <w:r w:rsidRPr="00B76355">
        <w:t>No equivalent unit.</w:t>
      </w:r>
    </w:p>
    <w:p w:rsidR="00000000" w:rsidRPr="00B76355" w:rsidP="00B76355">
      <w:pPr>
        <w:pStyle w:val="Heading1"/>
      </w:pPr>
      <w:bookmarkStart w:id="7" w:name="O_1221502"/>
      <w:bookmarkEnd w:id="7"/>
      <w:r w:rsidRPr="00B76355">
        <w:t>Links</w:t>
      </w:r>
    </w:p>
    <w:p w:rsidR="00000000" w:rsidRPr="00B76355" w:rsidP="00863D74">
      <w:pPr>
        <w:pStyle w:val="BodyText"/>
      </w:pPr>
      <w:r w:rsidRPr="00B76355">
        <w:t>Companio</w:t>
      </w:r>
      <w:r w:rsidRPr="00B76355">
        <w:t xml:space="preserve">n Volume implementation guides are found in VETNet - </w:t>
      </w:r>
      <w:r>
        <w:fldChar w:fldCharType="begin"/>
      </w:r>
      <w:r>
        <w:instrText xml:space="preserve"> HYPERLINK "https://vetnet.gov.au/Pages/TrainingDocs.aspx?q=a203ec5c-de7d-406b-b3e1-8f1a9b76e92e" </w:instrText>
      </w:r>
      <w:r>
        <w:fldChar w:fldCharType="separate"/>
      </w:r>
      <w:r w:rsidRPr="00531FAC">
        <w:rPr>
          <w:rStyle w:val="Hyperlink"/>
        </w:rPr>
        <w:t>https://vetnet.gov.au/Pages/TrainingDocs.aspx?q=a203ec5c-de7d-406b-b3e1-8f1a9b76e92e</w:t>
      </w:r>
      <w:r>
        <w:fldChar w:fldCharType="end"/>
      </w:r>
    </w:p>
    <w:p w:rsidR="00000000" w:rsidRPr="00B76355" w:rsidP="00B76355"/>
    <w:sectPr w:rsidSect="00B763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55" w:rsidRPr="00863D74" w:rsidP="00863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74" w:rsidP="00B76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63D74" w:rsidP="00B763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3D74" w:rsidP="00B76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355" w:rsidRPr="00863D74" w:rsidP="00863D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74" w:rsidRPr="002D2AF8" w:rsidP="00B76355">
    <w:pPr>
      <w:pStyle w:val="Header"/>
      <w:framePr w:wrap="around"/>
    </w:pPr>
    <w:r>
      <w:fldChar w:fldCharType="begin"/>
    </w:r>
    <w:r>
      <w:instrText xml:space="preserve"> TITLE   \* MERGEFORMAT </w:instrText>
    </w:r>
    <w:r>
      <w:fldChar w:fldCharType="separate"/>
    </w:r>
    <w:r>
      <w:t>MSTAT2002 Draw basic sketches of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63D74" w:rsidP="00B76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B2D6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E20A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355"/>
    <w:pPr>
      <w:spacing w:before="360" w:after="60"/>
      <w:outlineLvl w:val="0"/>
    </w:pPr>
    <w:rPr>
      <w:sz w:val="32"/>
    </w:rPr>
  </w:style>
  <w:style w:type="paragraph" w:styleId="Heading2">
    <w:name w:val="heading 2"/>
    <w:basedOn w:val="HeadingBase"/>
    <w:next w:val="BodyText"/>
    <w:link w:val="Heading2Char"/>
    <w:qFormat/>
    <w:rsid w:val="00B76355"/>
    <w:pPr>
      <w:keepLines/>
      <w:spacing w:before="240" w:after="120"/>
      <w:outlineLvl w:val="1"/>
    </w:pPr>
    <w:rPr>
      <w:sz w:val="28"/>
      <w:szCs w:val="40"/>
    </w:rPr>
  </w:style>
  <w:style w:type="paragraph" w:styleId="Heading3">
    <w:name w:val="heading 3"/>
    <w:basedOn w:val="HeadingBase"/>
    <w:next w:val="BodyText"/>
    <w:link w:val="Heading3Char"/>
    <w:qFormat/>
    <w:rsid w:val="00B76355"/>
    <w:pPr>
      <w:spacing w:before="180" w:after="120"/>
      <w:outlineLvl w:val="2"/>
    </w:pPr>
    <w:rPr>
      <w:spacing w:val="-10"/>
      <w:kern w:val="32"/>
    </w:rPr>
  </w:style>
  <w:style w:type="paragraph" w:styleId="Heading4">
    <w:name w:val="heading 4"/>
    <w:basedOn w:val="HeadingBase"/>
    <w:next w:val="BodyText"/>
    <w:link w:val="Heading4Char"/>
    <w:qFormat/>
    <w:rsid w:val="00B76355"/>
    <w:pPr>
      <w:spacing w:before="160" w:after="120"/>
      <w:outlineLvl w:val="3"/>
    </w:pPr>
    <w:rPr>
      <w:sz w:val="22"/>
    </w:rPr>
  </w:style>
  <w:style w:type="paragraph" w:styleId="Heading5">
    <w:name w:val="heading 5"/>
    <w:basedOn w:val="HeadingBase"/>
    <w:next w:val="Normal"/>
    <w:link w:val="Heading5Char"/>
    <w:qFormat/>
    <w:rsid w:val="00B76355"/>
    <w:pPr>
      <w:spacing w:before="80"/>
      <w:outlineLvl w:val="4"/>
    </w:pPr>
    <w:rPr>
      <w:color w:val="918585"/>
      <w:sz w:val="20"/>
    </w:rPr>
  </w:style>
  <w:style w:type="paragraph" w:styleId="Heading6">
    <w:name w:val="heading 6"/>
    <w:basedOn w:val="HeadingBase"/>
    <w:next w:val="Normal"/>
    <w:link w:val="Heading6Char"/>
    <w:qFormat/>
    <w:rsid w:val="00B76355"/>
    <w:pPr>
      <w:spacing w:before="60"/>
      <w:outlineLvl w:val="5"/>
    </w:pPr>
    <w:rPr>
      <w:color w:val="918585"/>
      <w:sz w:val="20"/>
    </w:rPr>
  </w:style>
  <w:style w:type="paragraph" w:styleId="Heading7">
    <w:name w:val="heading 7"/>
    <w:basedOn w:val="Normal"/>
    <w:next w:val="Normal"/>
    <w:link w:val="Heading7Char"/>
    <w:qFormat/>
    <w:rsid w:val="00B76355"/>
    <w:pPr>
      <w:ind w:left="720"/>
      <w:outlineLvl w:val="6"/>
    </w:pPr>
    <w:rPr>
      <w:i/>
    </w:rPr>
  </w:style>
  <w:style w:type="paragraph" w:styleId="Heading8">
    <w:name w:val="heading 8"/>
    <w:basedOn w:val="Normal"/>
    <w:next w:val="Normal"/>
    <w:link w:val="Heading8Char"/>
    <w:qFormat/>
    <w:rsid w:val="00B76355"/>
    <w:pPr>
      <w:ind w:left="720"/>
      <w:outlineLvl w:val="7"/>
    </w:pPr>
    <w:rPr>
      <w:i/>
    </w:rPr>
  </w:style>
  <w:style w:type="paragraph" w:styleId="Heading9">
    <w:name w:val="heading 9"/>
    <w:basedOn w:val="Normal"/>
    <w:next w:val="Normal"/>
    <w:link w:val="Heading9Char"/>
    <w:qFormat/>
    <w:rsid w:val="00B76355"/>
    <w:pPr>
      <w:ind w:left="720"/>
      <w:outlineLvl w:val="8"/>
    </w:pPr>
    <w:rPr>
      <w:i/>
    </w:rPr>
  </w:style>
  <w:style w:type="character" w:default="1" w:styleId="DefaultParagraphFont">
    <w:name w:val="Default Paragraph Font"/>
    <w:uiPriority w:val="1"/>
    <w:unhideWhenUsed/>
    <w:rsid w:val="00B76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355"/>
  </w:style>
  <w:style w:type="character" w:customStyle="1" w:styleId="Heading1Char">
    <w:name w:val="Heading 1 Char"/>
    <w:basedOn w:val="DefaultParagraphFont"/>
    <w:link w:val="Heading1"/>
    <w:rsid w:val="00B76355"/>
    <w:rPr>
      <w:rFonts w:ascii="Times New Roman" w:eastAsia="Times New Roman" w:hAnsi="Times New Roman" w:cs="Times New Roman"/>
      <w:b/>
      <w:sz w:val="32"/>
      <w:szCs w:val="20"/>
      <w:lang w:eastAsia="en-US"/>
    </w:rPr>
  </w:style>
  <w:style w:type="paragraph" w:styleId="BodyText">
    <w:name w:val="Body Text"/>
    <w:basedOn w:val="Normal"/>
    <w:link w:val="BodyTextChar"/>
    <w:rsid w:val="00B763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355"/>
    <w:rPr>
      <w:rFonts w:ascii="Times New Roman" w:eastAsia="Times New Roman" w:hAnsi="Times New Roman" w:cs="Times New Roman"/>
      <w:sz w:val="24"/>
      <w:lang w:eastAsia="en-US"/>
    </w:rPr>
  </w:style>
  <w:style w:type="paragraph" w:styleId="ListBullet">
    <w:name w:val="List Bullet"/>
    <w:basedOn w:val="List"/>
    <w:rsid w:val="00B76355"/>
    <w:pPr>
      <w:numPr>
        <w:numId w:val="11"/>
      </w:numPr>
      <w:tabs>
        <w:tab w:val="clear" w:pos="340"/>
      </w:tabs>
      <w:spacing w:before="40" w:after="40"/>
    </w:pPr>
  </w:style>
  <w:style w:type="character" w:customStyle="1" w:styleId="SpecialBold">
    <w:name w:val="Special Bold"/>
    <w:basedOn w:val="DefaultParagraphFont"/>
    <w:rsid w:val="00B76355"/>
    <w:rPr>
      <w:b/>
      <w:spacing w:val="0"/>
    </w:rPr>
  </w:style>
  <w:style w:type="paragraph" w:customStyle="1" w:styleId="SuperHeading">
    <w:name w:val="SuperHeading"/>
    <w:basedOn w:val="Normal"/>
    <w:rsid w:val="00B76355"/>
    <w:pPr>
      <w:spacing w:before="240" w:after="120"/>
      <w:outlineLvl w:val="0"/>
    </w:pPr>
    <w:rPr>
      <w:rFonts w:ascii="Times New Roman" w:hAnsi="Times New Roman"/>
      <w:b/>
      <w:sz w:val="32"/>
    </w:rPr>
  </w:style>
  <w:style w:type="paragraph" w:customStyle="1" w:styleId="AllowPageBreak">
    <w:name w:val="AllowPageBreak"/>
    <w:rsid w:val="00B763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6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355"/>
    <w:rPr>
      <w:rFonts w:ascii="Courier New" w:eastAsia="Times New Roman" w:hAnsi="Courier New" w:cs="Times New Roman"/>
      <w:i/>
      <w:szCs w:val="20"/>
      <w:lang w:eastAsia="en-US"/>
    </w:rPr>
  </w:style>
  <w:style w:type="paragraph" w:customStyle="1" w:styleId="HeadingBase">
    <w:name w:val="Heading Base"/>
    <w:rsid w:val="00B76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355"/>
    <w:pPr>
      <w:tabs>
        <w:tab w:val="right" w:leader="dot" w:pos="9072"/>
      </w:tabs>
      <w:ind w:left="567"/>
    </w:pPr>
    <w:rPr>
      <w:szCs w:val="22"/>
    </w:rPr>
  </w:style>
  <w:style w:type="paragraph" w:customStyle="1" w:styleId="TOCBase">
    <w:name w:val="TOC Base"/>
    <w:rsid w:val="00B76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355"/>
    <w:pPr>
      <w:tabs>
        <w:tab w:val="right" w:leader="dot" w:pos="9072"/>
      </w:tabs>
      <w:spacing w:before="40" w:after="40"/>
      <w:ind w:left="284"/>
    </w:pPr>
    <w:rPr>
      <w:rFonts w:ascii="Times New Roman" w:hAnsi="Times New Roman"/>
    </w:rPr>
  </w:style>
  <w:style w:type="paragraph" w:styleId="TOC1">
    <w:name w:val="toc 1"/>
    <w:basedOn w:val="TOCBase"/>
    <w:next w:val="Normal"/>
    <w:rsid w:val="00B76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355"/>
    <w:rPr>
      <w:rFonts w:ascii="Times New Roman" w:eastAsia="Times New Roman" w:hAnsi="Times New Roman" w:cs="Times New Roman"/>
      <w:sz w:val="16"/>
      <w:lang w:eastAsia="en-US"/>
    </w:rPr>
  </w:style>
  <w:style w:type="paragraph" w:styleId="Title">
    <w:name w:val="Title"/>
    <w:basedOn w:val="HeadingBase"/>
    <w:link w:val="TitleChar"/>
    <w:qFormat/>
    <w:rsid w:val="00B76355"/>
    <w:pPr>
      <w:spacing w:before="5040"/>
      <w:jc w:val="center"/>
    </w:pPr>
    <w:rPr>
      <w:sz w:val="48"/>
      <w:szCs w:val="72"/>
      <w:lang w:val="en-US"/>
    </w:rPr>
  </w:style>
  <w:style w:type="character" w:customStyle="1" w:styleId="TitleChar">
    <w:name w:val="Title Char"/>
    <w:basedOn w:val="DefaultParagraphFont"/>
    <w:link w:val="Title"/>
    <w:rsid w:val="00B76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355"/>
    <w:pPr>
      <w:tabs>
        <w:tab w:val="left" w:pos="3600"/>
        <w:tab w:val="left" w:pos="3958"/>
      </w:tabs>
    </w:pPr>
  </w:style>
  <w:style w:type="paragraph" w:styleId="List">
    <w:name w:val="List"/>
    <w:basedOn w:val="BodyText"/>
    <w:next w:val="BodyText"/>
    <w:rsid w:val="00B76355"/>
    <w:pPr>
      <w:tabs>
        <w:tab w:val="left" w:pos="340"/>
      </w:tabs>
      <w:spacing w:before="60" w:after="60"/>
      <w:ind w:left="340" w:hanging="340"/>
    </w:pPr>
  </w:style>
  <w:style w:type="paragraph" w:customStyle="1" w:styleId="Note">
    <w:name w:val="Note"/>
    <w:basedOn w:val="BodyText"/>
    <w:rsid w:val="00B763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355"/>
    <w:pPr>
      <w:framePr w:wrap="auto" w:hAnchor="text" w:y="6049"/>
    </w:pPr>
    <w:rPr>
      <w:color w:val="000000"/>
      <w:sz w:val="40"/>
    </w:rPr>
  </w:style>
  <w:style w:type="paragraph" w:customStyle="1" w:styleId="TOCTitle">
    <w:name w:val="TOCTitle"/>
    <w:basedOn w:val="Heading1"/>
    <w:rsid w:val="00B76355"/>
    <w:pPr>
      <w:spacing w:after="240"/>
      <w:jc w:val="center"/>
      <w:outlineLvl w:val="9"/>
    </w:pPr>
    <w:rPr>
      <w:caps/>
    </w:rPr>
  </w:style>
  <w:style w:type="paragraph" w:customStyle="1" w:styleId="Version">
    <w:name w:val="Version"/>
    <w:rsid w:val="00B763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6355"/>
    <w:pPr>
      <w:numPr>
        <w:numId w:val="12"/>
      </w:numPr>
      <w:tabs>
        <w:tab w:val="clear" w:pos="680"/>
      </w:tabs>
    </w:pPr>
  </w:style>
  <w:style w:type="paragraph" w:styleId="Index1">
    <w:name w:val="index 1"/>
    <w:basedOn w:val="Normal"/>
    <w:next w:val="Normal"/>
    <w:semiHidden/>
    <w:rsid w:val="00B76355"/>
    <w:pPr>
      <w:keepNext w:val="0"/>
      <w:tabs>
        <w:tab w:val="right" w:pos="4176"/>
      </w:tabs>
      <w:ind w:left="198" w:hanging="198"/>
    </w:pPr>
    <w:rPr>
      <w:rFonts w:ascii="Garamond" w:hAnsi="Garamond"/>
    </w:rPr>
  </w:style>
  <w:style w:type="paragraph" w:styleId="IndexHeading">
    <w:name w:val="index heading"/>
    <w:basedOn w:val="Normal"/>
    <w:next w:val="Index1"/>
    <w:semiHidden/>
    <w:rsid w:val="00B76355"/>
    <w:pPr>
      <w:spacing w:before="120" w:after="120"/>
    </w:pPr>
    <w:rPr>
      <w:rFonts w:ascii="Arial" w:hAnsi="Arial"/>
      <w:b/>
      <w:color w:val="918585"/>
      <w:sz w:val="24"/>
    </w:rPr>
  </w:style>
  <w:style w:type="paragraph" w:styleId="Header">
    <w:name w:val="header"/>
    <w:basedOn w:val="Normal"/>
    <w:link w:val="HeaderChar"/>
    <w:rsid w:val="00B76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355"/>
    <w:rPr>
      <w:rFonts w:ascii="Times New Roman" w:eastAsia="Times New Roman" w:hAnsi="Times New Roman" w:cs="Times New Roman"/>
      <w:sz w:val="16"/>
      <w:szCs w:val="20"/>
      <w:lang w:val="en-GB" w:eastAsia="en-US"/>
    </w:rPr>
  </w:style>
  <w:style w:type="paragraph" w:customStyle="1" w:styleId="Chapter">
    <w:name w:val="Chapter"/>
    <w:basedOn w:val="Normal"/>
    <w:rsid w:val="00B76355"/>
    <w:pPr>
      <w:spacing w:before="240"/>
    </w:pPr>
    <w:rPr>
      <w:rFonts w:ascii="Times New Roman" w:hAnsi="Times New Roman"/>
      <w:smallCaps/>
      <w:spacing w:val="80"/>
      <w:sz w:val="28"/>
    </w:rPr>
  </w:style>
  <w:style w:type="paragraph" w:customStyle="1" w:styleId="InChapter">
    <w:name w:val="InChapter"/>
    <w:basedOn w:val="Heading3"/>
    <w:rsid w:val="00B76355"/>
    <w:pPr>
      <w:spacing w:after="240"/>
      <w:outlineLvl w:val="9"/>
    </w:pPr>
    <w:rPr>
      <w:noProof/>
    </w:rPr>
  </w:style>
  <w:style w:type="paragraph" w:styleId="Index2">
    <w:name w:val="index 2"/>
    <w:basedOn w:val="Normal"/>
    <w:next w:val="Normal"/>
    <w:semiHidden/>
    <w:rsid w:val="00B76355"/>
    <w:pPr>
      <w:tabs>
        <w:tab w:val="right" w:pos="4176"/>
      </w:tabs>
      <w:ind w:left="568" w:hanging="284"/>
    </w:pPr>
    <w:rPr>
      <w:rFonts w:ascii="Garamond" w:hAnsi="Garamond"/>
    </w:rPr>
  </w:style>
  <w:style w:type="paragraph" w:customStyle="1" w:styleId="Byline">
    <w:name w:val="Byline"/>
    <w:rsid w:val="00B76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355"/>
    <w:pPr>
      <w:tabs>
        <w:tab w:val="clear" w:pos="3600"/>
        <w:tab w:val="clear" w:pos="3958"/>
      </w:tabs>
      <w:jc w:val="right"/>
    </w:pPr>
  </w:style>
  <w:style w:type="character" w:styleId="Emphasis">
    <w:name w:val="Emphasis"/>
    <w:basedOn w:val="DefaultParagraphFont"/>
    <w:qFormat/>
    <w:rsid w:val="00B76355"/>
    <w:rPr>
      <w:i/>
    </w:rPr>
  </w:style>
  <w:style w:type="paragraph" w:styleId="Caption">
    <w:name w:val="caption"/>
    <w:basedOn w:val="BodyText"/>
    <w:next w:val="Normal"/>
    <w:qFormat/>
    <w:rsid w:val="00B76355"/>
    <w:pPr>
      <w:framePr w:w="2268" w:hSpace="181" w:vSpace="181" w:wrap="around" w:vAnchor="text" w:hAnchor="page" w:x="1135" w:y="285" w:anchorLock="1"/>
    </w:pPr>
    <w:rPr>
      <w:i/>
    </w:rPr>
  </w:style>
  <w:style w:type="paragraph" w:customStyle="1" w:styleId="MiniTOCTitle">
    <w:name w:val="MiniTOCTitle"/>
    <w:basedOn w:val="Heading4"/>
    <w:rsid w:val="00B76355"/>
    <w:pPr>
      <w:spacing w:before="240"/>
      <w:outlineLvl w:val="9"/>
    </w:pPr>
    <w:rPr>
      <w:noProof/>
      <w:sz w:val="24"/>
    </w:rPr>
  </w:style>
  <w:style w:type="paragraph" w:customStyle="1" w:styleId="MiniTOCItem">
    <w:name w:val="MiniTOCItem"/>
    <w:basedOn w:val="ListBullet"/>
    <w:rsid w:val="00B76355"/>
    <w:pPr>
      <w:numPr>
        <w:numId w:val="0"/>
      </w:numPr>
      <w:tabs>
        <w:tab w:val="right" w:leader="dot" w:pos="6521"/>
      </w:tabs>
      <w:spacing w:before="0" w:after="0"/>
    </w:pPr>
  </w:style>
  <w:style w:type="paragraph" w:customStyle="1" w:styleId="TOFTitle">
    <w:name w:val="TOFTitle"/>
    <w:basedOn w:val="TOCTitle"/>
    <w:rsid w:val="00B76355"/>
  </w:style>
  <w:style w:type="paragraph" w:styleId="TableofFigures">
    <w:name w:val="table of figures"/>
    <w:basedOn w:val="Normal"/>
    <w:next w:val="Normal"/>
    <w:semiHidden/>
    <w:rsid w:val="00B76355"/>
    <w:pPr>
      <w:tabs>
        <w:tab w:val="right" w:leader="dot" w:pos="9072"/>
      </w:tabs>
      <w:ind w:left="970" w:hanging="403"/>
    </w:pPr>
    <w:rPr>
      <w:rFonts w:ascii="Times New Roman" w:hAnsi="Times New Roman"/>
      <w:b/>
    </w:rPr>
  </w:style>
  <w:style w:type="paragraph" w:styleId="ListNumber">
    <w:name w:val="List Number"/>
    <w:basedOn w:val="List"/>
    <w:rsid w:val="00B76355"/>
    <w:pPr>
      <w:numPr>
        <w:numId w:val="14"/>
      </w:numPr>
      <w:tabs>
        <w:tab w:val="clear" w:pos="340"/>
      </w:tabs>
    </w:pPr>
  </w:style>
  <w:style w:type="character" w:customStyle="1" w:styleId="WingdingSymbols">
    <w:name w:val="Wingding Symbols"/>
    <w:rsid w:val="00B76355"/>
    <w:rPr>
      <w:rFonts w:ascii="Wingdings" w:hAnsi="Wingdings"/>
    </w:rPr>
  </w:style>
  <w:style w:type="paragraph" w:customStyle="1" w:styleId="TableHeading">
    <w:name w:val="Table Heading"/>
    <w:basedOn w:val="HeadingBase"/>
    <w:rsid w:val="00B76355"/>
    <w:pPr>
      <w:keepLines/>
      <w:pBdr>
        <w:bottom w:val="single" w:sz="6" w:space="1" w:color="918585"/>
      </w:pBdr>
      <w:spacing w:before="240"/>
    </w:pPr>
  </w:style>
  <w:style w:type="character" w:customStyle="1" w:styleId="HotSpot">
    <w:name w:val="HotSpot"/>
    <w:rsid w:val="00B76355"/>
    <w:rPr>
      <w:color w:val="0033CC"/>
      <w:u w:val="none"/>
    </w:rPr>
  </w:style>
  <w:style w:type="paragraph" w:customStyle="1" w:styleId="BodyTextRight">
    <w:name w:val="Body Text Right"/>
    <w:basedOn w:val="BodyText"/>
    <w:rsid w:val="00B76355"/>
    <w:pPr>
      <w:spacing w:before="0" w:after="0"/>
      <w:jc w:val="right"/>
    </w:pPr>
  </w:style>
  <w:style w:type="paragraph" w:styleId="Index3">
    <w:name w:val="index 3"/>
    <w:basedOn w:val="ListNumber2"/>
    <w:next w:val="Normal"/>
    <w:semiHidden/>
    <w:rsid w:val="00B76355"/>
    <w:pPr>
      <w:numPr>
        <w:numId w:val="0"/>
      </w:numPr>
      <w:tabs>
        <w:tab w:val="right" w:leader="dot" w:pos="4176"/>
      </w:tabs>
    </w:pPr>
  </w:style>
  <w:style w:type="paragraph" w:styleId="ListNumber2">
    <w:name w:val="List Number 2"/>
    <w:basedOn w:val="List2"/>
    <w:rsid w:val="00B76355"/>
    <w:pPr>
      <w:numPr>
        <w:numId w:val="9"/>
      </w:numPr>
      <w:tabs>
        <w:tab w:val="clear" w:pos="1060"/>
      </w:tabs>
    </w:pPr>
  </w:style>
  <w:style w:type="paragraph" w:customStyle="1" w:styleId="MarginNote">
    <w:name w:val="Margin Note"/>
    <w:basedOn w:val="BodyText"/>
    <w:rsid w:val="00B76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355"/>
    <w:rPr>
      <w:sz w:val="32"/>
    </w:rPr>
  </w:style>
  <w:style w:type="paragraph" w:customStyle="1" w:styleId="HeadingProcedure">
    <w:name w:val="Heading Procedure"/>
    <w:basedOn w:val="HeadingBase"/>
    <w:next w:val="Normal"/>
    <w:rsid w:val="00B76355"/>
    <w:pPr>
      <w:tabs>
        <w:tab w:val="left" w:pos="0"/>
      </w:tabs>
      <w:spacing w:before="120" w:after="60"/>
    </w:pPr>
    <w:rPr>
      <w:i/>
      <w:color w:val="918585"/>
      <w:sz w:val="22"/>
    </w:rPr>
  </w:style>
  <w:style w:type="paragraph" w:customStyle="1" w:styleId="TableBodyText">
    <w:name w:val="Table Body Text"/>
    <w:basedOn w:val="BodyText"/>
    <w:rsid w:val="00B76355"/>
    <w:pPr>
      <w:spacing w:before="60" w:after="60"/>
    </w:pPr>
  </w:style>
  <w:style w:type="paragraph" w:styleId="ListContinue">
    <w:name w:val="List Continue"/>
    <w:basedOn w:val="List"/>
    <w:rsid w:val="00B76355"/>
    <w:pPr>
      <w:ind w:firstLine="0"/>
    </w:pPr>
  </w:style>
  <w:style w:type="paragraph" w:customStyle="1" w:styleId="ListNote">
    <w:name w:val="List Note"/>
    <w:basedOn w:val="List"/>
    <w:rsid w:val="00B76355"/>
    <w:pPr>
      <w:pBdr>
        <w:top w:val="single" w:sz="6" w:space="2" w:color="918585"/>
        <w:bottom w:val="single" w:sz="6" w:space="2" w:color="918585"/>
      </w:pBdr>
      <w:tabs>
        <w:tab w:val="left" w:pos="1021"/>
      </w:tabs>
      <w:ind w:firstLine="0"/>
    </w:pPr>
  </w:style>
  <w:style w:type="paragraph" w:customStyle="1" w:styleId="Warning">
    <w:name w:val="Warning"/>
    <w:basedOn w:val="BodyText"/>
    <w:rsid w:val="00B76355"/>
    <w:pPr>
      <w:shd w:val="clear" w:color="auto" w:fill="D9D9D9"/>
      <w:tabs>
        <w:tab w:val="left" w:pos="992"/>
      </w:tabs>
      <w:ind w:left="119" w:right="119"/>
    </w:pPr>
    <w:rPr>
      <w:sz w:val="20"/>
    </w:rPr>
  </w:style>
  <w:style w:type="paragraph" w:customStyle="1" w:styleId="MarginIcons">
    <w:name w:val="Margin Icons"/>
    <w:basedOn w:val="BodyText"/>
    <w:rsid w:val="00B76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355"/>
    <w:rPr>
      <w:rFonts w:ascii="Courier New" w:hAnsi="Courier New"/>
    </w:rPr>
  </w:style>
  <w:style w:type="paragraph" w:customStyle="1" w:styleId="NoteBullet">
    <w:name w:val="Note Bullet"/>
    <w:basedOn w:val="Note"/>
    <w:rsid w:val="00B76355"/>
    <w:pPr>
      <w:tabs>
        <w:tab w:val="clear" w:pos="680"/>
      </w:tabs>
      <w:spacing w:before="60" w:after="60"/>
    </w:pPr>
  </w:style>
  <w:style w:type="paragraph" w:customStyle="1" w:styleId="SubHeading2">
    <w:name w:val="SubHeading2"/>
    <w:basedOn w:val="HeadingBase"/>
    <w:rsid w:val="00B76355"/>
    <w:pPr>
      <w:spacing w:before="240" w:after="60"/>
    </w:pPr>
    <w:rPr>
      <w:sz w:val="20"/>
    </w:rPr>
  </w:style>
  <w:style w:type="paragraph" w:customStyle="1" w:styleId="SubHeading1">
    <w:name w:val="SubHeading1"/>
    <w:basedOn w:val="HeadingBase"/>
    <w:rsid w:val="00B76355"/>
    <w:pPr>
      <w:spacing w:before="240" w:after="60"/>
    </w:pPr>
    <w:rPr>
      <w:color w:val="918585"/>
      <w:sz w:val="22"/>
    </w:rPr>
  </w:style>
  <w:style w:type="paragraph" w:customStyle="1" w:styleId="SideHeading">
    <w:name w:val="Side Heading"/>
    <w:basedOn w:val="HeadingBase"/>
    <w:rsid w:val="00B76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355"/>
    <w:pPr>
      <w:numPr>
        <w:numId w:val="10"/>
      </w:numPr>
    </w:pPr>
  </w:style>
  <w:style w:type="paragraph" w:styleId="PlainText">
    <w:name w:val="Plain Text"/>
    <w:basedOn w:val="Normal"/>
    <w:link w:val="PlainTextChar"/>
    <w:rsid w:val="00B76355"/>
    <w:rPr>
      <w:sz w:val="20"/>
    </w:rPr>
  </w:style>
  <w:style w:type="character" w:customStyle="1" w:styleId="PlainTextChar">
    <w:name w:val="Plain Text Char"/>
    <w:basedOn w:val="DefaultParagraphFont"/>
    <w:link w:val="PlainText"/>
    <w:rsid w:val="00B76355"/>
    <w:rPr>
      <w:rFonts w:ascii="Courier New" w:eastAsia="Times New Roman" w:hAnsi="Courier New" w:cs="Times New Roman"/>
      <w:sz w:val="20"/>
      <w:szCs w:val="20"/>
      <w:lang w:eastAsia="en-US"/>
    </w:rPr>
  </w:style>
  <w:style w:type="character" w:customStyle="1" w:styleId="MenuOption">
    <w:name w:val="Menu Option"/>
    <w:basedOn w:val="DefaultParagraphFont"/>
    <w:rsid w:val="00B76355"/>
    <w:rPr>
      <w:b/>
      <w:smallCaps/>
    </w:rPr>
  </w:style>
  <w:style w:type="paragraph" w:customStyle="1" w:styleId="TableListNumber">
    <w:name w:val="Table List Number"/>
    <w:basedOn w:val="ListNumber"/>
    <w:rsid w:val="00B76355"/>
    <w:pPr>
      <w:numPr>
        <w:numId w:val="0"/>
      </w:numPr>
    </w:pPr>
  </w:style>
  <w:style w:type="paragraph" w:styleId="TOC4">
    <w:name w:val="toc 4"/>
    <w:basedOn w:val="TOCBase"/>
    <w:next w:val="Normal"/>
    <w:semiHidden/>
    <w:rsid w:val="00B76355"/>
    <w:pPr>
      <w:tabs>
        <w:tab w:val="right" w:leader="dot" w:pos="9071"/>
      </w:tabs>
      <w:ind w:left="1701"/>
    </w:pPr>
  </w:style>
  <w:style w:type="paragraph" w:customStyle="1" w:styleId="ListAlpha">
    <w:name w:val="List Alpha"/>
    <w:basedOn w:val="List"/>
    <w:rsid w:val="00B76355"/>
    <w:pPr>
      <w:numPr>
        <w:numId w:val="8"/>
      </w:numPr>
    </w:pPr>
  </w:style>
  <w:style w:type="paragraph" w:customStyle="1" w:styleId="ListAlpha2">
    <w:name w:val="List Alpha 2"/>
    <w:basedOn w:val="List2"/>
    <w:rsid w:val="00B76355"/>
    <w:pPr>
      <w:numPr>
        <w:numId w:val="7"/>
      </w:numPr>
    </w:pPr>
  </w:style>
  <w:style w:type="paragraph" w:styleId="List2">
    <w:name w:val="List 2"/>
    <w:basedOn w:val="BodyText"/>
    <w:rsid w:val="00B76355"/>
    <w:pPr>
      <w:tabs>
        <w:tab w:val="left" w:pos="680"/>
      </w:tabs>
      <w:spacing w:before="60" w:after="60"/>
      <w:ind w:left="680" w:hanging="340"/>
    </w:pPr>
  </w:style>
  <w:style w:type="paragraph" w:styleId="List3">
    <w:name w:val="List 3"/>
    <w:basedOn w:val="BodyText"/>
    <w:rsid w:val="00B76355"/>
    <w:pPr>
      <w:tabs>
        <w:tab w:val="left" w:pos="1021"/>
      </w:tabs>
      <w:spacing w:before="60" w:after="60"/>
      <w:ind w:left="1020" w:hanging="340"/>
    </w:pPr>
  </w:style>
  <w:style w:type="paragraph" w:styleId="List4">
    <w:name w:val="List 4"/>
    <w:basedOn w:val="BodyText"/>
    <w:rsid w:val="00B76355"/>
    <w:pPr>
      <w:tabs>
        <w:tab w:val="left" w:pos="1361"/>
      </w:tabs>
      <w:spacing w:before="60" w:after="60"/>
      <w:ind w:left="1361" w:hanging="340"/>
    </w:pPr>
  </w:style>
  <w:style w:type="paragraph" w:styleId="List5">
    <w:name w:val="List 5"/>
    <w:basedOn w:val="BodyText"/>
    <w:rsid w:val="00B76355"/>
    <w:pPr>
      <w:tabs>
        <w:tab w:val="left" w:pos="1701"/>
      </w:tabs>
      <w:spacing w:before="60" w:after="60"/>
      <w:ind w:left="1701" w:hanging="340"/>
    </w:pPr>
  </w:style>
  <w:style w:type="paragraph" w:styleId="ListBullet3">
    <w:name w:val="List Bullet 3"/>
    <w:basedOn w:val="List3"/>
    <w:rsid w:val="00B76355"/>
    <w:pPr>
      <w:numPr>
        <w:numId w:val="13"/>
      </w:numPr>
      <w:tabs>
        <w:tab w:val="clear" w:pos="1021"/>
      </w:tabs>
      <w:ind w:left="1037" w:hanging="357"/>
    </w:pPr>
  </w:style>
  <w:style w:type="paragraph" w:styleId="ListBullet4">
    <w:name w:val="List Bullet 4"/>
    <w:basedOn w:val="List4"/>
    <w:rsid w:val="00B76355"/>
    <w:pPr>
      <w:numPr>
        <w:numId w:val="2"/>
      </w:numPr>
      <w:tabs>
        <w:tab w:val="clear" w:pos="1361"/>
      </w:tabs>
    </w:pPr>
  </w:style>
  <w:style w:type="paragraph" w:styleId="ListBullet5">
    <w:name w:val="List Bullet 5"/>
    <w:basedOn w:val="List5"/>
    <w:rsid w:val="00B76355"/>
    <w:pPr>
      <w:numPr>
        <w:numId w:val="3"/>
      </w:numPr>
    </w:pPr>
  </w:style>
  <w:style w:type="paragraph" w:styleId="ListContinue2">
    <w:name w:val="List Continue 2"/>
    <w:basedOn w:val="List2"/>
    <w:rsid w:val="00B76355"/>
    <w:pPr>
      <w:ind w:firstLine="0"/>
    </w:pPr>
  </w:style>
  <w:style w:type="paragraph" w:styleId="ListContinue3">
    <w:name w:val="List Continue 3"/>
    <w:basedOn w:val="List3"/>
    <w:rsid w:val="00B76355"/>
    <w:pPr>
      <w:ind w:left="1021" w:firstLine="0"/>
    </w:pPr>
  </w:style>
  <w:style w:type="paragraph" w:styleId="ListContinue4">
    <w:name w:val="List Continue 4"/>
    <w:basedOn w:val="List4"/>
    <w:rsid w:val="00B76355"/>
    <w:pPr>
      <w:ind w:firstLine="0"/>
    </w:pPr>
  </w:style>
  <w:style w:type="paragraph" w:styleId="ListContinue5">
    <w:name w:val="List Continue 5"/>
    <w:basedOn w:val="List5"/>
    <w:rsid w:val="00B76355"/>
    <w:pPr>
      <w:ind w:firstLine="0"/>
    </w:pPr>
  </w:style>
  <w:style w:type="paragraph" w:styleId="ListNumber3">
    <w:name w:val="List Number 3"/>
    <w:basedOn w:val="List3"/>
    <w:rsid w:val="00B76355"/>
    <w:pPr>
      <w:numPr>
        <w:numId w:val="4"/>
      </w:numPr>
    </w:pPr>
  </w:style>
  <w:style w:type="paragraph" w:styleId="ListNumber4">
    <w:name w:val="List Number 4"/>
    <w:basedOn w:val="List4"/>
    <w:rsid w:val="00B76355"/>
    <w:pPr>
      <w:numPr>
        <w:numId w:val="5"/>
      </w:numPr>
    </w:pPr>
  </w:style>
  <w:style w:type="paragraph" w:styleId="ListNumber5">
    <w:name w:val="List Number 5"/>
    <w:basedOn w:val="List5"/>
    <w:rsid w:val="00B76355"/>
    <w:pPr>
      <w:numPr>
        <w:numId w:val="6"/>
      </w:numPr>
    </w:pPr>
  </w:style>
  <w:style w:type="paragraph" w:styleId="BlockText">
    <w:name w:val="Block Text"/>
    <w:basedOn w:val="Normal"/>
    <w:rsid w:val="00B76355"/>
    <w:pPr>
      <w:spacing w:after="120"/>
      <w:ind w:left="1440" w:right="1440"/>
    </w:pPr>
  </w:style>
  <w:style w:type="character" w:customStyle="1" w:styleId="Subscript">
    <w:name w:val="Subscript"/>
    <w:basedOn w:val="DefaultParagraphFont"/>
    <w:rsid w:val="00B76355"/>
    <w:rPr>
      <w:sz w:val="16"/>
      <w:vertAlign w:val="subscript"/>
    </w:rPr>
  </w:style>
  <w:style w:type="character" w:customStyle="1" w:styleId="Superscript">
    <w:name w:val="Superscript"/>
    <w:basedOn w:val="DefaultParagraphFont"/>
    <w:rsid w:val="00B76355"/>
    <w:rPr>
      <w:sz w:val="16"/>
      <w:vertAlign w:val="superscript"/>
    </w:rPr>
  </w:style>
  <w:style w:type="character" w:customStyle="1" w:styleId="Symbols">
    <w:name w:val="Symbols"/>
    <w:basedOn w:val="DefaultParagraphFont"/>
    <w:rsid w:val="00B76355"/>
    <w:rPr>
      <w:rFonts w:ascii="Symbol" w:hAnsi="Symbol"/>
    </w:rPr>
  </w:style>
  <w:style w:type="character" w:customStyle="1" w:styleId="MenuOptions">
    <w:name w:val="Menu Options"/>
    <w:basedOn w:val="DefaultParagraphFont"/>
    <w:rsid w:val="00B76355"/>
    <w:rPr>
      <w:rFonts w:ascii="Arial Narrow" w:hAnsi="Arial Narrow"/>
      <w:smallCaps/>
    </w:rPr>
  </w:style>
  <w:style w:type="character" w:customStyle="1" w:styleId="Buttons">
    <w:name w:val="Buttons"/>
    <w:basedOn w:val="DefaultParagraphFont"/>
    <w:rsid w:val="00B76355"/>
    <w:rPr>
      <w:b/>
    </w:rPr>
  </w:style>
  <w:style w:type="character" w:customStyle="1" w:styleId="Underlined">
    <w:name w:val="Underlined"/>
    <w:basedOn w:val="DefaultParagraphFont"/>
    <w:rsid w:val="00B76355"/>
    <w:rPr>
      <w:u w:val="single"/>
    </w:rPr>
  </w:style>
  <w:style w:type="paragraph" w:customStyle="1" w:styleId="TableBodyTextRight">
    <w:name w:val="Table Body Text Right"/>
    <w:basedOn w:val="TableBodyText"/>
    <w:rsid w:val="00B76355"/>
    <w:pPr>
      <w:widowControl w:val="0"/>
      <w:autoSpaceDE w:val="0"/>
      <w:autoSpaceDN w:val="0"/>
      <w:adjustRightInd w:val="0"/>
      <w:jc w:val="right"/>
    </w:pPr>
    <w:rPr>
      <w:rFonts w:cs="Arial"/>
      <w:szCs w:val="18"/>
    </w:rPr>
  </w:style>
  <w:style w:type="paragraph" w:customStyle="1" w:styleId="CopyrightText">
    <w:name w:val="Copyright Text"/>
    <w:basedOn w:val="BodyText"/>
    <w:rsid w:val="00B76355"/>
    <w:rPr>
      <w:sz w:val="18"/>
    </w:rPr>
  </w:style>
  <w:style w:type="paragraph" w:customStyle="1" w:styleId="BodySmallRight">
    <w:name w:val="Body Small Right"/>
    <w:basedOn w:val="BodyTextRight"/>
    <w:rsid w:val="00B76355"/>
    <w:rPr>
      <w:sz w:val="18"/>
      <w:szCs w:val="18"/>
    </w:rPr>
  </w:style>
  <w:style w:type="paragraph" w:customStyle="1" w:styleId="MarginEdition">
    <w:name w:val="Margin Edition"/>
    <w:basedOn w:val="MarginNote"/>
    <w:rsid w:val="00B76355"/>
    <w:pPr>
      <w:spacing w:before="0" w:after="0"/>
    </w:pPr>
    <w:rPr>
      <w:rFonts w:ascii="Times New Roman" w:hAnsi="Times New Roman"/>
      <w:color w:val="999999"/>
    </w:rPr>
  </w:style>
  <w:style w:type="paragraph" w:customStyle="1" w:styleId="Spacer">
    <w:name w:val="Spacer"/>
    <w:basedOn w:val="Normal"/>
    <w:rsid w:val="00B76355"/>
    <w:rPr>
      <w:sz w:val="2"/>
      <w:szCs w:val="2"/>
    </w:rPr>
  </w:style>
  <w:style w:type="character" w:customStyle="1" w:styleId="Small">
    <w:name w:val="Small"/>
    <w:basedOn w:val="DefaultParagraphFont"/>
    <w:rsid w:val="00B76355"/>
    <w:rPr>
      <w:sz w:val="16"/>
    </w:rPr>
  </w:style>
  <w:style w:type="paragraph" w:customStyle="1" w:styleId="WideTable">
    <w:name w:val="Wide Table"/>
    <w:basedOn w:val="Normal"/>
    <w:rsid w:val="00B76355"/>
    <w:pPr>
      <w:ind w:left="-1418"/>
    </w:pPr>
    <w:rPr>
      <w:sz w:val="2"/>
      <w:szCs w:val="2"/>
    </w:rPr>
  </w:style>
  <w:style w:type="character" w:styleId="PageNumber">
    <w:name w:val="page number"/>
    <w:basedOn w:val="DefaultParagraphFont"/>
    <w:rsid w:val="00B76355"/>
  </w:style>
  <w:style w:type="paragraph" w:styleId="Quote">
    <w:name w:val="Quote"/>
    <w:basedOn w:val="Heading1"/>
    <w:link w:val="QuoteChar"/>
    <w:qFormat/>
    <w:rsid w:val="00B76355"/>
    <w:rPr>
      <w:b w:val="0"/>
      <w:sz w:val="72"/>
      <w:szCs w:val="72"/>
      <w:lang w:val="en-NZ"/>
    </w:rPr>
  </w:style>
  <w:style w:type="character" w:customStyle="1" w:styleId="QuoteChar">
    <w:name w:val="Quote Char"/>
    <w:basedOn w:val="DefaultParagraphFont"/>
    <w:link w:val="Quote"/>
    <w:rsid w:val="00B76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355"/>
    <w:pPr>
      <w:pageBreakBefore/>
    </w:pPr>
  </w:style>
  <w:style w:type="paragraph" w:customStyle="1" w:styleId="Border">
    <w:name w:val="Border"/>
    <w:basedOn w:val="Normal"/>
    <w:qFormat/>
    <w:rsid w:val="00B76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355"/>
    <w:rPr>
      <w:b/>
      <w:bCs/>
      <w:i/>
      <w:iCs/>
      <w:color w:val="auto"/>
    </w:rPr>
  </w:style>
  <w:style w:type="paragraph" w:styleId="IntenseQuote">
    <w:name w:val="Intense Quote"/>
    <w:basedOn w:val="Normal"/>
    <w:next w:val="Normal"/>
    <w:link w:val="IntenseQuoteChar"/>
    <w:uiPriority w:val="30"/>
    <w:qFormat/>
    <w:rsid w:val="00B76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355"/>
    <w:rPr>
      <w:smallCaps/>
      <w:color w:val="auto"/>
      <w:u w:val="single"/>
    </w:rPr>
  </w:style>
  <w:style w:type="character" w:styleId="IntenseReference">
    <w:name w:val="Intense Reference"/>
    <w:basedOn w:val="DefaultParagraphFont"/>
    <w:uiPriority w:val="32"/>
    <w:qFormat/>
    <w:rsid w:val="00B76355"/>
    <w:rPr>
      <w:b/>
      <w:bCs/>
      <w:smallCaps/>
      <w:color w:val="auto"/>
      <w:spacing w:val="5"/>
      <w:u w:val="single"/>
    </w:rPr>
  </w:style>
  <w:style w:type="paragraph" w:customStyle="1" w:styleId="2ColumnHeading">
    <w:name w:val="2Column Heading"/>
    <w:basedOn w:val="BodyText"/>
    <w:qFormat/>
    <w:rsid w:val="00B76355"/>
    <w:pPr>
      <w:spacing w:after="60"/>
      <w:ind w:left="-2268"/>
    </w:pPr>
    <w:rPr>
      <w:b/>
    </w:rPr>
  </w:style>
  <w:style w:type="paragraph" w:customStyle="1" w:styleId="Heading1TOC">
    <w:name w:val="Heading1 TOC"/>
    <w:basedOn w:val="Normal"/>
    <w:qFormat/>
    <w:rsid w:val="00B76355"/>
    <w:pPr>
      <w:spacing w:before="240" w:after="120"/>
    </w:pPr>
    <w:rPr>
      <w:rFonts w:ascii="Times New Roman" w:hAnsi="Times New Roman"/>
      <w:b/>
      <w:sz w:val="32"/>
    </w:rPr>
  </w:style>
  <w:style w:type="paragraph" w:customStyle="1" w:styleId="Heading2TOC">
    <w:name w:val="Heading2 TOC"/>
    <w:basedOn w:val="Normal"/>
    <w:qFormat/>
    <w:rsid w:val="00B76355"/>
    <w:pPr>
      <w:spacing w:before="240" w:after="60"/>
    </w:pPr>
    <w:rPr>
      <w:rFonts w:ascii="Times New Roman" w:hAnsi="Times New Roman"/>
      <w:b/>
      <w:sz w:val="28"/>
    </w:rPr>
  </w:style>
  <w:style w:type="character" w:customStyle="1" w:styleId="Underline">
    <w:name w:val="Underline"/>
    <w:basedOn w:val="DefaultParagraphFont"/>
    <w:qFormat/>
    <w:rsid w:val="00B76355"/>
    <w:rPr>
      <w:u w:val="single"/>
    </w:rPr>
  </w:style>
  <w:style w:type="character" w:customStyle="1" w:styleId="BoldandItalics">
    <w:name w:val="Bold and Italics"/>
    <w:qFormat/>
    <w:rsid w:val="00B76355"/>
    <w:rPr>
      <w:b/>
      <w:i/>
      <w:u w:val="none"/>
    </w:rPr>
  </w:style>
  <w:style w:type="paragraph" w:styleId="BalloonText">
    <w:name w:val="Balloon Text"/>
    <w:basedOn w:val="Normal"/>
    <w:link w:val="BalloonTextChar"/>
    <w:rsid w:val="00B76355"/>
    <w:rPr>
      <w:rFonts w:ascii="Tahoma" w:hAnsi="Tahoma" w:cs="Tahoma"/>
      <w:sz w:val="16"/>
      <w:szCs w:val="16"/>
    </w:rPr>
  </w:style>
  <w:style w:type="character" w:customStyle="1" w:styleId="BalloonTextChar">
    <w:name w:val="Balloon Text Char"/>
    <w:basedOn w:val="DefaultParagraphFont"/>
    <w:link w:val="BalloonText"/>
    <w:rsid w:val="00B76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3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355"/>
    <w:rPr>
      <w:b/>
      <w:color w:val="660033"/>
      <w:spacing w:val="0"/>
    </w:rPr>
  </w:style>
  <w:style w:type="paragraph" w:customStyle="1" w:styleId="Nameditemlist">
    <w:name w:val="Named item list"/>
    <w:basedOn w:val="BodyText"/>
    <w:qFormat/>
    <w:rsid w:val="00B76355"/>
    <w:pPr>
      <w:tabs>
        <w:tab w:val="left" w:pos="2835"/>
      </w:tabs>
      <w:ind w:left="2835" w:hanging="2835"/>
    </w:pPr>
  </w:style>
  <w:style w:type="paragraph" w:customStyle="1" w:styleId="BodyTextnopadding">
    <w:name w:val="Body Text no padding"/>
    <w:basedOn w:val="BodyText"/>
    <w:qFormat/>
    <w:rsid w:val="00B76355"/>
    <w:pPr>
      <w:spacing w:before="0" w:after="0"/>
    </w:pPr>
  </w:style>
  <w:style w:type="paragraph" w:customStyle="1" w:styleId="BodyTextBold">
    <w:name w:val="Body Text Bold"/>
    <w:basedOn w:val="BodyText"/>
    <w:qFormat/>
    <w:rsid w:val="00B76355"/>
    <w:rPr>
      <w:b/>
    </w:rPr>
  </w:style>
  <w:style w:type="character" w:styleId="Hyperlink">
    <w:name w:val="Hyperlink"/>
    <w:basedOn w:val="DefaultParagraphFont"/>
    <w:uiPriority w:val="99"/>
    <w:unhideWhenUsed/>
    <w:rsid w:val="00863D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2458</Characters>
  <Application>Microsoft Office Word</Application>
  <DocSecurity>0</DocSecurity>
  <Lines>68</Lines>
  <Paragraphs>41</Paragraphs>
  <ScaleCrop>false</ScaleCrop>
  <Company>Author-it Software Corporation Ltd.</Company>
  <LinksUpToDate>false</LinksUpToDate>
  <CharactersWithSpaces>2799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MSTAT2002 Draw basic sketches of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2022-12-22T00:39:00Z</dcterms:created>
  <dcterms:modified xsi:type="dcterms:W3CDTF">2022-12-22T00:39:00Z</dcterms:modified>
</cp:coreProperties>
</file>