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MST30316 Certificate III in Millinery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T30316"/>
      <w:r w:rsidRPr="00F31CE3">
        <w:t>MST30316 Certificate III in Millinery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 xml:space="preserve">This qualification is intended for those who apply a range of technical skills within a millinery production environment. </w:t>
      </w:r>
    </w:p>
    <w:p w:rsidR="00D44002" w:rsidRPr="00F31CE3" w:rsidP="00F31CE3">
      <w:r w:rsidRPr="00F31CE3">
        <w:t xml:space="preserve">No occupational licensing or certification requirements exist at the time of publication. 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There are no entry requirements for this qualification.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 xml:space="preserve">To be awarded the </w:t>
      </w:r>
      <w:r w:rsidRPr="00F31CE3">
        <w:t>MST30316</w:t>
      </w:r>
      <w:r w:rsidRPr="00F31CE3">
        <w:t xml:space="preserve"> Certificate III in Millinery, competency must be achieved in </w:t>
      </w:r>
      <w:r w:rsidRPr="00F31CE3">
        <w:rPr>
          <w:rStyle w:val="Strong"/>
        </w:rPr>
        <w:t>nineteen (19)</w:t>
      </w:r>
      <w:r w:rsidRPr="00F31CE3">
        <w:t xml:space="preserve"> units of competency: 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rPr>
          <w:rStyle w:val="Strong"/>
        </w:rPr>
        <w:t>nine (9)</w:t>
      </w:r>
      <w:r w:rsidRPr="00F31CE3">
        <w:t xml:space="preserve"> core units of competency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rPr>
          <w:rStyle w:val="Strong"/>
        </w:rPr>
        <w:t>ten (10)</w:t>
      </w:r>
      <w:r w:rsidRPr="00F31CE3">
        <w:t xml:space="preserve"> elective units of competency.</w:t>
      </w:r>
    </w:p>
    <w:p w:rsidR="00D44002" w:rsidRPr="00F31CE3" w:rsidP="00F31CE3">
      <w:r w:rsidRPr="00F31CE3">
        <w:rPr>
          <w:rStyle w:val="Strong"/>
        </w:rPr>
        <w:t>Note</w:t>
      </w:r>
      <w:r w:rsidRPr="00F31CE3">
        <w:t xml:space="preserve">: Where prerequisite units are identified they must be counted in the total number of units required for achievement of the qualification. </w:t>
      </w:r>
    </w:p>
    <w:p w:rsidR="00D44002" w:rsidRPr="00F31CE3" w:rsidP="00F31CE3">
      <w:r w:rsidRPr="00F31CE3">
        <w:rPr>
          <w:rStyle w:val="Strong"/>
        </w:rPr>
        <w:t xml:space="preserve">Core units of competency </w:t>
      </w:r>
    </w:p>
    <w:p w:rsidR="00D44002" w:rsidRPr="00F31CE3" w:rsidP="00F31CE3">
      <w:r w:rsidRPr="00F31CE3">
        <w:t xml:space="preserve">Select all </w:t>
      </w:r>
      <w:r w:rsidRPr="00F31CE3">
        <w:rPr>
          <w:rStyle w:val="Strong"/>
        </w:rPr>
        <w:t>nine (9)</w:t>
      </w:r>
      <w:r w:rsidRPr="00F31CE3">
        <w:t xml:space="preserve"> units of competency from the following list: </w:t>
      </w:r>
    </w:p>
    <w:tbl>
      <w:tblPr>
        <w:tblStyle w:val="TableGrid"/>
        <w:tblW w:w="5000" w:type="pct"/>
        <w:jc w:val="left"/>
      </w:tblPr>
      <w:tblGrid>
        <w:gridCol w:w="1744"/>
        <w:gridCol w:w="731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MSMENV272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Participate in environmentally sustainable work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MSMWHS200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safely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MSMSUP102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in the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MSS402051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quality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MSTML2001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materials used in millinery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MSTML2002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Make flat patterns for millinery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MSTML2007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Block and shape millinery by hand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MSTML2008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Assemble simple blocked millinery components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MSTML3004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Identify performance and handling requirements of millinery materials </w:t>
            </w:r>
          </w:p>
        </w:tc>
      </w:tr>
    </w:tbl>
    <w:p w:rsidR="00D44002" w:rsidRPr="00F31CE3" w:rsidP="00F31CE3">
      <w:r w:rsidRPr="00F31CE3">
        <w:rPr>
          <w:rStyle w:val="Strong"/>
        </w:rPr>
        <w:t>Elective units of competency</w:t>
      </w:r>
    </w:p>
    <w:p w:rsidR="00D44002" w:rsidRPr="00F31CE3" w:rsidP="00F31CE3">
      <w:r w:rsidRPr="00F31CE3">
        <w:t xml:space="preserve">Select </w:t>
      </w:r>
      <w:r w:rsidRPr="00F31CE3">
        <w:rPr>
          <w:rStyle w:val="Strong"/>
        </w:rPr>
        <w:t>ten (10)</w:t>
      </w:r>
      <w:r w:rsidRPr="00F31CE3">
        <w:t xml:space="preserve"> units as specified below: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 xml:space="preserve">A minimum of </w:t>
      </w:r>
      <w:r w:rsidRPr="00F31CE3">
        <w:rPr>
          <w:rStyle w:val="Strong"/>
        </w:rPr>
        <w:t>one (1)</w:t>
      </w:r>
      <w:r w:rsidRPr="00F31CE3">
        <w:t xml:space="preserve"> unit must be chosen from Group A 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 xml:space="preserve">The remaining </w:t>
      </w:r>
      <w:r w:rsidRPr="00F31CE3">
        <w:rPr>
          <w:rStyle w:val="Strong"/>
        </w:rPr>
        <w:t>nine (9)</w:t>
      </w:r>
      <w:r w:rsidRPr="00F31CE3">
        <w:t xml:space="preserve"> units may be selected from: 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units not previously selected from Group A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units from Group B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 xml:space="preserve">a maximum of </w:t>
      </w:r>
      <w:r w:rsidRPr="00F31CE3">
        <w:rPr>
          <w:rStyle w:val="Strong"/>
        </w:rPr>
        <w:t xml:space="preserve">three (3) </w:t>
      </w:r>
      <w:r w:rsidRPr="00F31CE3">
        <w:t>relevant units from this Training Package, other endorsed Training Packages and accredited courses, where those units are available at Certificate II level (</w:t>
      </w:r>
      <w:r w:rsidRPr="00F31CE3">
        <w:rPr>
          <w:rStyle w:val="Strong"/>
        </w:rPr>
        <w:t>maximum 1 unit</w:t>
      </w:r>
      <w:r w:rsidRPr="00F31CE3">
        <w:t>), Certificate III level or Certificate IV level (</w:t>
      </w:r>
      <w:r w:rsidRPr="00F31CE3">
        <w:rPr>
          <w:rStyle w:val="Strong"/>
        </w:rPr>
        <w:t>maximum 1 unit</w:t>
      </w:r>
      <w:r w:rsidRPr="00F31CE3">
        <w:t xml:space="preserve">). </w:t>
      </w:r>
    </w:p>
    <w:p w:rsidR="00D44002" w:rsidRPr="00F31CE3" w:rsidP="00F31CE3">
      <w:r w:rsidRPr="00F31CE3">
        <w:t xml:space="preserve">Units selected from other Training Packages and accredited courses must be relevant to the qualification outcome and not duplicate units available within this qualification. </w:t>
      </w:r>
    </w:p>
    <w:tbl>
      <w:tblPr>
        <w:tblStyle w:val="TableGrid"/>
        <w:tblW w:w="5000" w:type="pct"/>
        <w:jc w:val="left"/>
      </w:tblPr>
      <w:tblGrid>
        <w:gridCol w:w="1363"/>
        <w:gridCol w:w="3100"/>
        <w:gridCol w:w="4547"/>
      </w:tblGrid>
      <w:tr>
        <w:tblPrEx>
          <w:tblW w:w="5000" w:type="pct"/>
        </w:tblPrEx>
        <w:tc>
          <w:tcPr>
            <w:tcW w:w="0" w:type="auto"/>
            <w:gridSpan w:val="3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Group 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center"/>
              <w:rPr>
                <w:b/>
                <w:bCs/>
              </w:rPr>
            </w:pPr>
            <w:r w:rsidRPr="00F31CE3">
              <w:rPr>
                <w:b/>
                <w:b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</w:rPr>
              <w:t>Unit title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</w:rPr>
              <w:t>Prerequisites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MSTGN3020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Market textile products to local outlets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MSTGN3014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Organise and plan own work to achieve planned outcomes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MSTGN3023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Estimate and cost job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MSTGN3025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Draw 3-D designs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MSTML3001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Make flat patterns from hat blocks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MSTML2002</w:t>
            </w:r>
            <w:r w:rsidRPr="00F31CE3">
              <w:t xml:space="preserve"> Make flat patterns for millinery </w:t>
            </w:r>
          </w:p>
          <w:p w:rsidR="00D44002" w:rsidRPr="00F31CE3" w:rsidP="00F31CE3">
            <w:r w:rsidRPr="00F31CE3">
              <w:t>MSTML2007</w:t>
            </w:r>
            <w:r w:rsidRPr="00F31CE3">
              <w:t xml:space="preserve"> Block and shape millinery by hand </w:t>
            </w:r>
          </w:p>
          <w:p w:rsidR="00D44002" w:rsidRPr="00F31CE3" w:rsidP="00F31CE3">
            <w:r w:rsidRPr="00F31CE3">
              <w:t>MSTFD2006</w:t>
            </w:r>
            <w:r w:rsidRPr="00F31CE3">
              <w:t xml:space="preserve"> Make millinery with flat pattern components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MSTML3002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Block and shape complex millinery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MSTML2007</w:t>
            </w:r>
            <w:r w:rsidRPr="00F31CE3">
              <w:t xml:space="preserve"> Block and shape millinery by hand </w:t>
            </w:r>
          </w:p>
          <w:p w:rsidR="00D44002" w:rsidRPr="00F31CE3" w:rsidP="00F31CE3">
            <w:r w:rsidRPr="00F31CE3">
              <w:t>MSTML3004</w:t>
            </w:r>
            <w:r w:rsidRPr="00F31CE3">
              <w:t xml:space="preserve"> Identify performance and handling requirements of millinery materials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MSTML3003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Make millinery using a pattern derived from a hat block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MSTML2005</w:t>
            </w:r>
            <w:r w:rsidRPr="00F31CE3">
              <w:t xml:space="preserve"> Place and cut millinery patterns </w:t>
            </w:r>
          </w:p>
          <w:p w:rsidR="00D44002" w:rsidRPr="00F31CE3" w:rsidP="00F31CE3">
            <w:r w:rsidRPr="00F31CE3">
              <w:t>MSTML3001</w:t>
            </w:r>
            <w:r w:rsidRPr="00F31CE3">
              <w:t xml:space="preserve"> Make flat patterns from hat blocks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MSTML3005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Assemble complex blocked millinery components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MSTML3002</w:t>
            </w:r>
            <w:r w:rsidRPr="00F31CE3">
              <w:t xml:space="preserve"> Block and shape complex millinery </w:t>
            </w:r>
          </w:p>
        </w:tc>
      </w:tr>
    </w:tbl>
    <w:p>
      <w:pPr>
        <w:rPr>
          <w:vanish/>
        </w:rPr>
      </w:pPr>
    </w:p>
    <w:tbl>
      <w:tblPr>
        <w:tblStyle w:val="TableGrid"/>
        <w:tblW w:w="5000" w:type="pct"/>
        <w:jc w:val="left"/>
      </w:tblPr>
      <w:tblGrid>
        <w:gridCol w:w="1391"/>
        <w:gridCol w:w="6243"/>
        <w:gridCol w:w="1376"/>
      </w:tblGrid>
      <w:tr>
        <w:tblPrEx>
          <w:tblW w:w="5000" w:type="pct"/>
        </w:tblPrEx>
        <w:tc>
          <w:tcPr>
            <w:tcW w:w="0" w:type="auto"/>
            <w:gridSpan w:val="3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Group B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center"/>
              <w:rPr>
                <w:b/>
                <w:bCs/>
              </w:rPr>
            </w:pPr>
            <w:r w:rsidRPr="00F31CE3">
              <w:rPr>
                <w:b/>
                <w:bCs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</w:rPr>
              <w:t>Unit title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</w:rPr>
              <w:t>Prerequisites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MSMSUP106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in a team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MSTAT2007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Use specialised machinery to support apparel and textile production 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MSTAT3010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garment repairs and alterations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MSTAT2002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Draw basic sketches of textile products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MSTAT2005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Sew materials by machine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MSTGN2016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steaming and pressing equipment in TCF production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MSTGN2017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Prepare, finish and package products for storage or dispatch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MSTGN2018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in the TCF industry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MSTGN2020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test or inspection to check product quality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MSTGN2024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minor maintenance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MSTGN3009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work of team or section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MSTGN2022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tasks to support production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MSTGN3012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safely with chemicals in TCF operations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MSTGN2014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computing technology in a TCF workplace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MSTML2003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Produce and attach millinery trims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MSTML2004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Produce felt for millinery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MSTML2005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Place and cut millinery patterns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MSTML2006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Make millinery with flat pattern components</w:t>
            </w:r>
          </w:p>
        </w:tc>
        <w:tc>
          <w:tcPr>
            <w:tcW w:w="0" w:type="auto"/>
          </w:tcPr>
          <w:p w:rsidR="00D44002" w:rsidRPr="00F31CE3" w:rsidP="00F31CE3"/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MSTML2009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millinery sewing and adhesion techniques</w:t>
            </w:r>
          </w:p>
        </w:tc>
        <w:tc>
          <w:tcPr>
            <w:tcW w:w="0" w:type="auto"/>
          </w:tcPr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MSTML3004 Identify performance and handling requirements of millinery materials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MSTML2001   Identify materials used in millinery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MSTML3002 Block and shape complex millinery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MSTML3004   Identify performance and handling requirements of millinery materials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MSTML2007   Block and shape millinery by hand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MSTML3003 Make millinery using patterns derived from hat block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MSTML2005   Place and cut millinery patterns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MSTFD2006   Use a sewing machine for fashion design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MSTML3001   Make flat patterns from hat blocks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MSTML2002   Make flat patterns for millinery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MSTML2007   Block and shape millinery by hand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MSTML3005 Assemble complex blocked millinery components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MSTML3002   Block and shape complex millinery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MSTML3001 Make flat patterns from hat blocks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MSTML2002   Make flat patterns for millinery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MSTML2007   Block and shape millinery by hand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MST30316 Certificate III in Millinery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LMT30607 Certificate III in Millinery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Supersedes and is equivalent to LMT30607 Certificate III in Millinery.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https://vetnet.gov.au/Pages/TrainingDocs.aspx?q=a203ec5c-de7d-406b-b3e1-8f1a9b76e92e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MST30316 Certificate III in Millinery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October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a203ec5c-de7d-406b-b3e1-8f1a9b76e92e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MST30316 Certificate III in Millinery</dc:title>
  <dc:subject>Release: 5</dc:subject>
  <dc:creator>Skills Insight</dc:creator>
  <cp:keywords>TPC v2.12.0-beta.1+1933.Branch.releases-2025-10-08-v1.Sha.78e28f4b27cb41dcdcb7b44b0b9736dd0168f1dc.78e28f4b27cb41dcdcb7b44b0b9736dd0168f1dc</cp:keywords>
  <cp:lastModifiedBy>TPC</cp:lastModifiedBy>
  <cp:revision>9</cp:revision>
  <dcterms:created xsi:type="dcterms:W3CDTF">2025-10-23T03:29:12Z</dcterms:created>
  <dcterms:modified xsi:type="dcterms:W3CDTF">2025-10-23T03:29:12Z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