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F01" w:rsidP="00D92F01">
      <w:pPr>
        <w:pStyle w:val="Title"/>
      </w:pPr>
      <w:r>
        <w:fldChar w:fldCharType="begin"/>
      </w:r>
      <w:r>
        <w:instrText xml:space="preserve"> TITLE   \* MERGEFORMAT </w:instrText>
      </w:r>
      <w:r>
        <w:fldChar w:fldCharType="separate"/>
      </w:r>
      <w:r>
        <w:t>MSS30312 Certificate III in Competitive Systems and Practices</w:t>
      </w:r>
      <w:r>
        <w:fldChar w:fldCharType="end"/>
      </w:r>
    </w:p>
    <w:p w:rsidR="00D92F01" w:rsidP="00D92F01">
      <w:pPr>
        <w:pStyle w:val="Version"/>
        <w:sectPr w:rsidSect="002021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1FB" w:rsidP="002021FB">
      <w:pPr>
        <w:pStyle w:val="SuperHeading"/>
      </w:pPr>
      <w:r w:rsidRPr="002021FB">
        <w:t>MSS30312 Certificate III in Competitive Systems and Practices</w:t>
      </w:r>
    </w:p>
    <w:p w:rsidR="00000000" w:rsidRPr="002021FB" w:rsidP="002021FB">
      <w:pPr>
        <w:pStyle w:val="Heading1"/>
      </w:pPr>
      <w:bookmarkStart w:id="1" w:name="O_468436"/>
      <w:bookmarkEnd w:id="1"/>
      <w:r w:rsidRPr="002021FB">
        <w:t>Modification History</w:t>
      </w:r>
    </w:p>
    <w:p w:rsidR="00000000" w:rsidRPr="002021FB" w:rsidP="002021FB">
      <w:pPr>
        <w:pStyle w:val="BodyText"/>
      </w:pPr>
      <w:r w:rsidRPr="002021FB">
        <w:t>Initial release</w:t>
      </w:r>
    </w:p>
    <w:p w:rsidR="00000000" w:rsidRPr="002021FB" w:rsidP="002021FB">
      <w:pPr>
        <w:pStyle w:val="AllowPageBreak"/>
      </w:pPr>
    </w:p>
    <w:p w:rsidR="00000000" w:rsidRPr="002021FB" w:rsidP="002021FB">
      <w:pPr>
        <w:pStyle w:val="Heading1"/>
      </w:pPr>
      <w:bookmarkStart w:id="2" w:name="O_468437"/>
      <w:bookmarkEnd w:id="2"/>
      <w:r w:rsidRPr="002021FB">
        <w:t>Description</w:t>
      </w:r>
    </w:p>
    <w:p w:rsidR="00000000" w:rsidRPr="002021FB" w:rsidP="002021FB">
      <w:pPr>
        <w:pStyle w:val="BodyText"/>
      </w:pPr>
      <w:r w:rsidRPr="002021FB">
        <w:t>The MSS30312 Certificate III in Competitive Systems and Practices specifies the competencies required to app</w:t>
      </w:r>
      <w:r w:rsidRPr="002021FB">
        <w:t>ly competitive systems and practices to one’s own work as well as, where required, to assist others to apply competitive systems and practices to their work.</w:t>
      </w:r>
    </w:p>
    <w:p w:rsidR="00000000" w:rsidRPr="002021FB" w:rsidP="002021FB">
      <w:pPr>
        <w:pStyle w:val="BodyText"/>
      </w:pPr>
      <w:r w:rsidRPr="002021FB">
        <w:t>This qualification provides a mixture of introductory and more advanced skills in competitive syst</w:t>
      </w:r>
      <w:r w:rsidRPr="002021FB">
        <w:t>ems and practices. The qualification packaging has been developed on an assumption that competency will be developed through a combination of on and off-the-job learning strategies.</w:t>
      </w:r>
    </w:p>
    <w:p w:rsidR="00000000" w:rsidRPr="002021FB" w:rsidP="002021FB">
      <w:pPr>
        <w:pStyle w:val="BodyText"/>
      </w:pPr>
      <w:r w:rsidRPr="002021FB">
        <w:t>This qualification provides the skills needed to improve efficiency in a p</w:t>
      </w:r>
      <w:r w:rsidRPr="002021FB">
        <w:t>erson’s own work role or the efficiency of a team or work area. It complements but does not duplicate qualifications supplying operational, production, maintenance, logistics, administration or other technical skills to industry. Where these skills are req</w:t>
      </w:r>
      <w:r w:rsidRPr="002021FB">
        <w:t>uired appropriate qualifications from other Training Packages should be considered.</w:t>
      </w:r>
    </w:p>
    <w:p w:rsidR="00000000" w:rsidRPr="002021FB" w:rsidP="002021FB">
      <w:pPr>
        <w:pStyle w:val="BodyText"/>
      </w:pPr>
      <w:r w:rsidRPr="002021FB">
        <w:t>The skills in this qualification are often known in industry under a variety of titles many of which relate to manufacturing which is the origin of many competitive systems</w:t>
      </w:r>
      <w:r w:rsidRPr="002021FB">
        <w:t xml:space="preserve"> and practices. The most common term is lean manufacturing. However, other names for some of the system skills and techniques include agile manufacturing, lean operations, six sigma, lean six sigma, and so on. </w:t>
      </w:r>
    </w:p>
    <w:p w:rsidR="00000000" w:rsidRPr="002021FB" w:rsidP="002021FB">
      <w:pPr>
        <w:pStyle w:val="BodyText"/>
      </w:pPr>
      <w:r w:rsidRPr="002021FB">
        <w:rPr>
          <w:rStyle w:val="SpecialBold"/>
        </w:rPr>
        <w:t>Job roles/employment outcomes</w:t>
      </w:r>
    </w:p>
    <w:p w:rsidR="00000000" w:rsidRPr="002021FB" w:rsidP="002021FB">
      <w:pPr>
        <w:pStyle w:val="BodyText"/>
      </w:pPr>
      <w:r w:rsidRPr="002021FB">
        <w:t>Job roles relat</w:t>
      </w:r>
      <w:r w:rsidRPr="002021FB">
        <w:t>ed to this qualification may be in small or large organisations and include individuals who must support, facilitate or lead the work of others, for example, team leaders, process or operational specialists in production, office, transport and logistics, m</w:t>
      </w:r>
      <w:r w:rsidRPr="002021FB">
        <w:t xml:space="preserve">embers of project teams implementing competitive systems and practices, and other job roles which require similar skills. The qualification can also apply to tradespersons in a maintenance or production role. </w:t>
      </w:r>
    </w:p>
    <w:p w:rsidR="00000000" w:rsidRPr="002021FB" w:rsidP="002021FB">
      <w:pPr>
        <w:pStyle w:val="BodyText"/>
      </w:pPr>
      <w:r w:rsidRPr="002021FB">
        <w:rPr>
          <w:rStyle w:val="SpecialBold"/>
        </w:rPr>
        <w:t>Application</w:t>
      </w:r>
    </w:p>
    <w:p w:rsidR="00000000" w:rsidRPr="002021FB" w:rsidP="002021FB">
      <w:pPr>
        <w:pStyle w:val="BodyText"/>
      </w:pPr>
      <w:r w:rsidRPr="002021FB">
        <w:t>This qualification can apply to an individual applying competitive systems and practices to their own work or where a person has responsibility for facilitating the application of competitive systems and practices to a work area or to the work of a team. T</w:t>
      </w:r>
      <w:r w:rsidRPr="002021FB">
        <w:t>he team may be a permanent, formally designated team or be a project team implementing competitive systems and practices. For application to individual work the qualification provides the opportunity to gain a greater understanding and skill in competitive</w:t>
      </w:r>
      <w:r w:rsidRPr="002021FB">
        <w:t xml:space="preserve"> systems and practices than is available in the MSS20312 Certificate II in Competitive Systems and Practices qualification.  </w:t>
      </w:r>
    </w:p>
    <w:p w:rsidR="00000000" w:rsidRPr="002021FB" w:rsidP="002021FB">
      <w:pPr>
        <w:pStyle w:val="BodyText"/>
      </w:pPr>
      <w:r w:rsidRPr="002021FB">
        <w:t xml:space="preserve"> This qualification provides competitive systems and practices skills that can be applied in the following organisations and envir</w:t>
      </w:r>
      <w:r w:rsidRPr="002021FB">
        <w:t>onments:</w:t>
      </w:r>
    </w:p>
    <w:p w:rsidR="00000000" w:rsidRPr="002021FB" w:rsidP="002021FB">
      <w:pPr>
        <w:pStyle w:val="ListBullet"/>
      </w:pPr>
      <w:r w:rsidRPr="002021FB">
        <w:t>manufacturing enterprises</w:t>
      </w:r>
    </w:p>
    <w:p w:rsidR="00000000" w:rsidRPr="002021FB" w:rsidP="002021FB">
      <w:pPr>
        <w:pStyle w:val="ListBullet"/>
      </w:pPr>
      <w:r w:rsidRPr="002021FB">
        <w:t>mining and service organisations</w:t>
      </w:r>
    </w:p>
    <w:p w:rsidR="00000000" w:rsidRPr="002021FB" w:rsidP="002021FB">
      <w:pPr>
        <w:pStyle w:val="ListBullet"/>
      </w:pPr>
      <w:r w:rsidRPr="002021FB">
        <w:t>office environments</w:t>
      </w:r>
    </w:p>
    <w:p w:rsidR="00000000" w:rsidRPr="002021FB" w:rsidP="002021FB">
      <w:pPr>
        <w:pStyle w:val="ListBullet"/>
      </w:pPr>
      <w:r w:rsidRPr="002021FB">
        <w:t>organisations in a value chain, such as:</w:t>
      </w:r>
    </w:p>
    <w:p w:rsidR="00000000" w:rsidRPr="002021FB" w:rsidP="002021FB">
      <w:pPr>
        <w:pStyle w:val="ListBullet2"/>
      </w:pPr>
      <w:r w:rsidRPr="002021FB">
        <w:t>suppliers</w:t>
      </w:r>
    </w:p>
    <w:p w:rsidR="00000000" w:rsidRPr="002021FB" w:rsidP="002021FB">
      <w:pPr>
        <w:pStyle w:val="ListBullet2"/>
      </w:pPr>
      <w:r w:rsidRPr="002021FB">
        <w:t>customers</w:t>
      </w:r>
    </w:p>
    <w:p w:rsidR="00000000" w:rsidRPr="002021FB" w:rsidP="002021FB">
      <w:pPr>
        <w:pStyle w:val="ListBullet2"/>
      </w:pPr>
      <w:r w:rsidRPr="002021FB">
        <w:t xml:space="preserve">distributors, warehouses, transport suppliers and other logistics support organisations </w:t>
      </w:r>
    </w:p>
    <w:p w:rsidR="00000000" w:rsidRPr="002021FB" w:rsidP="002021FB">
      <w:pPr>
        <w:pStyle w:val="ListBullet"/>
      </w:pPr>
      <w:r w:rsidRPr="002021FB">
        <w:t>professional se</w:t>
      </w:r>
      <w:r w:rsidRPr="002021FB">
        <w:t xml:space="preserve">rvice suppliers, for example, legal, engineering, accounting, auditing, and education and training suppliers that may be assisting other organisations in implementing competitive systems and practices </w:t>
      </w:r>
    </w:p>
    <w:p w:rsidR="00D92F01" w:rsidP="002021FB">
      <w:pPr>
        <w:pStyle w:val="ListBullet"/>
      </w:pPr>
      <w:r w:rsidRPr="002021FB">
        <w:t>other organisations implementing competitive systems a</w:t>
      </w:r>
      <w:r w:rsidRPr="002021FB">
        <w:t xml:space="preserve">nd practices, for example, Government Departments, healthcare providers, transport organisations, and so on. </w:t>
      </w:r>
    </w:p>
    <w:p w:rsidR="00D92F01" w:rsidP="002021FB">
      <w:pPr>
        <w:pStyle w:val="ListBullet"/>
      </w:pPr>
    </w:p>
    <w:p w:rsidR="00000000" w:rsidRPr="002021FB" w:rsidP="002021FB">
      <w:pPr>
        <w:pStyle w:val="Heading1"/>
      </w:pPr>
      <w:bookmarkStart w:id="3" w:name="O_468438"/>
      <w:bookmarkEnd w:id="3"/>
      <w:r w:rsidRPr="002021FB">
        <w:t>Pathways Information</w:t>
      </w:r>
    </w:p>
    <w:p w:rsidR="00000000" w:rsidRPr="002021FB" w:rsidP="002021FB">
      <w:pPr>
        <w:pStyle w:val="BodyText"/>
      </w:pPr>
      <w:r w:rsidRPr="002021FB">
        <w:rPr>
          <w:rStyle w:val="SpecialBold"/>
        </w:rPr>
        <w:t xml:space="preserve">Pathways into the qualification </w:t>
      </w:r>
    </w:p>
    <w:p w:rsidR="00000000" w:rsidRPr="002021FB" w:rsidP="002021FB">
      <w:pPr>
        <w:pStyle w:val="BodyText"/>
      </w:pPr>
      <w:r w:rsidRPr="002021FB">
        <w:t>This qualification is suitable for either direct entry or progression from the MSS20312 Certificate II in Competitive Systems and Practices.</w:t>
      </w:r>
    </w:p>
    <w:p w:rsidR="00000000" w:rsidRPr="002021FB" w:rsidP="002021FB">
      <w:pPr>
        <w:pStyle w:val="BodyText"/>
      </w:pPr>
      <w:r w:rsidRPr="002021FB">
        <w:rPr>
          <w:rStyle w:val="SpecialBold"/>
        </w:rPr>
        <w:t>Pathways from the qualification</w:t>
      </w:r>
    </w:p>
    <w:p w:rsidR="00D92F01" w:rsidP="002021FB">
      <w:pPr>
        <w:pStyle w:val="BodyText"/>
      </w:pPr>
      <w:r w:rsidRPr="002021FB">
        <w:t xml:space="preserve">Further training pathways from this qualification include the MSS40312 Certificate </w:t>
      </w:r>
      <w:r w:rsidRPr="002021FB">
        <w:t>IV in Competitive Systems and Practices.</w:t>
      </w:r>
    </w:p>
    <w:p w:rsidR="00D92F01" w:rsidP="002021FB">
      <w:pPr>
        <w:pStyle w:val="BodyText"/>
      </w:pPr>
    </w:p>
    <w:p w:rsidR="00000000" w:rsidRPr="002021FB" w:rsidP="002021FB">
      <w:pPr>
        <w:pStyle w:val="Heading1"/>
      </w:pPr>
      <w:bookmarkStart w:id="4" w:name="O_468439"/>
      <w:bookmarkEnd w:id="4"/>
      <w:r w:rsidRPr="002021FB">
        <w:t>Licensing/Regulatory Information</w:t>
      </w:r>
    </w:p>
    <w:p w:rsidR="00000000" w:rsidRPr="002021FB" w:rsidP="002021FB">
      <w:pPr>
        <w:pStyle w:val="BodyText"/>
      </w:pPr>
      <w:r w:rsidRPr="002021FB">
        <w:t>There are no specific licences that relate to this qualification.</w:t>
      </w:r>
    </w:p>
    <w:p w:rsidR="00000000" w:rsidRPr="002021FB" w:rsidP="002021FB">
      <w:pPr>
        <w:pStyle w:val="AllowPageBreak"/>
      </w:pPr>
    </w:p>
    <w:p w:rsidR="00000000" w:rsidRPr="002021FB" w:rsidP="002021FB">
      <w:pPr>
        <w:pStyle w:val="Heading1"/>
      </w:pPr>
      <w:bookmarkStart w:id="5" w:name="O_468440"/>
      <w:bookmarkEnd w:id="5"/>
      <w:r w:rsidRPr="002021FB">
        <w:t>Entry Requirements</w:t>
      </w:r>
    </w:p>
    <w:p w:rsidR="00000000" w:rsidRPr="002021FB" w:rsidP="002021FB">
      <w:pPr>
        <w:pStyle w:val="BodyText"/>
      </w:pPr>
      <w:r w:rsidRPr="002021FB">
        <w:t>This qualification has no formal entry requirement. However, it should be noted that this qualification is not intended to supply operational or technical skills that are used in conjunction with competitive systems and practices skills.</w:t>
      </w:r>
    </w:p>
    <w:p w:rsidR="00D92F01" w:rsidP="002021FB">
      <w:pPr>
        <w:pStyle w:val="BodyText"/>
      </w:pPr>
      <w:r w:rsidRPr="002021FB">
        <w:t>This qualification</w:t>
      </w:r>
      <w:r w:rsidRPr="002021FB">
        <w:t xml:space="preserve"> assumes that a learner has current or past work experience where operational or technical skills have already been gained and a supervisory, facilitation or similar level of responsibility exists. The qualification is not suitable for direct entry from sc</w:t>
      </w:r>
      <w:r w:rsidRPr="002021FB">
        <w:t>hool.</w:t>
      </w:r>
    </w:p>
    <w:p w:rsidR="00D92F01" w:rsidP="002021FB">
      <w:pPr>
        <w:pStyle w:val="BodyText"/>
      </w:pPr>
    </w:p>
    <w:p w:rsidR="00000000" w:rsidRPr="002021FB" w:rsidP="002021FB">
      <w:pPr>
        <w:pStyle w:val="Heading1"/>
      </w:pPr>
      <w:bookmarkStart w:id="6" w:name="O_468441"/>
      <w:bookmarkEnd w:id="6"/>
      <w:r w:rsidRPr="002021FB">
        <w:t>Employability Skills Summary</w:t>
      </w:r>
    </w:p>
    <w:tbl>
      <w:tblPr>
        <w:tblW w:w="9462" w:type="dxa"/>
        <w:tblLayout w:type="fixed"/>
        <w:tblCellMar>
          <w:left w:w="62" w:type="dxa"/>
          <w:right w:w="62" w:type="dxa"/>
        </w:tblCellMar>
        <w:tblLook w:val="0000"/>
      </w:tblPr>
      <w:tblGrid>
        <w:gridCol w:w="2700"/>
        <w:gridCol w:w="6762"/>
      </w:tblGrid>
      <w:tr w:rsidTr="002021FB">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2021FB">
            <w:pPr>
              <w:pStyle w:val="BodyText"/>
              <w:rPr>
                <w:lang w:val="en-NZ"/>
              </w:rPr>
            </w:pPr>
            <w:r w:rsidRPr="002021FB">
              <w:t>The following table contains a summary of the employability skills as identified by industry for this qualification. This table should be interpreted in conjunction with the detailed requirements of each</w:t>
            </w:r>
            <w:r w:rsidRPr="002021FB">
              <w:t xml:space="preserve"> unit of competency packaged in this qualification. The outcomes described here are broad industry requirements that reflect skill requirements for this level. </w:t>
            </w:r>
          </w:p>
        </w:tc>
      </w:tr>
      <w:tr w:rsidTr="002021F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1FB" w:rsidP="002021FB">
            <w:pPr>
              <w:pStyle w:val="BodyText"/>
            </w:pPr>
            <w:r w:rsidRPr="002021FB">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rPr>
                <w:rStyle w:val="SpecialBold"/>
              </w:rPr>
              <w:t>Industry/enterprise requirements for this qualification include:</w:t>
            </w:r>
          </w:p>
        </w:tc>
      </w:tr>
      <w:tr w:rsidTr="002021F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rPr>
                <w:rStyle w:val="SpecialBold"/>
              </w:rPr>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1FB" w:rsidP="002021FB">
            <w:pPr>
              <w:pStyle w:val="ListBullet"/>
            </w:pPr>
            <w:r w:rsidRPr="002021FB">
              <w:t>Implement OHS procedures and distribute related safety information</w:t>
            </w:r>
          </w:p>
          <w:p w:rsidR="00000000" w:rsidRPr="002021FB" w:rsidP="002021FB">
            <w:pPr>
              <w:pStyle w:val="ListBullet"/>
            </w:pPr>
            <w:r w:rsidRPr="002021FB">
              <w:t>Complete, access and interpret standardised documentation on behalf of self and other team members</w:t>
            </w:r>
          </w:p>
          <w:p w:rsidR="00000000" w:rsidRPr="002021FB" w:rsidP="002021FB">
            <w:pPr>
              <w:pStyle w:val="ListBullet"/>
            </w:pPr>
            <w:r w:rsidRPr="002021FB">
              <w:t xml:space="preserve">Share and discuss information with others about work activities </w:t>
            </w:r>
          </w:p>
          <w:p w:rsidR="00000000" w:rsidRPr="002021FB" w:rsidP="002021FB">
            <w:pPr>
              <w:pStyle w:val="ListBullet"/>
            </w:pPr>
            <w:r w:rsidRPr="002021FB">
              <w:t>Access and</w:t>
            </w:r>
            <w:r w:rsidRPr="002021FB">
              <w:t xml:space="preserve"> apply workplace procedures</w:t>
            </w:r>
          </w:p>
          <w:p w:rsidR="00000000" w:rsidRPr="002021FB" w:rsidP="002021FB">
            <w:pPr>
              <w:pStyle w:val="ListBullet"/>
            </w:pPr>
            <w:r w:rsidRPr="002021FB">
              <w:t>Provide information to team members about workplace procedures</w:t>
            </w:r>
          </w:p>
          <w:p w:rsidR="00000000" w:rsidRPr="002021FB" w:rsidP="002021FB">
            <w:pPr>
              <w:pStyle w:val="ListBullet"/>
            </w:pPr>
            <w:r w:rsidRPr="002021FB">
              <w:t>Read and interpret instructions, specifications, standard operating procedures and other work-related documents</w:t>
            </w:r>
          </w:p>
          <w:p w:rsidR="00000000" w:rsidRPr="002021FB" w:rsidP="002021FB">
            <w:pPr>
              <w:pStyle w:val="ListBullet"/>
            </w:pPr>
            <w:r w:rsidRPr="002021FB">
              <w:t>Seek assistance or information from relevant personnel or supervisors</w:t>
            </w:r>
          </w:p>
          <w:p w:rsidR="00000000" w:rsidRPr="002021FB" w:rsidP="002021FB">
            <w:pPr>
              <w:pStyle w:val="ListBullet"/>
            </w:pPr>
            <w:r w:rsidRPr="002021FB">
              <w:t>Debrief on workplace changes with relevant stakeholders</w:t>
            </w:r>
          </w:p>
          <w:p w:rsidR="00000000" w:rsidRPr="002021FB" w:rsidP="002021FB">
            <w:pPr>
              <w:pStyle w:val="ListBullet"/>
            </w:pPr>
            <w:r w:rsidRPr="002021FB">
              <w:t xml:space="preserve">Record work-related information </w:t>
            </w:r>
          </w:p>
          <w:p w:rsidR="00000000" w:rsidRPr="002021FB" w:rsidP="002021FB">
            <w:pPr>
              <w:pStyle w:val="ListBullet"/>
            </w:pPr>
            <w:r w:rsidRPr="002021FB">
              <w:t>Access and use workplace communication tools and equipment</w:t>
            </w:r>
          </w:p>
          <w:p w:rsidR="00000000" w:rsidP="002021FB">
            <w:pPr>
              <w:pStyle w:val="ListBullet"/>
              <w:rPr>
                <w:lang w:val="en-NZ"/>
              </w:rPr>
            </w:pPr>
            <w:r w:rsidRPr="002021FB">
              <w:t>Apply numeracy skills to work procedur</w:t>
            </w:r>
            <w:r w:rsidRPr="002021FB">
              <w:t>es</w:t>
            </w:r>
          </w:p>
        </w:tc>
      </w:tr>
      <w:tr w:rsidTr="002021F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rPr>
                <w:rStyle w:val="SpecialBold"/>
              </w:rPr>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1FB" w:rsidP="002021FB">
            <w:pPr>
              <w:pStyle w:val="ListBullet"/>
            </w:pPr>
            <w:r w:rsidRPr="002021FB">
              <w:t>Identify roles of other work colleagues including formal team members where teamwork is used as the form of work organisation</w:t>
            </w:r>
          </w:p>
          <w:p w:rsidR="00000000" w:rsidRPr="002021FB" w:rsidP="002021FB">
            <w:pPr>
              <w:pStyle w:val="ListBullet"/>
            </w:pPr>
            <w:r w:rsidRPr="002021FB">
              <w:t>Lead others in a production environment</w:t>
            </w:r>
          </w:p>
          <w:p w:rsidR="00000000" w:rsidRPr="002021FB" w:rsidP="002021FB">
            <w:pPr>
              <w:pStyle w:val="ListBullet"/>
            </w:pPr>
            <w:r w:rsidRPr="002021FB">
              <w:t>Share work-related information with peers, including team members, superviso</w:t>
            </w:r>
            <w:r w:rsidRPr="002021FB">
              <w:t>rs and management</w:t>
            </w:r>
          </w:p>
          <w:p w:rsidR="00000000" w:rsidRPr="002021FB" w:rsidP="002021FB">
            <w:pPr>
              <w:pStyle w:val="ListBullet"/>
            </w:pPr>
            <w:r w:rsidRPr="002021FB">
              <w:t>Identify hazards to self and other team members</w:t>
            </w:r>
          </w:p>
          <w:p w:rsidR="00000000" w:rsidRPr="002021FB" w:rsidP="002021FB">
            <w:pPr>
              <w:pStyle w:val="ListBullet"/>
            </w:pPr>
            <w:r w:rsidRPr="002021FB">
              <w:t>Recognise the value chain and advise team members as to how they can contribute to the final quality of the product</w:t>
            </w:r>
          </w:p>
          <w:p w:rsidR="00000000" w:rsidRPr="002021FB" w:rsidP="002021FB">
            <w:pPr>
              <w:pStyle w:val="ListBullet"/>
            </w:pPr>
            <w:r w:rsidRPr="002021FB">
              <w:t>Review changes to work practices and work relationships with supervisors</w:t>
            </w:r>
          </w:p>
          <w:p w:rsidR="00000000" w:rsidRPr="002021FB" w:rsidP="002021FB">
            <w:pPr>
              <w:pStyle w:val="ListBullet"/>
            </w:pPr>
            <w:r w:rsidRPr="002021FB">
              <w:t>P</w:t>
            </w:r>
            <w:r w:rsidRPr="002021FB">
              <w:t>rovide assistance with work operations, as required</w:t>
            </w:r>
          </w:p>
          <w:p w:rsidR="00000000" w:rsidP="002021FB">
            <w:pPr>
              <w:pStyle w:val="ListBullet"/>
              <w:rPr>
                <w:lang w:val="en-NZ"/>
              </w:rPr>
            </w:pPr>
            <w:r w:rsidRPr="002021FB">
              <w:t>Seek assistance with work operations, as required</w:t>
            </w:r>
          </w:p>
        </w:tc>
      </w:tr>
      <w:tr w:rsidTr="002021F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rPr>
                <w:rStyle w:val="SpecialBold"/>
              </w:rPr>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1FB" w:rsidP="002021FB">
            <w:pPr>
              <w:pStyle w:val="ListBullet"/>
            </w:pPr>
            <w:r w:rsidRPr="002021FB">
              <w:t>Monitor workplace activities</w:t>
            </w:r>
          </w:p>
          <w:p w:rsidR="00000000" w:rsidRPr="002021FB" w:rsidP="002021FB">
            <w:pPr>
              <w:pStyle w:val="ListBullet"/>
            </w:pPr>
            <w:r w:rsidRPr="002021FB">
              <w:t>Report inconsistencies, non-compliances, faults or hazards</w:t>
            </w:r>
          </w:p>
          <w:p w:rsidR="00000000" w:rsidRPr="002021FB" w:rsidP="002021FB">
            <w:pPr>
              <w:pStyle w:val="ListBullet"/>
            </w:pPr>
            <w:r w:rsidRPr="002021FB">
              <w:t>Identify factors within team or work area that are a constraint to work efficiency or reaching of production outcomes</w:t>
            </w:r>
          </w:p>
          <w:p w:rsidR="00000000" w:rsidRPr="002021FB" w:rsidP="002021FB">
            <w:pPr>
              <w:pStyle w:val="ListBullet"/>
            </w:pPr>
            <w:r w:rsidRPr="002021FB">
              <w:t xml:space="preserve">Distinguish between essential and non-essential practices </w:t>
            </w:r>
          </w:p>
          <w:p w:rsidR="00000000" w:rsidRPr="002021FB" w:rsidP="002021FB">
            <w:pPr>
              <w:pStyle w:val="ListBullet"/>
            </w:pPr>
            <w:r w:rsidRPr="002021FB">
              <w:t>Implement methods of increasing features/benefits of products or processes</w:t>
            </w:r>
          </w:p>
          <w:p w:rsidR="00000000" w:rsidRPr="002021FB" w:rsidP="002021FB">
            <w:pPr>
              <w:pStyle w:val="ListBullet"/>
            </w:pPr>
            <w:r w:rsidRPr="002021FB">
              <w:t>Moni</w:t>
            </w:r>
            <w:r w:rsidRPr="002021FB">
              <w:t>tor jobs within team and make improvements</w:t>
            </w:r>
          </w:p>
          <w:p w:rsidR="00000000" w:rsidRPr="002021FB" w:rsidP="002021FB">
            <w:pPr>
              <w:pStyle w:val="ListBullet"/>
            </w:pPr>
            <w:r w:rsidRPr="002021FB">
              <w:t>Note steps which cause a problem</w:t>
            </w:r>
          </w:p>
          <w:p w:rsidR="00000000" w:rsidRPr="002021FB" w:rsidP="002021FB">
            <w:pPr>
              <w:pStyle w:val="ListBullet"/>
            </w:pPr>
            <w:r w:rsidRPr="002021FB">
              <w:t>Improve OHS</w:t>
            </w:r>
          </w:p>
          <w:p w:rsidR="00000000" w:rsidRPr="002021FB" w:rsidP="002021FB">
            <w:pPr>
              <w:pStyle w:val="ListBullet"/>
            </w:pPr>
            <w:r w:rsidRPr="002021FB">
              <w:t>Compare required performance with actual performance</w:t>
            </w:r>
          </w:p>
          <w:p w:rsidR="00000000" w:rsidRPr="002021FB" w:rsidP="002021FB">
            <w:pPr>
              <w:pStyle w:val="ListBullet"/>
            </w:pPr>
            <w:r w:rsidRPr="002021FB">
              <w:t>Identify situations where compliance to specifications or safety standards is unlikely</w:t>
            </w:r>
          </w:p>
          <w:p w:rsidR="00000000" w:rsidRPr="002021FB" w:rsidP="002021FB">
            <w:pPr>
              <w:pStyle w:val="ListBullet"/>
            </w:pPr>
            <w:r w:rsidRPr="002021FB">
              <w:t>Recommend and implement impr</w:t>
            </w:r>
            <w:r w:rsidRPr="002021FB">
              <w:t>ovements</w:t>
            </w:r>
          </w:p>
          <w:p w:rsidR="00000000" w:rsidRPr="002021FB" w:rsidP="002021FB">
            <w:pPr>
              <w:pStyle w:val="ListBullet"/>
            </w:pPr>
            <w:r w:rsidRPr="002021FB">
              <w:t>Distinguish between random and identifiable causes of work problems</w:t>
            </w:r>
          </w:p>
          <w:p w:rsidR="00000000" w:rsidRPr="002021FB" w:rsidP="002021FB">
            <w:pPr>
              <w:pStyle w:val="ListBullet"/>
            </w:pPr>
            <w:r w:rsidRPr="002021FB">
              <w:t>Identify causes of identified faults and take appropriate action</w:t>
            </w:r>
          </w:p>
          <w:p w:rsidR="00000000" w:rsidRPr="002021FB" w:rsidP="002021FB">
            <w:pPr>
              <w:pStyle w:val="ListBullet"/>
            </w:pPr>
            <w:r w:rsidRPr="002021FB">
              <w:t>Investigate causes of quality deviations</w:t>
            </w:r>
          </w:p>
          <w:p w:rsidR="00000000" w:rsidRPr="002021FB" w:rsidP="002021FB">
            <w:pPr>
              <w:pStyle w:val="ListBullet"/>
            </w:pPr>
            <w:r w:rsidRPr="002021FB">
              <w:t>Undertake root cause analysis (RCA)</w:t>
            </w:r>
          </w:p>
          <w:p w:rsidR="00000000" w:rsidP="002021FB">
            <w:pPr>
              <w:pStyle w:val="ListBullet"/>
              <w:rPr>
                <w:lang w:val="en-NZ"/>
              </w:rPr>
            </w:pPr>
            <w:r w:rsidRPr="002021FB">
              <w:t>Identify deviations and patterns</w:t>
            </w:r>
          </w:p>
        </w:tc>
      </w:tr>
      <w:tr w:rsidTr="002021F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rPr>
                <w:rStyle w:val="SpecialBold"/>
              </w:rPr>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1FB" w:rsidP="002021FB">
            <w:pPr>
              <w:pStyle w:val="ListBullet"/>
            </w:pPr>
            <w:r w:rsidRPr="002021FB">
              <w:t>Provide feedback on procedures and systems</w:t>
            </w:r>
          </w:p>
          <w:p w:rsidR="00000000" w:rsidRPr="002021FB" w:rsidP="002021FB">
            <w:pPr>
              <w:pStyle w:val="ListBullet"/>
            </w:pPr>
            <w:r w:rsidRPr="002021FB">
              <w:t>Analyse feedback on procedures and systems</w:t>
            </w:r>
          </w:p>
          <w:p w:rsidR="00000000" w:rsidRPr="002021FB" w:rsidP="002021FB">
            <w:pPr>
              <w:pStyle w:val="ListBullet"/>
            </w:pPr>
            <w:r w:rsidRPr="002021FB">
              <w:t xml:space="preserve">Analyse problems, implications or suggestions for improvements </w:t>
            </w:r>
          </w:p>
          <w:p w:rsidR="00000000" w:rsidRPr="002021FB" w:rsidP="002021FB">
            <w:pPr>
              <w:pStyle w:val="ListBullet"/>
            </w:pPr>
            <w:r w:rsidRPr="002021FB">
              <w:t>Adjust work activity according to changes in work requirements</w:t>
            </w:r>
          </w:p>
          <w:p w:rsidR="00000000" w:rsidRPr="002021FB" w:rsidP="002021FB">
            <w:pPr>
              <w:pStyle w:val="ListBullet"/>
            </w:pPr>
            <w:r w:rsidRPr="002021FB">
              <w:t>Take correct act</w:t>
            </w:r>
            <w:r w:rsidRPr="002021FB">
              <w:t xml:space="preserve">ion and follow procedures </w:t>
            </w:r>
          </w:p>
          <w:p w:rsidR="00000000" w:rsidRPr="002021FB" w:rsidP="002021FB">
            <w:pPr>
              <w:pStyle w:val="ListBullet"/>
            </w:pPr>
            <w:r w:rsidRPr="002021FB">
              <w:t>Identify methods of increasing own and team contribution to the value chain</w:t>
            </w:r>
          </w:p>
          <w:p w:rsidR="00000000" w:rsidRPr="002021FB" w:rsidP="002021FB">
            <w:pPr>
              <w:pStyle w:val="ListBullet"/>
            </w:pPr>
            <w:r w:rsidRPr="002021FB">
              <w:t>Recommend changes and improvements</w:t>
            </w:r>
          </w:p>
          <w:p w:rsidR="00000000" w:rsidRPr="002021FB" w:rsidP="002021FB">
            <w:pPr>
              <w:pStyle w:val="ListBullet"/>
            </w:pPr>
            <w:r w:rsidRPr="002021FB">
              <w:t>Take action to make improvements</w:t>
            </w:r>
          </w:p>
          <w:p w:rsidR="00000000" w:rsidRPr="002021FB" w:rsidP="002021FB">
            <w:pPr>
              <w:pStyle w:val="ListBullet"/>
            </w:pPr>
            <w:r w:rsidRPr="002021FB">
              <w:t>Implement changes</w:t>
            </w:r>
          </w:p>
          <w:p w:rsidR="00000000" w:rsidRPr="002021FB" w:rsidP="002021FB">
            <w:pPr>
              <w:pStyle w:val="ListBullet"/>
            </w:pPr>
            <w:r w:rsidRPr="002021FB">
              <w:t xml:space="preserve">Monitor actions to ensure cost-efficiency </w:t>
            </w:r>
          </w:p>
          <w:p w:rsidR="00000000" w:rsidRPr="002021FB" w:rsidP="002021FB">
            <w:pPr>
              <w:pStyle w:val="ListBullet"/>
            </w:pPr>
            <w:r w:rsidRPr="002021FB">
              <w:t>Implement 5S procedures</w:t>
            </w:r>
          </w:p>
          <w:p w:rsidR="00000000" w:rsidP="002021FB">
            <w:pPr>
              <w:pStyle w:val="ListBullet"/>
              <w:rPr>
                <w:lang w:val="en-NZ"/>
              </w:rPr>
            </w:pPr>
            <w:r w:rsidRPr="002021FB">
              <w:t>Implement work practices to reduce waste</w:t>
            </w:r>
          </w:p>
        </w:tc>
      </w:tr>
      <w:tr w:rsidTr="002021F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rPr>
                <w:rStyle w:val="SpecialBold"/>
              </w:rPr>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1FB" w:rsidP="002021FB">
            <w:pPr>
              <w:pStyle w:val="ListBullet"/>
            </w:pPr>
            <w:r w:rsidRPr="002021FB">
              <w:t>Plan own work and work of team to meet required standards</w:t>
            </w:r>
          </w:p>
          <w:p w:rsidR="00000000" w:rsidRPr="002021FB" w:rsidP="002021FB">
            <w:pPr>
              <w:pStyle w:val="ListBullet"/>
            </w:pPr>
            <w:r w:rsidRPr="002021FB">
              <w:t>Ensure the work area complies with OHS procedures</w:t>
            </w:r>
          </w:p>
          <w:p w:rsidR="00000000" w:rsidRPr="002021FB" w:rsidP="002021FB">
            <w:pPr>
              <w:pStyle w:val="ListBullet"/>
            </w:pPr>
            <w:r w:rsidRPr="002021FB">
              <w:t xml:space="preserve">Organise processes, tools, equipment and materials </w:t>
            </w:r>
          </w:p>
          <w:p w:rsidR="00000000" w:rsidRPr="002021FB" w:rsidP="002021FB">
            <w:pPr>
              <w:pStyle w:val="ListBullet"/>
            </w:pPr>
            <w:r w:rsidRPr="002021FB">
              <w:t>Implement improvements in acc</w:t>
            </w:r>
            <w:r w:rsidRPr="002021FB">
              <w:t>ordance with procedures</w:t>
            </w:r>
          </w:p>
          <w:p w:rsidR="00000000" w:rsidRPr="002021FB" w:rsidP="002021FB">
            <w:pPr>
              <w:pStyle w:val="ListBullet"/>
            </w:pPr>
            <w:r w:rsidRPr="002021FB">
              <w:t>Monitor and adjust production/process</w:t>
            </w:r>
          </w:p>
          <w:p w:rsidR="00000000" w:rsidRPr="002021FB" w:rsidP="002021FB">
            <w:pPr>
              <w:pStyle w:val="ListBullet"/>
            </w:pPr>
            <w:r w:rsidRPr="002021FB">
              <w:t>Distinguish between essential and non-essential practices</w:t>
            </w:r>
          </w:p>
          <w:p w:rsidR="00000000" w:rsidRPr="002021FB" w:rsidP="002021FB">
            <w:pPr>
              <w:pStyle w:val="ListBullet"/>
            </w:pPr>
            <w:r w:rsidRPr="002021FB">
              <w:t>Set the workplace in order</w:t>
            </w:r>
          </w:p>
          <w:p w:rsidR="00000000" w:rsidRPr="002021FB" w:rsidP="002021FB">
            <w:pPr>
              <w:pStyle w:val="ListBullet"/>
            </w:pPr>
            <w:r w:rsidRPr="002021FB">
              <w:t>Implement use of planning tools within work of team</w:t>
            </w:r>
          </w:p>
          <w:p w:rsidR="00000000" w:rsidRPr="002021FB" w:rsidP="002021FB">
            <w:pPr>
              <w:pStyle w:val="ListBullet"/>
            </w:pPr>
            <w:r w:rsidRPr="002021FB">
              <w:t>Implement 5S procedures</w:t>
            </w:r>
          </w:p>
          <w:p w:rsidR="00000000" w:rsidRPr="002021FB" w:rsidP="002021FB">
            <w:pPr>
              <w:pStyle w:val="ListBullet"/>
            </w:pPr>
            <w:r w:rsidRPr="002021FB">
              <w:t>Determine and prioritise required</w:t>
            </w:r>
            <w:r w:rsidRPr="002021FB">
              <w:t xml:space="preserve"> actions</w:t>
            </w:r>
          </w:p>
          <w:p w:rsidR="00000000" w:rsidP="002021FB">
            <w:pPr>
              <w:pStyle w:val="ListBullet"/>
              <w:rPr>
                <w:lang w:val="en-NZ"/>
              </w:rPr>
            </w:pPr>
            <w:r w:rsidRPr="002021FB">
              <w:t>Collect and organise information from work activity</w:t>
            </w:r>
          </w:p>
        </w:tc>
      </w:tr>
      <w:tr w:rsidTr="002021F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rPr>
                <w:rStyle w:val="SpecialBold"/>
              </w:rPr>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1FB" w:rsidP="002021FB">
            <w:pPr>
              <w:pStyle w:val="ListBullet"/>
            </w:pPr>
            <w:r w:rsidRPr="002021FB">
              <w:t>Conduct all work activities according to safety and workplace standards</w:t>
            </w:r>
          </w:p>
          <w:p w:rsidR="00000000" w:rsidRPr="002021FB" w:rsidP="002021FB">
            <w:pPr>
              <w:pStyle w:val="ListBullet"/>
            </w:pPr>
            <w:r w:rsidRPr="002021FB">
              <w:t>Implement and maintain housekeeping standards</w:t>
            </w:r>
          </w:p>
          <w:p w:rsidR="00000000" w:rsidRPr="002021FB" w:rsidP="002021FB">
            <w:pPr>
              <w:pStyle w:val="ListBullet"/>
            </w:pPr>
            <w:r w:rsidRPr="002021FB">
              <w:t>Achieve operational outcomes</w:t>
            </w:r>
          </w:p>
          <w:p w:rsidR="00000000" w:rsidRPr="002021FB" w:rsidP="002021FB">
            <w:pPr>
              <w:pStyle w:val="ListBullet"/>
            </w:pPr>
            <w:r w:rsidRPr="002021FB">
              <w:t>Monitor own performance</w:t>
            </w:r>
          </w:p>
          <w:p w:rsidR="00000000" w:rsidRPr="002021FB" w:rsidP="002021FB">
            <w:pPr>
              <w:pStyle w:val="ListBullet"/>
            </w:pPr>
            <w:r w:rsidRPr="002021FB">
              <w:t>Interpret data and information as required by own job</w:t>
            </w:r>
          </w:p>
          <w:p w:rsidR="00000000" w:rsidRPr="002021FB" w:rsidP="002021FB">
            <w:pPr>
              <w:pStyle w:val="ListBullet"/>
            </w:pPr>
            <w:r w:rsidRPr="002021FB">
              <w:t>Ask questions to ensure understanding of own work requirements</w:t>
            </w:r>
          </w:p>
          <w:p w:rsidR="00000000" w:rsidRPr="002021FB" w:rsidP="002021FB">
            <w:pPr>
              <w:pStyle w:val="ListBullet"/>
            </w:pPr>
            <w:r w:rsidRPr="002021FB">
              <w:t>Recommend methods of increasing own contribution to the value chain</w:t>
            </w:r>
          </w:p>
          <w:p w:rsidR="00000000" w:rsidRPr="002021FB" w:rsidP="002021FB">
            <w:pPr>
              <w:pStyle w:val="ListBullet"/>
            </w:pPr>
            <w:r w:rsidRPr="002021FB">
              <w:t>Adjust work processes according to procedures</w:t>
            </w:r>
          </w:p>
          <w:p w:rsidR="00000000" w:rsidRPr="002021FB" w:rsidP="002021FB">
            <w:pPr>
              <w:pStyle w:val="ListBullet"/>
            </w:pPr>
            <w:r w:rsidRPr="002021FB">
              <w:t>Identify and manage impac</w:t>
            </w:r>
            <w:r w:rsidRPr="002021FB">
              <w:t>ts in own work area</w:t>
            </w:r>
          </w:p>
          <w:p w:rsidR="00000000" w:rsidRPr="002021FB" w:rsidP="002021FB">
            <w:pPr>
              <w:pStyle w:val="ListBullet"/>
            </w:pPr>
            <w:r w:rsidRPr="002021FB">
              <w:t>Monitor resource use and minimise waste in own work activity</w:t>
            </w:r>
          </w:p>
          <w:p w:rsidR="00000000" w:rsidRPr="002021FB" w:rsidP="002021FB">
            <w:pPr>
              <w:pStyle w:val="ListBullet"/>
            </w:pPr>
            <w:r w:rsidRPr="002021FB">
              <w:t>Keep the workplace clean and tidy</w:t>
            </w:r>
          </w:p>
          <w:p w:rsidR="00000000" w:rsidP="002021FB">
            <w:pPr>
              <w:pStyle w:val="ListBullet"/>
              <w:rPr>
                <w:lang w:val="en-NZ"/>
              </w:rPr>
            </w:pPr>
            <w:r w:rsidRPr="002021FB">
              <w:t>Assess own work</w:t>
            </w:r>
          </w:p>
        </w:tc>
      </w:tr>
      <w:tr w:rsidTr="002021F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rPr>
                <w:rStyle w:val="SpecialBold"/>
              </w:rPr>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1FB" w:rsidP="002021FB">
            <w:pPr>
              <w:pStyle w:val="ListBullet"/>
            </w:pPr>
            <w:r w:rsidRPr="002021FB">
              <w:t xml:space="preserve">Attend skill development training </w:t>
            </w:r>
          </w:p>
          <w:p w:rsidR="00000000" w:rsidRPr="002021FB" w:rsidP="002021FB">
            <w:pPr>
              <w:pStyle w:val="ListBullet"/>
            </w:pPr>
            <w:r w:rsidRPr="002021FB">
              <w:t>Adapt to changing work requirements</w:t>
            </w:r>
          </w:p>
          <w:p w:rsidR="00000000" w:rsidRPr="002021FB" w:rsidP="002021FB">
            <w:pPr>
              <w:pStyle w:val="ListBullet"/>
            </w:pPr>
            <w:r w:rsidRPr="002021FB">
              <w:t>Ask questions to aid learning</w:t>
            </w:r>
          </w:p>
          <w:p w:rsidR="00000000" w:rsidRPr="002021FB" w:rsidP="002021FB">
            <w:pPr>
              <w:pStyle w:val="ListBullet"/>
            </w:pPr>
            <w:r w:rsidRPr="002021FB">
              <w:t>Identify skill requirements of self and team members</w:t>
            </w:r>
          </w:p>
          <w:p w:rsidR="00000000" w:rsidRPr="002021FB" w:rsidP="002021FB">
            <w:pPr>
              <w:pStyle w:val="ListBullet"/>
            </w:pPr>
            <w:r w:rsidRPr="002021FB">
              <w:t>Seek skills development and training to meet needs</w:t>
            </w:r>
          </w:p>
          <w:p w:rsidR="00000000" w:rsidRPr="002021FB" w:rsidP="002021FB">
            <w:pPr>
              <w:pStyle w:val="ListBullet"/>
            </w:pPr>
            <w:r w:rsidRPr="002021FB">
              <w:t>Identify personal skill gaps and additional skills needs</w:t>
            </w:r>
          </w:p>
          <w:p w:rsidR="00000000" w:rsidRPr="002021FB" w:rsidP="002021FB">
            <w:pPr>
              <w:pStyle w:val="ListBullet"/>
            </w:pPr>
            <w:r w:rsidRPr="002021FB">
              <w:t>Ask questions to ensure understanding of own work requirements</w:t>
            </w:r>
          </w:p>
          <w:p w:rsidR="00000000" w:rsidRPr="002021FB" w:rsidP="002021FB">
            <w:pPr>
              <w:pStyle w:val="ListBullet"/>
            </w:pPr>
            <w:r w:rsidRPr="002021FB">
              <w:t>Monitor own work and identify ar</w:t>
            </w:r>
            <w:r w:rsidRPr="002021FB">
              <w:t>eas for improvement</w:t>
            </w:r>
          </w:p>
          <w:p w:rsidR="00000000" w:rsidRPr="002021FB" w:rsidP="002021FB">
            <w:pPr>
              <w:pStyle w:val="ListBullet"/>
            </w:pPr>
            <w:r w:rsidRPr="002021FB">
              <w:t>Seek feedback on work performance</w:t>
            </w:r>
          </w:p>
          <w:p w:rsidR="00000000" w:rsidP="002021FB">
            <w:pPr>
              <w:pStyle w:val="ListBullet"/>
              <w:rPr>
                <w:lang w:val="en-NZ"/>
              </w:rPr>
            </w:pPr>
            <w:r w:rsidRPr="002021FB">
              <w:t>Provide feedback on work performance</w:t>
            </w:r>
          </w:p>
        </w:tc>
      </w:tr>
      <w:tr w:rsidTr="002021F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rPr>
                <w:rStyle w:val="SpecialBold"/>
              </w:rPr>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1FB" w:rsidP="002021FB">
            <w:pPr>
              <w:pStyle w:val="ListBullet"/>
            </w:pPr>
            <w:r w:rsidRPr="002021FB">
              <w:t>Work with technology safely and according to workplace standards</w:t>
            </w:r>
          </w:p>
          <w:p w:rsidR="00000000" w:rsidRPr="002021FB" w:rsidP="002021FB">
            <w:pPr>
              <w:pStyle w:val="ListBullet"/>
            </w:pPr>
            <w:r w:rsidRPr="002021FB">
              <w:t>Identify equipment and processes appropriate for job and skill level</w:t>
            </w:r>
          </w:p>
          <w:p w:rsidR="00000000" w:rsidRPr="002021FB" w:rsidP="002021FB">
            <w:pPr>
              <w:pStyle w:val="ListBullet"/>
            </w:pPr>
            <w:r w:rsidRPr="002021FB">
              <w:t>Handle and use equipment correctly and safely and within skill level</w:t>
            </w:r>
          </w:p>
          <w:p w:rsidR="00000000" w:rsidRPr="002021FB" w:rsidP="002021FB">
            <w:pPr>
              <w:pStyle w:val="ListBullet"/>
            </w:pPr>
            <w:r w:rsidRPr="002021FB">
              <w:t>Assess operational efficiency of technology within own skill level and that of team members</w:t>
            </w:r>
          </w:p>
          <w:p w:rsidR="00000000" w:rsidRPr="002021FB" w:rsidP="002021FB">
            <w:pPr>
              <w:pStyle w:val="ListBullet"/>
            </w:pPr>
            <w:r w:rsidRPr="002021FB">
              <w:t>Recognise and report faulty operation of equipment</w:t>
            </w:r>
          </w:p>
          <w:p w:rsidR="00000000" w:rsidRPr="002021FB" w:rsidP="002021FB">
            <w:pPr>
              <w:pStyle w:val="ListBullet"/>
            </w:pPr>
            <w:r w:rsidRPr="002021FB">
              <w:t xml:space="preserve">Collect and apply data and information from </w:t>
            </w:r>
            <w:r w:rsidRPr="002021FB">
              <w:t>technology</w:t>
            </w:r>
          </w:p>
          <w:p w:rsidR="00000000" w:rsidRPr="002021FB" w:rsidP="002021FB">
            <w:pPr>
              <w:pStyle w:val="ListBullet"/>
            </w:pPr>
            <w:r w:rsidRPr="002021FB">
              <w:t>Use information technology appropriate for job</w:t>
            </w:r>
          </w:p>
          <w:p w:rsidR="00000000" w:rsidRPr="002021FB" w:rsidP="002021FB">
            <w:pPr>
              <w:pStyle w:val="ListBullet"/>
            </w:pPr>
            <w:r w:rsidRPr="002021FB">
              <w:t>Apply maintenance procedures appropriate to job and skill level and operations</w:t>
            </w:r>
          </w:p>
        </w:tc>
      </w:tr>
    </w:tbl>
    <w:p w:rsidR="00D92F01" w:rsidP="002021FB">
      <w:pPr>
        <w:pStyle w:val="BodyText"/>
      </w:pPr>
    </w:p>
    <w:p w:rsidR="00D92F01" w:rsidP="002021FB">
      <w:pPr>
        <w:pStyle w:val="BodyText"/>
      </w:pPr>
    </w:p>
    <w:p w:rsidR="00000000" w:rsidRPr="002021FB" w:rsidP="002021FB">
      <w:pPr>
        <w:pStyle w:val="Heading1"/>
      </w:pPr>
      <w:bookmarkStart w:id="7" w:name="O_468442"/>
      <w:bookmarkEnd w:id="7"/>
      <w:r w:rsidRPr="002021FB">
        <w:t>Packaging Rules</w:t>
      </w:r>
    </w:p>
    <w:tbl>
      <w:tblPr>
        <w:tblW w:w="0" w:type="auto"/>
        <w:tblLayout w:type="fixed"/>
        <w:tblCellMar>
          <w:left w:w="62" w:type="dxa"/>
          <w:right w:w="62" w:type="dxa"/>
        </w:tblCellMar>
        <w:tblLook w:val="0000"/>
      </w:tblPr>
      <w:tblGrid>
        <w:gridCol w:w="2186"/>
        <w:gridCol w:w="4591"/>
        <w:gridCol w:w="2295"/>
      </w:tblGrid>
      <w:tr w:rsidTr="002021F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2021FB" w:rsidP="002021FB">
            <w:pPr>
              <w:pStyle w:val="BodyText"/>
            </w:pPr>
            <w:r w:rsidRPr="002021FB">
              <w:t>To be awarded the MSS30312 Certificate III in Competitive Systems and Practices, co</w:t>
            </w:r>
            <w:r w:rsidRPr="002021FB">
              <w:t xml:space="preserve">mpetency must be achieved in </w:t>
            </w:r>
            <w:r w:rsidRPr="002021FB">
              <w:rPr>
                <w:rStyle w:val="SpecialBold"/>
              </w:rPr>
              <w:t>ten (10)</w:t>
            </w:r>
            <w:r w:rsidRPr="002021FB">
              <w:t xml:space="preserve"> units of competency.</w:t>
            </w:r>
          </w:p>
          <w:p w:rsidR="00000000" w:rsidRPr="002021FB" w:rsidP="002021FB">
            <w:pPr>
              <w:pStyle w:val="ListBullet"/>
            </w:pPr>
            <w:r w:rsidRPr="002021FB">
              <w:rPr>
                <w:rStyle w:val="SpecialBold"/>
              </w:rPr>
              <w:t>three (3)</w:t>
            </w:r>
            <w:r w:rsidRPr="002021FB">
              <w:t xml:space="preserve"> core units of competency</w:t>
            </w:r>
          </w:p>
          <w:p w:rsidR="00000000" w:rsidRPr="002021FB" w:rsidP="002021FB">
            <w:pPr>
              <w:pStyle w:val="ListBullet"/>
            </w:pPr>
            <w:r w:rsidRPr="002021FB">
              <w:t xml:space="preserve">a minimum of </w:t>
            </w:r>
            <w:r w:rsidRPr="002021FB">
              <w:rPr>
                <w:rStyle w:val="SpecialBold"/>
              </w:rPr>
              <w:t xml:space="preserve">one (1) </w:t>
            </w:r>
            <w:r w:rsidRPr="002021FB">
              <w:t>unit of competency from the Group A electives listed below</w:t>
            </w:r>
          </w:p>
          <w:p w:rsidR="00000000" w:rsidRPr="002021FB" w:rsidP="002021FB">
            <w:pPr>
              <w:pStyle w:val="ListBullet"/>
            </w:pPr>
            <w:r w:rsidRPr="002021FB">
              <w:t xml:space="preserve">a minimum of </w:t>
            </w:r>
            <w:r w:rsidRPr="002021FB">
              <w:rPr>
                <w:rStyle w:val="SpecialBold"/>
              </w:rPr>
              <w:t>two (2)</w:t>
            </w:r>
            <w:r w:rsidRPr="002021FB">
              <w:t xml:space="preserve"> units of competency from the Group B electives listed below</w:t>
            </w:r>
          </w:p>
          <w:p w:rsidR="00000000" w:rsidRPr="002021FB" w:rsidP="002021FB">
            <w:pPr>
              <w:pStyle w:val="ListBullet"/>
            </w:pPr>
            <w:r w:rsidRPr="002021FB">
              <w:t xml:space="preserve">the balance of </w:t>
            </w:r>
            <w:r w:rsidRPr="002021FB">
              <w:rPr>
                <w:rStyle w:val="SpecialBold"/>
              </w:rPr>
              <w:t xml:space="preserve">four (4) </w:t>
            </w:r>
            <w:r w:rsidRPr="002021FB">
              <w:t>elective units of competency may be selected in any combination from Group A, Group B and Group C.</w:t>
            </w:r>
          </w:p>
          <w:p w:rsidR="00000000" w:rsidP="002021FB">
            <w:pPr>
              <w:pStyle w:val="BodyText"/>
              <w:rPr>
                <w:lang w:val="en-NZ"/>
              </w:rPr>
            </w:pPr>
            <w:r w:rsidRPr="002021FB">
              <w:rPr>
                <w:rStyle w:val="SpecialBold"/>
              </w:rPr>
              <w:t>Note</w:t>
            </w:r>
            <w:r w:rsidRPr="002021FB">
              <w:t>: Units with prerequisites are marked with an asterisk*. Prerequisite units must be counted in the total number of units required</w:t>
            </w:r>
            <w:r w:rsidRPr="002021FB">
              <w:t xml:space="preserve"> for completion of the qualification.</w:t>
            </w:r>
          </w:p>
        </w:tc>
      </w:tr>
      <w:tr w:rsidTr="002021F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21FB">
            <w:pPr>
              <w:pStyle w:val="BodyText"/>
              <w:rPr>
                <w:lang w:val="en-NZ"/>
              </w:rPr>
            </w:pPr>
            <w:r w:rsidRPr="002021FB">
              <w:rPr>
                <w:rStyle w:val="SpecialBold"/>
              </w:rPr>
              <w:t>Core units of competency</w:t>
            </w:r>
          </w:p>
        </w:tc>
      </w:tr>
      <w:tr w:rsidTr="002021F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1FB" w:rsidP="002021FB">
            <w:pPr>
              <w:pStyle w:val="BodyText"/>
            </w:pPr>
            <w:r w:rsidRPr="002021FB">
              <w:rPr>
                <w:rStyle w:val="SpecialBold"/>
              </w:rPr>
              <w:t>Unit code</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rPr>
                <w:rStyle w:val="SpecialBold"/>
              </w:rPr>
              <w:t>Unit title</w:t>
            </w: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MSS403001A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Implement competitive systems and practices</w:t>
            </w: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MSAENV272B</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Participate in environmentally sustainable work practices</w:t>
            </w: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MSAPMOHS200A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Work safely</w:t>
            </w:r>
          </w:p>
        </w:tc>
      </w:tr>
      <w:tr w:rsidTr="002021F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21FB">
            <w:pPr>
              <w:pStyle w:val="BodyText"/>
              <w:rPr>
                <w:lang w:val="en-NZ"/>
              </w:rPr>
            </w:pPr>
            <w:r w:rsidRPr="002021FB">
              <w:rPr>
                <w:rStyle w:val="SpecialBold"/>
              </w:rPr>
              <w:t>Elective units of competency</w:t>
            </w:r>
          </w:p>
        </w:tc>
      </w:tr>
      <w:tr w:rsidTr="002021F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21FB">
            <w:pPr>
              <w:pStyle w:val="BodyText"/>
              <w:rPr>
                <w:lang w:val="en-NZ"/>
              </w:rPr>
            </w:pPr>
            <w:r w:rsidRPr="002021FB">
              <w:rPr>
                <w:rStyle w:val="SpecialBold"/>
              </w:rPr>
              <w:t>Group A</w:t>
            </w:r>
          </w:p>
        </w:tc>
      </w:tr>
      <w:tr w:rsidTr="002021F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1FB" w:rsidP="002021FB">
            <w:pPr>
              <w:pStyle w:val="BodyText"/>
            </w:pPr>
            <w:r w:rsidRPr="002021FB">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1FB" w:rsidP="002021FB">
            <w:pPr>
              <w:pStyle w:val="BodyText"/>
            </w:pPr>
            <w:r w:rsidRPr="002021FB">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rPr>
                <w:rStyle w:val="SpecialBold"/>
              </w:rPr>
              <w:t>Prerequisites</w:t>
            </w: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MSS403002A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Ensure process improvements are sustained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MSS403005A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 xml:space="preserve">Facilitate use of a Balanced Scorecard for performance improvement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MSS403006A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Facilitate implementation of competitive systems and practices in an office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MSS403010A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Facilitate change in an organisation implementing competitive systems and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MSS403011A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 xml:space="preserve">Facilitate implementation of competitive systems and practices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w:t>
            </w:r>
            <w:r w:rsidRPr="002021FB">
              <w:t>03013A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Lead team culture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21FB">
            <w:pPr>
              <w:pStyle w:val="BodyText"/>
              <w:rPr>
                <w:lang w:val="en-NZ"/>
              </w:rPr>
            </w:pPr>
            <w:r w:rsidRPr="002021FB">
              <w:rPr>
                <w:rStyle w:val="SpecialBold"/>
              </w:rPr>
              <w:t>Group B</w:t>
            </w:r>
          </w:p>
        </w:tc>
      </w:tr>
      <w:tr w:rsidTr="002021F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1FB" w:rsidP="002021FB">
            <w:pPr>
              <w:pStyle w:val="BodyText"/>
            </w:pPr>
            <w:r w:rsidRPr="002021FB">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1FB" w:rsidP="002021FB">
            <w:pPr>
              <w:pStyle w:val="BodyText"/>
            </w:pPr>
            <w:r w:rsidRPr="002021FB">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rPr>
                <w:rStyle w:val="SpecialBold"/>
              </w:rPr>
              <w:t>Prerequisites</w:t>
            </w: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MSS402030A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Apply cost factors to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MSS402052A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Implement continuous improvements based on standardised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MSS402080A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Undertake root cause analysis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MSS403007A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Map an office value stream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 xml:space="preserve">MSS403021A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Facilitate a Just in Time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MSS403023A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Monitor a levelled pull system of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MSS403024A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 xml:space="preserve">Work within a constrained process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 xml:space="preserve">MSS403030A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Improve cost factors in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 xml:space="preserve">MSS403032A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Analyse manual handling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MSS403033A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Map an operational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MSS403034A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Organise products into groups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MSS403035A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Implement the visual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MSS403039A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Facilitate and improve 5S in an office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MSS403040A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Facilitate and improve implementation of 5S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MSS403041A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Facilitate breakthrough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MSS403042A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Facilitate mistake proofing in an office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MSS403043A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 xml:space="preserve">Facilitate breakthrough improvements in an </w:t>
            </w:r>
            <w:r w:rsidRPr="002021FB">
              <w:t>office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MSS403044A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Facilitate continuous improvement through the use of standardised procedures and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 xml:space="preserve">MSS403051A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Mistake proof an operational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MSS403084A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 xml:space="preserve">Improve changeovers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 xml:space="preserve">MSAENV472B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Implement and monitor environmentally sustainable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MSAPMSUP390A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Use structured problem solving tools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21FB">
            <w:pPr>
              <w:pStyle w:val="BodyText"/>
              <w:rPr>
                <w:lang w:val="en-NZ"/>
              </w:rPr>
            </w:pPr>
            <w:r w:rsidRPr="002021FB">
              <w:rPr>
                <w:rStyle w:val="SpecialBold"/>
              </w:rPr>
              <w:t>Group C</w:t>
            </w:r>
          </w:p>
        </w:tc>
      </w:tr>
      <w:tr w:rsidTr="002021F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1FB" w:rsidP="002021FB">
            <w:pPr>
              <w:pStyle w:val="BodyText"/>
            </w:pPr>
            <w:r w:rsidRPr="002021FB">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1FB" w:rsidP="002021FB">
            <w:pPr>
              <w:pStyle w:val="BodyText"/>
            </w:pPr>
            <w:r w:rsidRPr="002021FB">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rPr>
                <w:rStyle w:val="SpecialBold"/>
              </w:rPr>
              <w:t>Prerequisites</w:t>
            </w: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MSS402002A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Sustain process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 xml:space="preserve">MSS402010A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Manage the impact of change on own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 xml:space="preserve">MSS402020A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Apply quick changeover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 xml:space="preserve">MSS402021A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 xml:space="preserve">Apply Just in Time procedures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 xml:space="preserve">MSS402031A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 xml:space="preserve">Interpret product costs in terms of customer requirements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MSS402040A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 xml:space="preserve">Apply 5S procedures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MSS402041A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App</w:t>
            </w:r>
            <w:r w:rsidRPr="002021FB">
              <w:t>ly 5S in an office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MSS402050A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Monitor process capability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MSS402051A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 xml:space="preserve">Apply quality standards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MSS402053A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Participate in breakthrough improvements in an office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MSS402060A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Use planning software systems in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MSS402061A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Use SCADA systems in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MSS402081A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r w:rsidRPr="002021FB">
              <w:t>Contribute to the application of a proactive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FB">
            <w:pPr>
              <w:pStyle w:val="BodyText"/>
              <w:rPr>
                <w:lang w:val="en-NZ"/>
              </w:rPr>
            </w:pPr>
          </w:p>
        </w:tc>
      </w:tr>
      <w:tr w:rsidTr="002021FB">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1FB" w:rsidP="002021FB">
            <w:pPr>
              <w:pStyle w:val="BodyText"/>
            </w:pPr>
          </w:p>
          <w:p w:rsidR="00000000" w:rsidRPr="002021FB" w:rsidP="002021FB">
            <w:pPr>
              <w:pStyle w:val="BodyText"/>
            </w:pPr>
            <w:r w:rsidRPr="002021FB">
              <w:t xml:space="preserve">A maximum of </w:t>
            </w:r>
            <w:r w:rsidRPr="002021FB">
              <w:rPr>
                <w:rStyle w:val="SpecialBold"/>
              </w:rPr>
              <w:t>four (4)</w:t>
            </w:r>
            <w:r w:rsidRPr="002021FB">
              <w:t xml:space="preserve"> Group C units </w:t>
            </w:r>
            <w:r w:rsidRPr="002021FB">
              <w:t>may be selected from other qualifications in this Training Package, other endorsed Training Packages and accredited courses where those units are available at Certificates III, IV or Diploma level. Units chosen should be relevant to the workplace and would</w:t>
            </w:r>
            <w:r w:rsidRPr="002021FB">
              <w:t xml:space="preserve"> normally be drawn from the appropriate sector Training Package, or possibly the Business Services Training Package.</w:t>
            </w:r>
          </w:p>
        </w:tc>
      </w:tr>
    </w:tbl>
    <w:p w:rsidR="00D92F01" w:rsidP="002021FB">
      <w:pPr>
        <w:pStyle w:val="BodyText"/>
      </w:pPr>
    </w:p>
    <w:p w:rsidR="00D92F01" w:rsidP="002021FB">
      <w:pPr>
        <w:pStyle w:val="BodyText"/>
      </w:pPr>
    </w:p>
    <w:p w:rsidR="00000000" w:rsidRPr="002021FB" w:rsidP="002021FB">
      <w:pPr>
        <w:pStyle w:val="Heading1"/>
      </w:pPr>
      <w:bookmarkStart w:id="8" w:name="O_468444"/>
      <w:bookmarkEnd w:id="8"/>
      <w:r w:rsidRPr="002021FB">
        <w:t>Custom Content Section</w:t>
      </w:r>
    </w:p>
    <w:p w:rsidR="00000000" w:rsidRPr="002021FB" w:rsidP="002021FB">
      <w:pPr>
        <w:pStyle w:val="BodyText"/>
      </w:pPr>
      <w:r w:rsidRPr="002021FB">
        <w:t>Not applicable.</w:t>
      </w:r>
    </w:p>
    <w:p w:rsidR="00000000" w:rsidRPr="002021FB" w:rsidP="002021FB"/>
    <w:sectPr w:rsidSect="002021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2F01" w:rsidP="00D92F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01" w:rsidP="00202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92F01" w:rsidP="002021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2F01" w:rsidP="002021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2F01" w:rsidP="00D92F0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F01" w:rsidP="002021FB">
    <w:pPr>
      <w:pStyle w:val="Header"/>
      <w:framePr w:wrap="around"/>
    </w:pPr>
    <w:r>
      <w:fldChar w:fldCharType="begin"/>
    </w:r>
    <w:r>
      <w:instrText xml:space="preserve"> TITLE   \* MERGEFORMAT </w:instrText>
    </w:r>
    <w:r>
      <w:fldChar w:fldCharType="separate"/>
    </w:r>
    <w:r>
      <w:t>MSS30312 Certificate III in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2F01" w:rsidP="002021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DE5E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D4D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F003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1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21FB"/>
    <w:pPr>
      <w:spacing w:before="360" w:after="60"/>
      <w:outlineLvl w:val="0"/>
    </w:pPr>
    <w:rPr>
      <w:sz w:val="32"/>
    </w:rPr>
  </w:style>
  <w:style w:type="paragraph" w:styleId="Heading2">
    <w:name w:val="heading 2"/>
    <w:basedOn w:val="HeadingBase"/>
    <w:next w:val="BodyText"/>
    <w:link w:val="Heading2Char"/>
    <w:qFormat/>
    <w:rsid w:val="002021FB"/>
    <w:pPr>
      <w:keepLines/>
      <w:spacing w:before="240" w:after="120"/>
      <w:outlineLvl w:val="1"/>
    </w:pPr>
    <w:rPr>
      <w:sz w:val="28"/>
      <w:szCs w:val="40"/>
    </w:rPr>
  </w:style>
  <w:style w:type="paragraph" w:styleId="Heading3">
    <w:name w:val="heading 3"/>
    <w:basedOn w:val="HeadingBase"/>
    <w:next w:val="BodyText"/>
    <w:link w:val="Heading3Char"/>
    <w:qFormat/>
    <w:rsid w:val="002021FB"/>
    <w:pPr>
      <w:spacing w:before="180" w:after="120"/>
      <w:outlineLvl w:val="2"/>
    </w:pPr>
    <w:rPr>
      <w:spacing w:val="-10"/>
      <w:kern w:val="32"/>
    </w:rPr>
  </w:style>
  <w:style w:type="paragraph" w:styleId="Heading4">
    <w:name w:val="heading 4"/>
    <w:basedOn w:val="HeadingBase"/>
    <w:next w:val="BodyText"/>
    <w:link w:val="Heading4Char"/>
    <w:qFormat/>
    <w:rsid w:val="002021FB"/>
    <w:pPr>
      <w:spacing w:before="160" w:after="120"/>
      <w:outlineLvl w:val="3"/>
    </w:pPr>
    <w:rPr>
      <w:sz w:val="22"/>
    </w:rPr>
  </w:style>
  <w:style w:type="paragraph" w:styleId="Heading5">
    <w:name w:val="heading 5"/>
    <w:basedOn w:val="HeadingBase"/>
    <w:next w:val="Normal"/>
    <w:link w:val="Heading5Char"/>
    <w:qFormat/>
    <w:rsid w:val="002021FB"/>
    <w:pPr>
      <w:spacing w:before="80"/>
      <w:outlineLvl w:val="4"/>
    </w:pPr>
    <w:rPr>
      <w:color w:val="918585"/>
      <w:sz w:val="20"/>
    </w:rPr>
  </w:style>
  <w:style w:type="paragraph" w:styleId="Heading6">
    <w:name w:val="heading 6"/>
    <w:basedOn w:val="HeadingBase"/>
    <w:next w:val="Normal"/>
    <w:link w:val="Heading6Char"/>
    <w:qFormat/>
    <w:rsid w:val="002021FB"/>
    <w:pPr>
      <w:spacing w:before="60"/>
      <w:outlineLvl w:val="5"/>
    </w:pPr>
    <w:rPr>
      <w:color w:val="918585"/>
      <w:sz w:val="20"/>
    </w:rPr>
  </w:style>
  <w:style w:type="paragraph" w:styleId="Heading7">
    <w:name w:val="heading 7"/>
    <w:basedOn w:val="Normal"/>
    <w:next w:val="Normal"/>
    <w:link w:val="Heading7Char"/>
    <w:qFormat/>
    <w:rsid w:val="002021FB"/>
    <w:pPr>
      <w:ind w:left="720"/>
      <w:outlineLvl w:val="6"/>
    </w:pPr>
    <w:rPr>
      <w:i/>
    </w:rPr>
  </w:style>
  <w:style w:type="paragraph" w:styleId="Heading8">
    <w:name w:val="heading 8"/>
    <w:basedOn w:val="Normal"/>
    <w:next w:val="Normal"/>
    <w:link w:val="Heading8Char"/>
    <w:qFormat/>
    <w:rsid w:val="002021FB"/>
    <w:pPr>
      <w:ind w:left="720"/>
      <w:outlineLvl w:val="7"/>
    </w:pPr>
    <w:rPr>
      <w:i/>
    </w:rPr>
  </w:style>
  <w:style w:type="paragraph" w:styleId="Heading9">
    <w:name w:val="heading 9"/>
    <w:basedOn w:val="Normal"/>
    <w:next w:val="Normal"/>
    <w:link w:val="Heading9Char"/>
    <w:qFormat/>
    <w:rsid w:val="002021FB"/>
    <w:pPr>
      <w:ind w:left="720"/>
      <w:outlineLvl w:val="8"/>
    </w:pPr>
    <w:rPr>
      <w:i/>
    </w:rPr>
  </w:style>
  <w:style w:type="character" w:default="1" w:styleId="DefaultParagraphFont">
    <w:name w:val="Default Paragraph Font"/>
    <w:uiPriority w:val="1"/>
    <w:unhideWhenUsed/>
    <w:rsid w:val="00202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1FB"/>
  </w:style>
  <w:style w:type="character" w:customStyle="1" w:styleId="Heading1Char">
    <w:name w:val="Heading 1 Char"/>
    <w:basedOn w:val="DefaultParagraphFont"/>
    <w:link w:val="Heading1"/>
    <w:rsid w:val="002021FB"/>
    <w:rPr>
      <w:rFonts w:ascii="Times New Roman" w:eastAsia="Times New Roman" w:hAnsi="Times New Roman" w:cs="Times New Roman"/>
      <w:b/>
      <w:sz w:val="32"/>
      <w:szCs w:val="20"/>
      <w:lang w:eastAsia="en-US"/>
    </w:rPr>
  </w:style>
  <w:style w:type="paragraph" w:styleId="BodyText">
    <w:name w:val="Body Text"/>
    <w:basedOn w:val="Normal"/>
    <w:link w:val="BodyTextChar"/>
    <w:rsid w:val="002021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21FB"/>
    <w:rPr>
      <w:rFonts w:ascii="Times New Roman" w:eastAsia="Times New Roman" w:hAnsi="Times New Roman" w:cs="Times New Roman"/>
      <w:sz w:val="24"/>
      <w:lang w:val="en-US" w:eastAsia="en-US"/>
    </w:rPr>
  </w:style>
  <w:style w:type="paragraph" w:styleId="Footer">
    <w:name w:val="footer"/>
    <w:basedOn w:val="Normal"/>
    <w:link w:val="FooterChar"/>
    <w:rsid w:val="00202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1FB"/>
    <w:rPr>
      <w:rFonts w:ascii="Times New Roman" w:eastAsia="Times New Roman" w:hAnsi="Times New Roman" w:cs="Times New Roman"/>
      <w:sz w:val="16"/>
      <w:lang w:val="en-US" w:eastAsia="en-US"/>
    </w:rPr>
  </w:style>
  <w:style w:type="paragraph" w:styleId="ListBullet">
    <w:name w:val="List Bullet"/>
    <w:basedOn w:val="List"/>
    <w:rsid w:val="002021FB"/>
    <w:pPr>
      <w:numPr>
        <w:numId w:val="13"/>
      </w:numPr>
      <w:tabs>
        <w:tab w:val="clear" w:pos="340"/>
      </w:tabs>
      <w:spacing w:before="40" w:after="40"/>
    </w:pPr>
  </w:style>
  <w:style w:type="character" w:customStyle="1" w:styleId="SpecialBold">
    <w:name w:val="Special Bold"/>
    <w:basedOn w:val="DefaultParagraphFont"/>
    <w:rsid w:val="002021FB"/>
    <w:rPr>
      <w:b/>
      <w:spacing w:val="0"/>
    </w:rPr>
  </w:style>
  <w:style w:type="paragraph" w:styleId="ListBullet2">
    <w:name w:val="List Bullet 2"/>
    <w:basedOn w:val="List2"/>
    <w:rsid w:val="002021FB"/>
    <w:pPr>
      <w:numPr>
        <w:numId w:val="14"/>
      </w:numPr>
      <w:tabs>
        <w:tab w:val="clear" w:pos="680"/>
      </w:tabs>
    </w:pPr>
  </w:style>
  <w:style w:type="paragraph" w:styleId="Header">
    <w:name w:val="header"/>
    <w:basedOn w:val="Normal"/>
    <w:link w:val="HeaderChar"/>
    <w:rsid w:val="00202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1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21FB"/>
    <w:pPr>
      <w:spacing w:before="240" w:after="120"/>
      <w:outlineLvl w:val="0"/>
    </w:pPr>
    <w:rPr>
      <w:rFonts w:ascii="Times New Roman" w:hAnsi="Times New Roman"/>
      <w:b/>
      <w:sz w:val="28"/>
    </w:rPr>
  </w:style>
  <w:style w:type="paragraph" w:customStyle="1" w:styleId="AllowPageBreak">
    <w:name w:val="AllowPageBreak"/>
    <w:rsid w:val="002021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2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1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1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1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21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21FB"/>
    <w:rPr>
      <w:rFonts w:ascii="Courier New" w:eastAsia="Times New Roman" w:hAnsi="Courier New" w:cs="Times New Roman"/>
      <w:i/>
      <w:szCs w:val="20"/>
      <w:lang w:val="en-US" w:eastAsia="en-US"/>
    </w:rPr>
  </w:style>
  <w:style w:type="paragraph" w:customStyle="1" w:styleId="HeadingBase">
    <w:name w:val="Heading Base"/>
    <w:rsid w:val="00202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1FB"/>
    <w:pPr>
      <w:tabs>
        <w:tab w:val="right" w:leader="dot" w:pos="9072"/>
      </w:tabs>
      <w:ind w:left="567"/>
    </w:pPr>
    <w:rPr>
      <w:szCs w:val="22"/>
    </w:rPr>
  </w:style>
  <w:style w:type="paragraph" w:customStyle="1" w:styleId="TOCBase">
    <w:name w:val="TOC Base"/>
    <w:rsid w:val="00202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1FB"/>
    <w:pPr>
      <w:tabs>
        <w:tab w:val="right" w:leader="dot" w:pos="9072"/>
      </w:tabs>
      <w:spacing w:before="40" w:after="40"/>
      <w:ind w:left="284"/>
    </w:pPr>
    <w:rPr>
      <w:rFonts w:ascii="Times New Roman" w:hAnsi="Times New Roman"/>
    </w:rPr>
  </w:style>
  <w:style w:type="paragraph" w:styleId="TOC1">
    <w:name w:val="toc 1"/>
    <w:basedOn w:val="TOCBase"/>
    <w:next w:val="Normal"/>
    <w:rsid w:val="002021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21FB"/>
    <w:pPr>
      <w:spacing w:before="5040"/>
      <w:jc w:val="center"/>
    </w:pPr>
    <w:rPr>
      <w:sz w:val="48"/>
      <w:szCs w:val="72"/>
      <w:lang w:val="en-US"/>
    </w:rPr>
  </w:style>
  <w:style w:type="character" w:customStyle="1" w:styleId="TitleChar">
    <w:name w:val="Title Char"/>
    <w:basedOn w:val="DefaultParagraphFont"/>
    <w:link w:val="Title"/>
    <w:rsid w:val="00202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1FB"/>
    <w:pPr>
      <w:tabs>
        <w:tab w:val="left" w:pos="3600"/>
        <w:tab w:val="left" w:pos="3958"/>
      </w:tabs>
    </w:pPr>
  </w:style>
  <w:style w:type="paragraph" w:styleId="List">
    <w:name w:val="List"/>
    <w:basedOn w:val="BodyText"/>
    <w:next w:val="BodyText"/>
    <w:rsid w:val="002021FB"/>
    <w:pPr>
      <w:tabs>
        <w:tab w:val="left" w:pos="340"/>
      </w:tabs>
      <w:spacing w:before="60" w:after="60"/>
      <w:ind w:left="340" w:hanging="340"/>
    </w:pPr>
  </w:style>
  <w:style w:type="paragraph" w:customStyle="1" w:styleId="Note">
    <w:name w:val="Note"/>
    <w:basedOn w:val="BodyText"/>
    <w:rsid w:val="002021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1FB"/>
    <w:pPr>
      <w:framePr w:wrap="auto" w:hAnchor="text" w:y="6049"/>
    </w:pPr>
    <w:rPr>
      <w:color w:val="000000"/>
      <w:sz w:val="40"/>
    </w:rPr>
  </w:style>
  <w:style w:type="paragraph" w:customStyle="1" w:styleId="TOCTitle">
    <w:name w:val="TOCTitle"/>
    <w:basedOn w:val="Heading1"/>
    <w:rsid w:val="002021FB"/>
    <w:pPr>
      <w:spacing w:after="240"/>
      <w:jc w:val="center"/>
      <w:outlineLvl w:val="9"/>
    </w:pPr>
    <w:rPr>
      <w:caps/>
    </w:rPr>
  </w:style>
  <w:style w:type="paragraph" w:customStyle="1" w:styleId="Version">
    <w:name w:val="Version"/>
    <w:rsid w:val="002021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21FB"/>
    <w:pPr>
      <w:keepNext w:val="0"/>
      <w:tabs>
        <w:tab w:val="right" w:pos="4176"/>
      </w:tabs>
      <w:ind w:left="198" w:hanging="198"/>
    </w:pPr>
    <w:rPr>
      <w:rFonts w:ascii="Garamond" w:hAnsi="Garamond"/>
    </w:rPr>
  </w:style>
  <w:style w:type="paragraph" w:styleId="IndexHeading">
    <w:name w:val="index heading"/>
    <w:basedOn w:val="Normal"/>
    <w:next w:val="Index1"/>
    <w:semiHidden/>
    <w:rsid w:val="002021FB"/>
    <w:pPr>
      <w:spacing w:before="120" w:after="120"/>
    </w:pPr>
    <w:rPr>
      <w:rFonts w:ascii="Arial" w:hAnsi="Arial"/>
      <w:b/>
      <w:color w:val="918585"/>
      <w:sz w:val="24"/>
    </w:rPr>
  </w:style>
  <w:style w:type="paragraph" w:customStyle="1" w:styleId="Chapter">
    <w:name w:val="Chapter"/>
    <w:basedOn w:val="Normal"/>
    <w:rsid w:val="002021FB"/>
    <w:pPr>
      <w:spacing w:before="240"/>
    </w:pPr>
    <w:rPr>
      <w:rFonts w:ascii="Times New Roman" w:hAnsi="Times New Roman"/>
      <w:smallCaps/>
      <w:spacing w:val="80"/>
      <w:sz w:val="28"/>
    </w:rPr>
  </w:style>
  <w:style w:type="paragraph" w:customStyle="1" w:styleId="InChapter">
    <w:name w:val="InChapter"/>
    <w:basedOn w:val="Heading3"/>
    <w:rsid w:val="002021FB"/>
    <w:pPr>
      <w:spacing w:after="240"/>
      <w:outlineLvl w:val="9"/>
    </w:pPr>
    <w:rPr>
      <w:noProof/>
    </w:rPr>
  </w:style>
  <w:style w:type="paragraph" w:styleId="Index2">
    <w:name w:val="index 2"/>
    <w:basedOn w:val="Normal"/>
    <w:next w:val="Normal"/>
    <w:semiHidden/>
    <w:rsid w:val="002021FB"/>
    <w:pPr>
      <w:tabs>
        <w:tab w:val="right" w:pos="4176"/>
      </w:tabs>
      <w:ind w:left="568" w:hanging="284"/>
    </w:pPr>
    <w:rPr>
      <w:rFonts w:ascii="Garamond" w:hAnsi="Garamond"/>
    </w:rPr>
  </w:style>
  <w:style w:type="paragraph" w:customStyle="1" w:styleId="Byline">
    <w:name w:val="Byline"/>
    <w:rsid w:val="00202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1FB"/>
    <w:pPr>
      <w:tabs>
        <w:tab w:val="clear" w:pos="3600"/>
        <w:tab w:val="clear" w:pos="3958"/>
      </w:tabs>
      <w:jc w:val="right"/>
    </w:pPr>
  </w:style>
  <w:style w:type="character" w:styleId="Emphasis">
    <w:name w:val="Emphasis"/>
    <w:basedOn w:val="DefaultParagraphFont"/>
    <w:qFormat/>
    <w:rsid w:val="002021FB"/>
    <w:rPr>
      <w:i/>
    </w:rPr>
  </w:style>
  <w:style w:type="paragraph" w:styleId="Caption">
    <w:name w:val="caption"/>
    <w:basedOn w:val="BodyText"/>
    <w:next w:val="Normal"/>
    <w:qFormat/>
    <w:rsid w:val="002021FB"/>
    <w:pPr>
      <w:framePr w:w="2268" w:hSpace="181" w:vSpace="181" w:wrap="around" w:vAnchor="text" w:hAnchor="page" w:x="1135" w:y="285" w:anchorLock="1"/>
    </w:pPr>
    <w:rPr>
      <w:i/>
    </w:rPr>
  </w:style>
  <w:style w:type="paragraph" w:customStyle="1" w:styleId="MiniTOCTitle">
    <w:name w:val="MiniTOCTitle"/>
    <w:basedOn w:val="Heading4"/>
    <w:rsid w:val="002021FB"/>
    <w:pPr>
      <w:spacing w:before="240"/>
      <w:outlineLvl w:val="9"/>
    </w:pPr>
    <w:rPr>
      <w:noProof/>
      <w:sz w:val="24"/>
    </w:rPr>
  </w:style>
  <w:style w:type="paragraph" w:customStyle="1" w:styleId="MiniTOCItem">
    <w:name w:val="MiniTOCItem"/>
    <w:basedOn w:val="ListBullet"/>
    <w:rsid w:val="002021FB"/>
    <w:pPr>
      <w:numPr>
        <w:numId w:val="0"/>
      </w:numPr>
      <w:tabs>
        <w:tab w:val="right" w:leader="dot" w:pos="6521"/>
      </w:tabs>
      <w:spacing w:before="0" w:after="0"/>
    </w:pPr>
  </w:style>
  <w:style w:type="paragraph" w:customStyle="1" w:styleId="TOFTitle">
    <w:name w:val="TOFTitle"/>
    <w:basedOn w:val="TOCTitle"/>
    <w:rsid w:val="002021FB"/>
  </w:style>
  <w:style w:type="paragraph" w:styleId="TableofFigures">
    <w:name w:val="table of figures"/>
    <w:basedOn w:val="Normal"/>
    <w:next w:val="Normal"/>
    <w:semiHidden/>
    <w:rsid w:val="002021FB"/>
    <w:pPr>
      <w:tabs>
        <w:tab w:val="right" w:leader="dot" w:pos="9072"/>
      </w:tabs>
      <w:ind w:left="970" w:hanging="403"/>
    </w:pPr>
    <w:rPr>
      <w:rFonts w:ascii="Times New Roman" w:hAnsi="Times New Roman"/>
      <w:b/>
    </w:rPr>
  </w:style>
  <w:style w:type="paragraph" w:styleId="ListNumber">
    <w:name w:val="List Number"/>
    <w:basedOn w:val="List"/>
    <w:rsid w:val="002021FB"/>
    <w:pPr>
      <w:numPr>
        <w:numId w:val="11"/>
      </w:numPr>
    </w:pPr>
  </w:style>
  <w:style w:type="character" w:customStyle="1" w:styleId="WingdingSymbols">
    <w:name w:val="Wingding Symbols"/>
    <w:rsid w:val="002021FB"/>
    <w:rPr>
      <w:rFonts w:ascii="Wingdings" w:hAnsi="Wingdings"/>
    </w:rPr>
  </w:style>
  <w:style w:type="paragraph" w:customStyle="1" w:styleId="TableHeading">
    <w:name w:val="Table Heading"/>
    <w:basedOn w:val="HeadingBase"/>
    <w:rsid w:val="002021FB"/>
    <w:pPr>
      <w:keepLines/>
      <w:pBdr>
        <w:bottom w:val="single" w:sz="6" w:space="1" w:color="918585"/>
      </w:pBdr>
      <w:spacing w:before="240"/>
    </w:pPr>
  </w:style>
  <w:style w:type="character" w:customStyle="1" w:styleId="HotSpot">
    <w:name w:val="HotSpot"/>
    <w:rsid w:val="002021FB"/>
    <w:rPr>
      <w:color w:val="0033CC"/>
      <w:u w:val="none"/>
    </w:rPr>
  </w:style>
  <w:style w:type="paragraph" w:customStyle="1" w:styleId="BodyTextRight">
    <w:name w:val="Body Text Right"/>
    <w:basedOn w:val="BodyText"/>
    <w:rsid w:val="002021FB"/>
    <w:pPr>
      <w:spacing w:before="0" w:after="0"/>
      <w:jc w:val="right"/>
    </w:pPr>
  </w:style>
  <w:style w:type="paragraph" w:styleId="Index3">
    <w:name w:val="index 3"/>
    <w:basedOn w:val="ListNumber2"/>
    <w:next w:val="Normal"/>
    <w:semiHidden/>
    <w:rsid w:val="002021FB"/>
    <w:pPr>
      <w:numPr>
        <w:numId w:val="0"/>
      </w:numPr>
      <w:tabs>
        <w:tab w:val="right" w:leader="dot" w:pos="4176"/>
      </w:tabs>
    </w:pPr>
  </w:style>
  <w:style w:type="paragraph" w:styleId="ListNumber2">
    <w:name w:val="List Number 2"/>
    <w:basedOn w:val="List2"/>
    <w:rsid w:val="002021FB"/>
    <w:pPr>
      <w:numPr>
        <w:numId w:val="10"/>
      </w:numPr>
      <w:tabs>
        <w:tab w:val="clear" w:pos="1060"/>
      </w:tabs>
    </w:pPr>
  </w:style>
  <w:style w:type="paragraph" w:customStyle="1" w:styleId="MarginNote">
    <w:name w:val="Margin Note"/>
    <w:basedOn w:val="BodyText"/>
    <w:rsid w:val="00202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1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21FB"/>
    <w:rPr>
      <w:sz w:val="32"/>
    </w:rPr>
  </w:style>
  <w:style w:type="paragraph" w:customStyle="1" w:styleId="HeadingProcedure">
    <w:name w:val="Heading Procedure"/>
    <w:basedOn w:val="HeadingBase"/>
    <w:next w:val="Normal"/>
    <w:rsid w:val="002021FB"/>
    <w:pPr>
      <w:tabs>
        <w:tab w:val="left" w:pos="0"/>
      </w:tabs>
      <w:spacing w:before="120" w:after="60"/>
    </w:pPr>
    <w:rPr>
      <w:i/>
      <w:color w:val="918585"/>
      <w:sz w:val="22"/>
    </w:rPr>
  </w:style>
  <w:style w:type="paragraph" w:customStyle="1" w:styleId="TableBodyText">
    <w:name w:val="Table Body Text"/>
    <w:basedOn w:val="BodyText"/>
    <w:rsid w:val="002021FB"/>
    <w:pPr>
      <w:spacing w:before="60" w:after="60"/>
    </w:pPr>
  </w:style>
  <w:style w:type="paragraph" w:styleId="ListContinue">
    <w:name w:val="List Continue"/>
    <w:basedOn w:val="List"/>
    <w:rsid w:val="002021FB"/>
    <w:pPr>
      <w:ind w:firstLine="0"/>
    </w:pPr>
  </w:style>
  <w:style w:type="paragraph" w:customStyle="1" w:styleId="ListNote">
    <w:name w:val="List Note"/>
    <w:basedOn w:val="List"/>
    <w:rsid w:val="002021FB"/>
    <w:pPr>
      <w:pBdr>
        <w:top w:val="single" w:sz="6" w:space="2" w:color="918585"/>
        <w:bottom w:val="single" w:sz="6" w:space="2" w:color="918585"/>
      </w:pBdr>
      <w:tabs>
        <w:tab w:val="left" w:pos="1021"/>
      </w:tabs>
      <w:ind w:firstLine="0"/>
    </w:pPr>
  </w:style>
  <w:style w:type="paragraph" w:customStyle="1" w:styleId="Warning">
    <w:name w:val="Warning"/>
    <w:basedOn w:val="BodyText"/>
    <w:rsid w:val="002021FB"/>
    <w:pPr>
      <w:shd w:val="clear" w:color="auto" w:fill="D9D9D9"/>
      <w:tabs>
        <w:tab w:val="left" w:pos="992"/>
      </w:tabs>
      <w:ind w:left="119" w:right="119"/>
    </w:pPr>
    <w:rPr>
      <w:sz w:val="20"/>
    </w:rPr>
  </w:style>
  <w:style w:type="paragraph" w:customStyle="1" w:styleId="MarginIcons">
    <w:name w:val="Margin Icons"/>
    <w:basedOn w:val="BodyText"/>
    <w:rsid w:val="00202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1FB"/>
    <w:rPr>
      <w:rFonts w:ascii="Courier New" w:hAnsi="Courier New"/>
    </w:rPr>
  </w:style>
  <w:style w:type="paragraph" w:customStyle="1" w:styleId="NoteBullet">
    <w:name w:val="Note Bullet"/>
    <w:basedOn w:val="Note"/>
    <w:rsid w:val="002021FB"/>
    <w:pPr>
      <w:tabs>
        <w:tab w:val="clear" w:pos="680"/>
      </w:tabs>
      <w:spacing w:before="60" w:after="60"/>
    </w:pPr>
  </w:style>
  <w:style w:type="paragraph" w:customStyle="1" w:styleId="SubHeading2">
    <w:name w:val="SubHeading2"/>
    <w:basedOn w:val="HeadingBase"/>
    <w:rsid w:val="002021FB"/>
    <w:pPr>
      <w:spacing w:before="240" w:after="60"/>
    </w:pPr>
    <w:rPr>
      <w:sz w:val="20"/>
    </w:rPr>
  </w:style>
  <w:style w:type="paragraph" w:customStyle="1" w:styleId="SubHeading1">
    <w:name w:val="SubHeading1"/>
    <w:basedOn w:val="HeadingBase"/>
    <w:rsid w:val="002021FB"/>
    <w:pPr>
      <w:spacing w:before="240" w:after="60"/>
    </w:pPr>
    <w:rPr>
      <w:color w:val="918585"/>
      <w:sz w:val="22"/>
    </w:rPr>
  </w:style>
  <w:style w:type="paragraph" w:customStyle="1" w:styleId="SideHeading">
    <w:name w:val="Side Heading"/>
    <w:basedOn w:val="HeadingBase"/>
    <w:rsid w:val="00202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1FB"/>
    <w:pPr>
      <w:numPr>
        <w:numId w:val="12"/>
      </w:numPr>
    </w:pPr>
  </w:style>
  <w:style w:type="paragraph" w:styleId="PlainText">
    <w:name w:val="Plain Text"/>
    <w:basedOn w:val="Normal"/>
    <w:link w:val="PlainTextChar"/>
    <w:rsid w:val="002021FB"/>
    <w:rPr>
      <w:sz w:val="20"/>
    </w:rPr>
  </w:style>
  <w:style w:type="character" w:customStyle="1" w:styleId="PlainTextChar">
    <w:name w:val="Plain Text Char"/>
    <w:basedOn w:val="DefaultParagraphFont"/>
    <w:link w:val="PlainText"/>
    <w:rsid w:val="002021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21FB"/>
    <w:rPr>
      <w:b/>
      <w:smallCaps/>
    </w:rPr>
  </w:style>
  <w:style w:type="paragraph" w:customStyle="1" w:styleId="TableListNumber">
    <w:name w:val="Table List Number"/>
    <w:basedOn w:val="ListNumber"/>
    <w:rsid w:val="002021FB"/>
    <w:pPr>
      <w:numPr>
        <w:numId w:val="0"/>
      </w:numPr>
    </w:pPr>
  </w:style>
  <w:style w:type="paragraph" w:styleId="TOC4">
    <w:name w:val="toc 4"/>
    <w:basedOn w:val="TOCBase"/>
    <w:next w:val="Normal"/>
    <w:semiHidden/>
    <w:rsid w:val="002021FB"/>
    <w:pPr>
      <w:tabs>
        <w:tab w:val="right" w:leader="dot" w:pos="9071"/>
      </w:tabs>
      <w:ind w:left="1701"/>
    </w:pPr>
  </w:style>
  <w:style w:type="paragraph" w:customStyle="1" w:styleId="ListAlpha">
    <w:name w:val="List Alpha"/>
    <w:basedOn w:val="List"/>
    <w:rsid w:val="002021FB"/>
    <w:pPr>
      <w:numPr>
        <w:numId w:val="9"/>
      </w:numPr>
    </w:pPr>
  </w:style>
  <w:style w:type="paragraph" w:customStyle="1" w:styleId="ListAlpha2">
    <w:name w:val="List Alpha 2"/>
    <w:basedOn w:val="List2"/>
    <w:rsid w:val="002021FB"/>
    <w:pPr>
      <w:numPr>
        <w:numId w:val="8"/>
      </w:numPr>
    </w:pPr>
  </w:style>
  <w:style w:type="paragraph" w:styleId="List2">
    <w:name w:val="List 2"/>
    <w:basedOn w:val="BodyText"/>
    <w:rsid w:val="002021FB"/>
    <w:pPr>
      <w:tabs>
        <w:tab w:val="left" w:pos="680"/>
      </w:tabs>
      <w:spacing w:before="60" w:after="60"/>
      <w:ind w:left="680" w:hanging="340"/>
    </w:pPr>
  </w:style>
  <w:style w:type="paragraph" w:styleId="List3">
    <w:name w:val="List 3"/>
    <w:basedOn w:val="BodyText"/>
    <w:rsid w:val="002021FB"/>
    <w:pPr>
      <w:tabs>
        <w:tab w:val="left" w:pos="1021"/>
      </w:tabs>
      <w:spacing w:before="60" w:after="60"/>
      <w:ind w:left="1020" w:hanging="340"/>
    </w:pPr>
  </w:style>
  <w:style w:type="paragraph" w:styleId="List4">
    <w:name w:val="List 4"/>
    <w:basedOn w:val="BodyText"/>
    <w:rsid w:val="002021FB"/>
    <w:pPr>
      <w:tabs>
        <w:tab w:val="left" w:pos="1361"/>
      </w:tabs>
      <w:spacing w:before="60" w:after="60"/>
      <w:ind w:left="1361" w:hanging="340"/>
    </w:pPr>
  </w:style>
  <w:style w:type="paragraph" w:styleId="List5">
    <w:name w:val="List 5"/>
    <w:basedOn w:val="BodyText"/>
    <w:rsid w:val="002021FB"/>
    <w:pPr>
      <w:tabs>
        <w:tab w:val="left" w:pos="1701"/>
      </w:tabs>
      <w:spacing w:before="60" w:after="60"/>
      <w:ind w:left="1701" w:hanging="340"/>
    </w:pPr>
  </w:style>
  <w:style w:type="paragraph" w:styleId="ListBullet3">
    <w:name w:val="List Bullet 3"/>
    <w:basedOn w:val="List3"/>
    <w:rsid w:val="002021FB"/>
    <w:pPr>
      <w:numPr>
        <w:numId w:val="15"/>
      </w:numPr>
      <w:tabs>
        <w:tab w:val="clear" w:pos="1021"/>
      </w:tabs>
      <w:ind w:left="1037" w:hanging="357"/>
    </w:pPr>
  </w:style>
  <w:style w:type="paragraph" w:styleId="ListBullet4">
    <w:name w:val="List Bullet 4"/>
    <w:basedOn w:val="List4"/>
    <w:rsid w:val="002021FB"/>
    <w:pPr>
      <w:numPr>
        <w:numId w:val="3"/>
      </w:numPr>
    </w:pPr>
  </w:style>
  <w:style w:type="paragraph" w:styleId="ListBullet5">
    <w:name w:val="List Bullet 5"/>
    <w:basedOn w:val="List5"/>
    <w:rsid w:val="002021FB"/>
    <w:pPr>
      <w:numPr>
        <w:numId w:val="4"/>
      </w:numPr>
    </w:pPr>
  </w:style>
  <w:style w:type="paragraph" w:styleId="ListContinue2">
    <w:name w:val="List Continue 2"/>
    <w:basedOn w:val="List2"/>
    <w:rsid w:val="002021FB"/>
    <w:pPr>
      <w:ind w:firstLine="0"/>
    </w:pPr>
  </w:style>
  <w:style w:type="paragraph" w:styleId="ListContinue3">
    <w:name w:val="List Continue 3"/>
    <w:basedOn w:val="List3"/>
    <w:rsid w:val="002021FB"/>
    <w:pPr>
      <w:ind w:left="1021" w:firstLine="0"/>
    </w:pPr>
  </w:style>
  <w:style w:type="paragraph" w:styleId="ListContinue4">
    <w:name w:val="List Continue 4"/>
    <w:basedOn w:val="List4"/>
    <w:rsid w:val="002021FB"/>
    <w:pPr>
      <w:ind w:firstLine="0"/>
    </w:pPr>
  </w:style>
  <w:style w:type="paragraph" w:styleId="ListContinue5">
    <w:name w:val="List Continue 5"/>
    <w:basedOn w:val="List5"/>
    <w:rsid w:val="002021FB"/>
    <w:pPr>
      <w:ind w:firstLine="0"/>
    </w:pPr>
  </w:style>
  <w:style w:type="paragraph" w:styleId="ListNumber3">
    <w:name w:val="List Number 3"/>
    <w:basedOn w:val="List3"/>
    <w:rsid w:val="002021FB"/>
    <w:pPr>
      <w:numPr>
        <w:numId w:val="5"/>
      </w:numPr>
    </w:pPr>
  </w:style>
  <w:style w:type="paragraph" w:styleId="ListNumber4">
    <w:name w:val="List Number 4"/>
    <w:basedOn w:val="List4"/>
    <w:rsid w:val="002021FB"/>
    <w:pPr>
      <w:numPr>
        <w:numId w:val="6"/>
      </w:numPr>
    </w:pPr>
  </w:style>
  <w:style w:type="paragraph" w:styleId="ListNumber5">
    <w:name w:val="List Number 5"/>
    <w:basedOn w:val="List5"/>
    <w:rsid w:val="002021FB"/>
    <w:pPr>
      <w:numPr>
        <w:numId w:val="7"/>
      </w:numPr>
    </w:pPr>
  </w:style>
  <w:style w:type="paragraph" w:styleId="BlockText">
    <w:name w:val="Block Text"/>
    <w:basedOn w:val="Normal"/>
    <w:rsid w:val="002021FB"/>
    <w:pPr>
      <w:spacing w:after="120"/>
      <w:ind w:left="1440" w:right="1440"/>
    </w:pPr>
  </w:style>
  <w:style w:type="character" w:customStyle="1" w:styleId="Subscript">
    <w:name w:val="Subscript"/>
    <w:basedOn w:val="DefaultParagraphFont"/>
    <w:rsid w:val="002021FB"/>
    <w:rPr>
      <w:sz w:val="16"/>
      <w:vertAlign w:val="subscript"/>
    </w:rPr>
  </w:style>
  <w:style w:type="character" w:customStyle="1" w:styleId="Superscript">
    <w:name w:val="Superscript"/>
    <w:basedOn w:val="DefaultParagraphFont"/>
    <w:rsid w:val="002021FB"/>
    <w:rPr>
      <w:sz w:val="16"/>
      <w:vertAlign w:val="superscript"/>
    </w:rPr>
  </w:style>
  <w:style w:type="character" w:customStyle="1" w:styleId="Symbols">
    <w:name w:val="Symbols"/>
    <w:basedOn w:val="DefaultParagraphFont"/>
    <w:rsid w:val="002021FB"/>
    <w:rPr>
      <w:rFonts w:ascii="Symbol" w:hAnsi="Symbol"/>
    </w:rPr>
  </w:style>
  <w:style w:type="character" w:customStyle="1" w:styleId="MenuOptions">
    <w:name w:val="Menu Options"/>
    <w:basedOn w:val="DefaultParagraphFont"/>
    <w:rsid w:val="002021FB"/>
    <w:rPr>
      <w:rFonts w:ascii="Arial Narrow" w:hAnsi="Arial Narrow"/>
      <w:smallCaps/>
    </w:rPr>
  </w:style>
  <w:style w:type="character" w:customStyle="1" w:styleId="Buttons">
    <w:name w:val="Buttons"/>
    <w:basedOn w:val="DefaultParagraphFont"/>
    <w:rsid w:val="002021FB"/>
    <w:rPr>
      <w:b/>
    </w:rPr>
  </w:style>
  <w:style w:type="character" w:customStyle="1" w:styleId="Underlined">
    <w:name w:val="Underlined"/>
    <w:basedOn w:val="DefaultParagraphFont"/>
    <w:rsid w:val="002021FB"/>
    <w:rPr>
      <w:u w:val="single"/>
    </w:rPr>
  </w:style>
  <w:style w:type="paragraph" w:customStyle="1" w:styleId="TableBodyTextRight">
    <w:name w:val="Table Body Text Right"/>
    <w:basedOn w:val="TableBodyText"/>
    <w:rsid w:val="002021FB"/>
    <w:pPr>
      <w:widowControl w:val="0"/>
      <w:autoSpaceDE w:val="0"/>
      <w:autoSpaceDN w:val="0"/>
      <w:adjustRightInd w:val="0"/>
      <w:jc w:val="right"/>
    </w:pPr>
    <w:rPr>
      <w:rFonts w:cs="Arial"/>
      <w:szCs w:val="18"/>
    </w:rPr>
  </w:style>
  <w:style w:type="paragraph" w:customStyle="1" w:styleId="CopyrightText">
    <w:name w:val="Copyright Text"/>
    <w:basedOn w:val="BodyText"/>
    <w:rsid w:val="002021FB"/>
    <w:rPr>
      <w:sz w:val="18"/>
    </w:rPr>
  </w:style>
  <w:style w:type="paragraph" w:customStyle="1" w:styleId="BodySmallRight">
    <w:name w:val="Body Small Right"/>
    <w:basedOn w:val="BodyTextRight"/>
    <w:rsid w:val="002021FB"/>
    <w:rPr>
      <w:sz w:val="18"/>
      <w:szCs w:val="18"/>
    </w:rPr>
  </w:style>
  <w:style w:type="paragraph" w:customStyle="1" w:styleId="MarginEdition">
    <w:name w:val="Margin Edition"/>
    <w:basedOn w:val="MarginNote"/>
    <w:rsid w:val="002021FB"/>
    <w:pPr>
      <w:spacing w:before="0" w:after="0"/>
    </w:pPr>
    <w:rPr>
      <w:rFonts w:ascii="Times New Roman" w:hAnsi="Times New Roman"/>
      <w:color w:val="999999"/>
    </w:rPr>
  </w:style>
  <w:style w:type="paragraph" w:customStyle="1" w:styleId="Spacer">
    <w:name w:val="Spacer"/>
    <w:basedOn w:val="Normal"/>
    <w:rsid w:val="002021FB"/>
    <w:rPr>
      <w:sz w:val="2"/>
      <w:szCs w:val="2"/>
    </w:rPr>
  </w:style>
  <w:style w:type="character" w:customStyle="1" w:styleId="Small">
    <w:name w:val="Small"/>
    <w:basedOn w:val="DefaultParagraphFont"/>
    <w:rsid w:val="002021FB"/>
    <w:rPr>
      <w:sz w:val="16"/>
    </w:rPr>
  </w:style>
  <w:style w:type="paragraph" w:customStyle="1" w:styleId="WideTable">
    <w:name w:val="Wide Table"/>
    <w:basedOn w:val="Normal"/>
    <w:rsid w:val="002021FB"/>
    <w:pPr>
      <w:ind w:left="-1418"/>
    </w:pPr>
    <w:rPr>
      <w:sz w:val="2"/>
      <w:szCs w:val="2"/>
    </w:rPr>
  </w:style>
  <w:style w:type="character" w:styleId="PageNumber">
    <w:name w:val="page number"/>
    <w:basedOn w:val="DefaultParagraphFont"/>
    <w:rsid w:val="002021FB"/>
  </w:style>
  <w:style w:type="paragraph" w:styleId="Quote">
    <w:name w:val="Quote"/>
    <w:basedOn w:val="Heading1"/>
    <w:link w:val="QuoteChar"/>
    <w:qFormat/>
    <w:rsid w:val="002021FB"/>
    <w:rPr>
      <w:b w:val="0"/>
      <w:sz w:val="72"/>
      <w:szCs w:val="72"/>
      <w:lang w:val="en-NZ"/>
    </w:rPr>
  </w:style>
  <w:style w:type="character" w:customStyle="1" w:styleId="QuoteChar">
    <w:name w:val="Quote Char"/>
    <w:basedOn w:val="DefaultParagraphFont"/>
    <w:link w:val="Quote"/>
    <w:rsid w:val="00202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1FB"/>
    <w:pPr>
      <w:pageBreakBefore/>
    </w:pPr>
  </w:style>
  <w:style w:type="paragraph" w:customStyle="1" w:styleId="Border">
    <w:name w:val="Border"/>
    <w:basedOn w:val="Normal"/>
    <w:qFormat/>
    <w:rsid w:val="00202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1FB"/>
    <w:rPr>
      <w:b/>
      <w:bCs/>
      <w:i/>
      <w:iCs/>
      <w:color w:val="auto"/>
    </w:rPr>
  </w:style>
  <w:style w:type="paragraph" w:styleId="IntenseQuote">
    <w:name w:val="Intense Quote"/>
    <w:basedOn w:val="Normal"/>
    <w:next w:val="Normal"/>
    <w:link w:val="IntenseQuoteChar"/>
    <w:uiPriority w:val="30"/>
    <w:qFormat/>
    <w:rsid w:val="00202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1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21FB"/>
    <w:rPr>
      <w:smallCaps/>
      <w:color w:val="auto"/>
      <w:u w:val="single"/>
    </w:rPr>
  </w:style>
  <w:style w:type="character" w:styleId="IntenseReference">
    <w:name w:val="Intense Reference"/>
    <w:basedOn w:val="DefaultParagraphFont"/>
    <w:uiPriority w:val="32"/>
    <w:qFormat/>
    <w:rsid w:val="002021FB"/>
    <w:rPr>
      <w:b/>
      <w:bCs/>
      <w:smallCaps/>
      <w:color w:val="auto"/>
      <w:spacing w:val="5"/>
      <w:u w:val="single"/>
    </w:rPr>
  </w:style>
  <w:style w:type="paragraph" w:customStyle="1" w:styleId="2ColumnHeading">
    <w:name w:val="2Column Heading"/>
    <w:basedOn w:val="BodyText"/>
    <w:qFormat/>
    <w:rsid w:val="002021FB"/>
    <w:pPr>
      <w:spacing w:after="60"/>
      <w:ind w:left="-2268"/>
    </w:pPr>
    <w:rPr>
      <w:b/>
    </w:rPr>
  </w:style>
  <w:style w:type="paragraph" w:customStyle="1" w:styleId="Heading1TOC">
    <w:name w:val="Heading1 TOC"/>
    <w:basedOn w:val="Normal"/>
    <w:qFormat/>
    <w:rsid w:val="002021FB"/>
    <w:pPr>
      <w:spacing w:before="240" w:after="120"/>
    </w:pPr>
    <w:rPr>
      <w:rFonts w:ascii="Times New Roman" w:hAnsi="Times New Roman"/>
      <w:b/>
      <w:sz w:val="32"/>
    </w:rPr>
  </w:style>
  <w:style w:type="paragraph" w:customStyle="1" w:styleId="Heading2TOC">
    <w:name w:val="Heading2 TOC"/>
    <w:basedOn w:val="Normal"/>
    <w:qFormat/>
    <w:rsid w:val="002021FB"/>
    <w:pPr>
      <w:spacing w:before="240" w:after="60"/>
    </w:pPr>
    <w:rPr>
      <w:rFonts w:ascii="Times New Roman" w:hAnsi="Times New Roman"/>
      <w:b/>
      <w:sz w:val="28"/>
    </w:rPr>
  </w:style>
  <w:style w:type="character" w:customStyle="1" w:styleId="Underline">
    <w:name w:val="Underline"/>
    <w:basedOn w:val="DefaultParagraphFont"/>
    <w:qFormat/>
    <w:rsid w:val="002021FB"/>
    <w:rPr>
      <w:u w:val="single"/>
    </w:rPr>
  </w:style>
  <w:style w:type="character" w:customStyle="1" w:styleId="BoldandItalics">
    <w:name w:val="Bold and Italics"/>
    <w:qFormat/>
    <w:rsid w:val="002021FB"/>
    <w:rPr>
      <w:b/>
      <w:i/>
      <w:u w:val="none"/>
    </w:rPr>
  </w:style>
  <w:style w:type="paragraph" w:styleId="BalloonText">
    <w:name w:val="Balloon Text"/>
    <w:basedOn w:val="Normal"/>
    <w:link w:val="BalloonTextChar"/>
    <w:rsid w:val="002021FB"/>
    <w:rPr>
      <w:rFonts w:ascii="Tahoma" w:hAnsi="Tahoma" w:cs="Tahoma"/>
      <w:sz w:val="16"/>
      <w:szCs w:val="16"/>
    </w:rPr>
  </w:style>
  <w:style w:type="character" w:customStyle="1" w:styleId="BalloonTextChar">
    <w:name w:val="Balloon Text Char"/>
    <w:basedOn w:val="DefaultParagraphFont"/>
    <w:link w:val="BalloonText"/>
    <w:rsid w:val="002021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21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21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1848</Words>
  <Characters>11626</Characters>
  <Application>Microsoft Office Word</Application>
  <DocSecurity>0</DocSecurity>
  <Lines>392</Lines>
  <Paragraphs>248</Paragraphs>
  <ScaleCrop>false</ScaleCrop>
  <Company>Author-it Software Corporation Ltd.</Company>
  <LinksUpToDate>false</LinksUpToDate>
  <CharactersWithSpaces>13363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MSS30312 Certificate III in Competitive Systems and Practices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2012-05-27T06:34:00Z</dcterms:created>
  <dcterms:modified xsi:type="dcterms:W3CDTF">2012-05-27T06:34:00Z</dcterms:modified>
</cp:coreProperties>
</file>