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0373" w:rsidP="00DC0373">
      <w:pPr>
        <w:pStyle w:val="Title"/>
      </w:pPr>
      <w:r>
        <w:fldChar w:fldCharType="begin"/>
      </w:r>
      <w:r>
        <w:instrText xml:space="preserve"> TITLE   \* MERGEFORMAT </w:instrText>
      </w:r>
      <w:r>
        <w:fldChar w:fldCharType="separate"/>
      </w:r>
      <w:r>
        <w:t>MSS407029 Improve visual management in the workplace</w:t>
      </w:r>
      <w:r>
        <w:fldChar w:fldCharType="end"/>
      </w:r>
    </w:p>
    <w:p w:rsidR="00DC0373" w:rsidP="00DC0373">
      <w:pPr>
        <w:pStyle w:val="Version"/>
        <w:sectPr w:rsidSect="003350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5036" w:rsidP="00335036">
      <w:pPr>
        <w:pStyle w:val="SuperHeading"/>
      </w:pPr>
      <w:r w:rsidRPr="00335036">
        <w:t>MSS407029 Improve visual management in the workplace</w:t>
      </w:r>
    </w:p>
    <w:p w:rsidR="00000000" w:rsidRPr="00335036" w:rsidP="00335036">
      <w:pPr>
        <w:pStyle w:val="Heading1"/>
      </w:pPr>
      <w:bookmarkStart w:id="1" w:name="O_1262358"/>
      <w:bookmarkEnd w:id="1"/>
      <w:r w:rsidRPr="00335036">
        <w:t>Modification History</w:t>
      </w:r>
    </w:p>
    <w:p w:rsidR="00000000" w:rsidRPr="00335036" w:rsidP="00DC0373">
      <w:pPr>
        <w:pStyle w:val="BodyText"/>
      </w:pPr>
      <w:r w:rsidRPr="00335036">
        <w:t xml:space="preserve">Release 1. Unit code changed. Application changed. Performance Criteria changed. Foundation Skills populated. Range of Conditions removed. Assessment Requirements changed. Workplace outcome changed. Supersedes and is </w:t>
      </w:r>
      <w:r w:rsidRPr="00335036">
        <w:t xml:space="preserve">not equivalent to MSS407010 Improve visual management in the workplace.  </w:t>
      </w:r>
    </w:p>
    <w:p w:rsidR="00000000" w:rsidRPr="00335036" w:rsidP="00335036">
      <w:pPr>
        <w:pStyle w:val="Heading1"/>
      </w:pPr>
      <w:bookmarkStart w:id="2" w:name="O_1262359"/>
      <w:bookmarkEnd w:id="2"/>
      <w:r w:rsidRPr="00335036">
        <w:t>Application</w:t>
      </w:r>
    </w:p>
    <w:p w:rsidR="00000000" w:rsidRPr="00335036" w:rsidP="00DC0373">
      <w:pPr>
        <w:pStyle w:val="BodyText"/>
      </w:pPr>
      <w:r w:rsidRPr="00335036">
        <w:t>This unit describes the skills and knowledge required to review and improve visual management in the workplace.</w:t>
      </w:r>
    </w:p>
    <w:p w:rsidR="00000000" w:rsidRPr="00335036" w:rsidP="00DC0373">
      <w:pPr>
        <w:pStyle w:val="BodyText"/>
      </w:pPr>
      <w:r w:rsidRPr="00335036">
        <w:t>This unit applies to supervisors, manag</w:t>
      </w:r>
      <w:r w:rsidRPr="00335036">
        <w:t xml:space="preserve">ers and others who have been given the responsibility to review the effectiveness of current visual management strategies and tools for an organisation, or a section thereof, and determine, implement and evaluate improvements. </w:t>
      </w:r>
    </w:p>
    <w:p w:rsidR="00000000" w:rsidRPr="00335036" w:rsidP="00DC0373">
      <w:pPr>
        <w:pStyle w:val="BodyText"/>
      </w:pPr>
      <w:r w:rsidRPr="00335036">
        <w:t>In this unit visual manageme</w:t>
      </w:r>
      <w:r w:rsidRPr="00335036">
        <w:t>nt strategies may be active, such as operator controlled status indicators, or passive, such as information boards or information islands containing production or other data. Typically the visual management strategies will give employees access to producti</w:t>
      </w:r>
      <w:r w:rsidRPr="00335036">
        <w:t>on, work health and safety (WHS), equipment availability or other data.</w:t>
      </w:r>
    </w:p>
    <w:p w:rsidR="00000000" w:rsidRPr="00335036" w:rsidP="00DC0373">
      <w:pPr>
        <w:pStyle w:val="BodyText"/>
      </w:pPr>
      <w:r w:rsidRPr="00335036">
        <w:t>This unit applies to any organisation that is implementing continuous improvement or more formal competitive systems and practices.</w:t>
      </w:r>
    </w:p>
    <w:p w:rsidR="00000000" w:rsidRPr="00335036" w:rsidP="00DC0373">
      <w:pPr>
        <w:pStyle w:val="BodyText"/>
      </w:pPr>
      <w:r w:rsidRPr="00335036">
        <w:t xml:space="preserve">No licensing or certification requirements exist at </w:t>
      </w:r>
      <w:r w:rsidRPr="00335036">
        <w:t>the time of publication. Relevant legislation, industry standards and codes of practice within Australia must be applied.</w:t>
      </w:r>
    </w:p>
    <w:p w:rsidR="00000000" w:rsidRPr="00335036" w:rsidP="00335036">
      <w:pPr>
        <w:pStyle w:val="Heading1"/>
      </w:pPr>
      <w:bookmarkStart w:id="3" w:name="O_1262361"/>
      <w:bookmarkEnd w:id="3"/>
      <w:r w:rsidRPr="00335036">
        <w:t>Competency Field</w:t>
      </w:r>
    </w:p>
    <w:p w:rsidR="00000000" w:rsidRPr="00335036" w:rsidP="00DC0373">
      <w:pPr>
        <w:pStyle w:val="BodyText"/>
      </w:pPr>
      <w:r w:rsidRPr="00335036">
        <w:t>Competitive systems and practices</w:t>
      </w:r>
    </w:p>
    <w:p w:rsidR="00000000" w:rsidRPr="00335036" w:rsidP="00335036">
      <w:pPr>
        <w:pStyle w:val="Heading1"/>
      </w:pPr>
      <w:bookmarkStart w:id="4" w:name="O_1262363"/>
      <w:bookmarkEnd w:id="4"/>
      <w:r w:rsidRPr="00335036">
        <w:t>Elements and Performance Criteria</w:t>
      </w:r>
    </w:p>
    <w:tbl>
      <w:tblPr>
        <w:tblW w:w="9639" w:type="dxa"/>
        <w:tblLayout w:type="fixed"/>
        <w:tblCellMar>
          <w:left w:w="62" w:type="dxa"/>
          <w:right w:w="62" w:type="dxa"/>
        </w:tblCellMar>
        <w:tblLook w:val="0000"/>
      </w:tblPr>
      <w:tblGrid>
        <w:gridCol w:w="2502"/>
        <w:gridCol w:w="7137"/>
      </w:tblGrid>
      <w:tr w:rsidTr="00DC0373">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35036" w:rsidP="00335036">
            <w:pPr>
              <w:pStyle w:val="BodyText"/>
            </w:pPr>
            <w:r w:rsidRPr="00335036">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35036">
            <w:pPr>
              <w:pStyle w:val="BodyText"/>
              <w:rPr>
                <w:lang w:val="en-NZ"/>
              </w:rPr>
            </w:pPr>
            <w:r w:rsidRPr="00335036">
              <w:rPr>
                <w:rStyle w:val="SpecialBold"/>
              </w:rPr>
              <w:t>P</w:t>
            </w:r>
            <w:r w:rsidRPr="00335036">
              <w:rPr>
                <w:rStyle w:val="SpecialBold"/>
              </w:rPr>
              <w:t>erformance Criteria</w:t>
            </w:r>
          </w:p>
        </w:tc>
      </w:tr>
      <w:tr w:rsidTr="00DC0373">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35036">
            <w:pPr>
              <w:pStyle w:val="BodyText"/>
              <w:rPr>
                <w:lang w:val="en-NZ"/>
              </w:rPr>
            </w:pPr>
            <w:r w:rsidRPr="00335036">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35036">
            <w:pPr>
              <w:pStyle w:val="BodyText"/>
              <w:rPr>
                <w:lang w:val="en-NZ"/>
              </w:rPr>
            </w:pPr>
            <w:r w:rsidRPr="00335036">
              <w:t>Performance criteria describe the performance needed to demonstrate achievement of the element.</w:t>
            </w:r>
          </w:p>
        </w:tc>
      </w:tr>
      <w:tr w:rsidTr="00DC037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036" w:rsidP="00335036">
            <w:pPr>
              <w:pStyle w:val="BodyText"/>
            </w:pPr>
            <w:r w:rsidRPr="00335036">
              <w:t>1. Determine current visual management activities and information needs</w:t>
            </w:r>
          </w:p>
          <w:p w:rsidR="00000000" w:rsidRPr="00335036" w:rsidP="00335036">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036" w:rsidP="00335036">
            <w:pPr>
              <w:pStyle w:val="BodyText"/>
            </w:pPr>
            <w:r w:rsidRPr="00335036">
              <w:t>1.1 Inspect current visual management activities and information they provide</w:t>
            </w:r>
          </w:p>
          <w:p w:rsidR="00000000" w:rsidRPr="00335036" w:rsidP="00335036">
            <w:pPr>
              <w:pStyle w:val="BodyText"/>
            </w:pPr>
            <w:r w:rsidRPr="00335036">
              <w:t>1.2 Seek input from operational personnel on effectiveness of current activities and additional information needs</w:t>
            </w:r>
          </w:p>
          <w:p w:rsidR="00000000" w:rsidRPr="00335036" w:rsidP="00335036">
            <w:pPr>
              <w:pStyle w:val="BodyText"/>
            </w:pPr>
            <w:r w:rsidRPr="00335036">
              <w:t xml:space="preserve">1.3 Liaise with stakeholders to identify successes and problems </w:t>
            </w:r>
            <w:r w:rsidRPr="00335036">
              <w:t xml:space="preserve">in </w:t>
            </w:r>
            <w:r w:rsidRPr="00335036">
              <w:t xml:space="preserve">relation to current visual management activities and determine root cause/s of problems </w:t>
            </w:r>
          </w:p>
          <w:p w:rsidR="00000000" w:rsidRPr="00335036" w:rsidP="00335036">
            <w:pPr>
              <w:pStyle w:val="BodyText"/>
            </w:pPr>
            <w:r w:rsidRPr="00335036">
              <w:t>1.4 Review linkage of current activities with organisational approach to continuous improvement and/or competitive systems and practices to identify areas for poten</w:t>
            </w:r>
            <w:r w:rsidRPr="00335036">
              <w:t>tial visual management improvements</w:t>
            </w:r>
          </w:p>
          <w:p w:rsidR="00000000" w:rsidRPr="00335036" w:rsidP="00335036">
            <w:pPr>
              <w:pStyle w:val="BodyText"/>
            </w:pPr>
            <w:r w:rsidRPr="00335036">
              <w:t>1.5 Review feedback and information gathered to determine priority areas for potential visual management improvements in line with organisational approach to continuous improvement and/or competitive systems and practice</w:t>
            </w:r>
            <w:r w:rsidRPr="00335036">
              <w:t xml:space="preserve">s </w:t>
            </w:r>
          </w:p>
          <w:p w:rsidR="00000000" w:rsidRPr="00335036" w:rsidP="00335036">
            <w:pPr>
              <w:pStyle w:val="BodyText"/>
            </w:pPr>
            <w:r w:rsidRPr="00335036">
              <w:t>1.6 Develop options for visual management activities in priority areas</w:t>
            </w:r>
          </w:p>
          <w:p w:rsidR="00000000" w:rsidP="00335036">
            <w:pPr>
              <w:pStyle w:val="BodyText"/>
              <w:rPr>
                <w:lang w:val="en-NZ"/>
              </w:rPr>
            </w:pPr>
            <w:r w:rsidRPr="00335036">
              <w:t>1.7 Select improvements to be made with reference to benefit which would accrue from improvement options and cost of providing information</w:t>
            </w:r>
          </w:p>
        </w:tc>
      </w:tr>
      <w:tr w:rsidTr="00DC037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036">
            <w:pPr>
              <w:pStyle w:val="BodyText"/>
              <w:rPr>
                <w:lang w:val="en-NZ"/>
              </w:rPr>
            </w:pPr>
            <w:r w:rsidRPr="00335036">
              <w:t>2. Choose which things to display visually</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036" w:rsidP="00335036">
            <w:pPr>
              <w:pStyle w:val="BodyText"/>
            </w:pPr>
            <w:r w:rsidRPr="00335036">
              <w:t xml:space="preserve">2.1 Document list of information identified as relevant to visual management improvements </w:t>
            </w:r>
          </w:p>
          <w:p w:rsidR="00000000" w:rsidRPr="00335036" w:rsidP="00335036">
            <w:pPr>
              <w:pStyle w:val="BodyText"/>
            </w:pPr>
            <w:r w:rsidRPr="00335036">
              <w:t>2.2 Rank possible information based on benefit/cost or other agreed basis</w:t>
            </w:r>
          </w:p>
          <w:p w:rsidR="00000000" w:rsidRPr="00335036" w:rsidP="00335036">
            <w:pPr>
              <w:pStyle w:val="BodyText"/>
            </w:pPr>
            <w:r w:rsidRPr="00335036">
              <w:t>2.3 Liaise with stakeholders to determine critical information and possible information so</w:t>
            </w:r>
            <w:r w:rsidRPr="00335036">
              <w:t>urces to be included in visual management system</w:t>
            </w:r>
          </w:p>
          <w:p w:rsidR="00000000" w:rsidP="00335036">
            <w:pPr>
              <w:pStyle w:val="BodyText"/>
              <w:rPr>
                <w:lang w:val="en-NZ"/>
              </w:rPr>
            </w:pPr>
            <w:r w:rsidRPr="00335036">
              <w:t>2.4 Negotiate provision of critical information to level of precision aligned to identified needs</w:t>
            </w:r>
          </w:p>
        </w:tc>
      </w:tr>
      <w:tr w:rsidTr="00DC037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036">
            <w:pPr>
              <w:pStyle w:val="BodyText"/>
              <w:rPr>
                <w:lang w:val="en-NZ"/>
              </w:rPr>
            </w:pPr>
            <w:r w:rsidRPr="00335036">
              <w:t>3. Choose display method</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036" w:rsidP="00335036">
            <w:pPr>
              <w:pStyle w:val="BodyText"/>
            </w:pPr>
            <w:r w:rsidRPr="00335036">
              <w:t xml:space="preserve">3.1 Liaise with stakeholders to determine language, style and communication methods suited to target personnel </w:t>
            </w:r>
          </w:p>
          <w:p w:rsidR="00000000" w:rsidRPr="00335036" w:rsidP="00335036">
            <w:pPr>
              <w:pStyle w:val="BodyText"/>
            </w:pPr>
            <w:r w:rsidRPr="00335036">
              <w:t xml:space="preserve">3.2 Choose most appropriate display method for each item of critical information to meet personnel needs </w:t>
            </w:r>
          </w:p>
          <w:p w:rsidR="00000000" w:rsidRPr="00335036" w:rsidP="00335036">
            <w:pPr>
              <w:pStyle w:val="BodyText"/>
            </w:pPr>
            <w:r w:rsidRPr="00335036">
              <w:t>3.3 Determine most appropriate locatio</w:t>
            </w:r>
            <w:r w:rsidRPr="00335036">
              <w:t>n for visual display of each item of critical information to maximise access for relevant personnel</w:t>
            </w:r>
          </w:p>
          <w:p w:rsidR="00000000" w:rsidRPr="00335036" w:rsidP="00335036">
            <w:pPr>
              <w:pStyle w:val="BodyText"/>
            </w:pPr>
            <w:r w:rsidRPr="00335036">
              <w:t>3.4 Determine appropriate source and approving authority for display information</w:t>
            </w:r>
          </w:p>
          <w:p w:rsidR="00000000" w:rsidRPr="00335036" w:rsidP="00335036">
            <w:pPr>
              <w:pStyle w:val="BodyText"/>
            </w:pPr>
            <w:r w:rsidRPr="00335036">
              <w:t>3.5 Review chosen information, information source, display method and locat</w:t>
            </w:r>
            <w:r w:rsidRPr="00335036">
              <w:t>ion and amend as needed to ensure accuracy and effectiveness</w:t>
            </w:r>
          </w:p>
          <w:p w:rsidR="00000000" w:rsidP="00335036">
            <w:pPr>
              <w:pStyle w:val="BodyText"/>
              <w:rPr>
                <w:lang w:val="en-NZ"/>
              </w:rPr>
            </w:pPr>
            <w:r w:rsidRPr="00335036">
              <w:t>3.6 Validate data and/or information as required for chosen method</w:t>
            </w:r>
          </w:p>
        </w:tc>
      </w:tr>
      <w:tr w:rsidTr="00DC037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036">
            <w:pPr>
              <w:pStyle w:val="BodyText"/>
              <w:rPr>
                <w:lang w:val="en-NZ"/>
              </w:rPr>
            </w:pPr>
            <w:r w:rsidRPr="00335036">
              <w:t>4. Review the results of visual management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036" w:rsidP="00335036">
            <w:pPr>
              <w:pStyle w:val="BodyText"/>
            </w:pPr>
            <w:r w:rsidRPr="00335036">
              <w:t>4.1 Review actual benefit gained and actual cost of providing information</w:t>
            </w:r>
          </w:p>
          <w:p w:rsidR="00000000" w:rsidRPr="00335036" w:rsidP="00335036">
            <w:pPr>
              <w:pStyle w:val="BodyText"/>
            </w:pPr>
            <w:r w:rsidRPr="00335036">
              <w:t>4.2 Valida</w:t>
            </w:r>
            <w:r w:rsidRPr="00335036">
              <w:t>te appropriateness of information provided for delivering intended outcome</w:t>
            </w:r>
          </w:p>
          <w:p w:rsidR="00000000" w:rsidRPr="00335036" w:rsidP="00335036">
            <w:pPr>
              <w:pStyle w:val="BodyText"/>
            </w:pPr>
            <w:r w:rsidRPr="00335036">
              <w:t xml:space="preserve">4.3 Liaise with stakeholders to identify successes and problems in relation to visual management improvements </w:t>
            </w:r>
          </w:p>
          <w:p w:rsidR="00000000" w:rsidRPr="00335036" w:rsidP="00335036">
            <w:pPr>
              <w:pStyle w:val="BodyText"/>
            </w:pPr>
            <w:r w:rsidRPr="00335036">
              <w:t>4.4 Identify improvements to address issues identified within visual m</w:t>
            </w:r>
            <w:r w:rsidRPr="00335036">
              <w:t>anagement system</w:t>
            </w:r>
          </w:p>
        </w:tc>
      </w:tr>
    </w:tbl>
    <w:p w:rsidR="00000000" w:rsidRPr="00335036" w:rsidP="00335036">
      <w:pPr>
        <w:pStyle w:val="BodyText"/>
      </w:pPr>
    </w:p>
    <w:p w:rsidR="00000000" w:rsidRPr="00335036" w:rsidP="00335036">
      <w:pPr>
        <w:pStyle w:val="AllowPageBreak"/>
      </w:pPr>
    </w:p>
    <w:p w:rsidR="00000000" w:rsidRPr="00335036" w:rsidP="00335036">
      <w:pPr>
        <w:pStyle w:val="Heading1"/>
      </w:pPr>
      <w:bookmarkStart w:id="5" w:name="O_1262364"/>
      <w:bookmarkEnd w:id="5"/>
      <w:r w:rsidRPr="00335036">
        <w:t>Foundation Skills</w:t>
      </w:r>
    </w:p>
    <w:p w:rsidR="00000000" w:rsidRPr="00335036" w:rsidP="00DC0373">
      <w:pPr>
        <w:pStyle w:val="BodyText"/>
      </w:pPr>
      <w:r w:rsidRPr="00335036">
        <w:t>This section describes those language, literacy, numeracy and employment skills that are essential to performance but not explicit in the performance criteria.</w:t>
      </w:r>
    </w:p>
    <w:p w:rsidR="00000000" w:rsidRPr="00335036" w:rsidP="00335036">
      <w:pPr>
        <w:pStyle w:val="ListBullet"/>
      </w:pPr>
      <w:r w:rsidRPr="00335036">
        <w:t>Reading skills to interpret complex wor</w:t>
      </w:r>
      <w:r w:rsidRPr="00335036">
        <w:t>kplace information</w:t>
      </w:r>
    </w:p>
    <w:p w:rsidR="00000000" w:rsidRPr="00335036" w:rsidP="00335036">
      <w:pPr>
        <w:pStyle w:val="ListBullet"/>
      </w:pPr>
      <w:r w:rsidRPr="00335036">
        <w:t xml:space="preserve">Writing skills to document and communicate visual management strategies and improvements  </w:t>
      </w:r>
    </w:p>
    <w:p w:rsidR="00000000" w:rsidRPr="00335036" w:rsidP="00335036">
      <w:pPr>
        <w:pStyle w:val="ListBullet"/>
      </w:pPr>
      <w:r w:rsidRPr="00335036">
        <w:t>Oral communication skills to liaise with a range of stakeholders, negotiate agreements</w:t>
      </w:r>
    </w:p>
    <w:p w:rsidR="00000000" w:rsidRPr="00335036" w:rsidP="00335036">
      <w:pPr>
        <w:pStyle w:val="ListBullet"/>
      </w:pPr>
      <w:r w:rsidRPr="00335036">
        <w:t>Numeracy skills to interpret performance data and information for visual management techniques.</w:t>
      </w:r>
      <w:r w:rsidRPr="00335036">
        <w:br/>
      </w:r>
    </w:p>
    <w:p w:rsidR="00000000" w:rsidRPr="00335036" w:rsidP="00DC0373">
      <w:pPr>
        <w:pStyle w:val="BodyText"/>
      </w:pPr>
      <w:r w:rsidRPr="00335036">
        <w:t>Other foundation skills essential to performance are explicit in the performance criteria of this unit.</w:t>
      </w:r>
    </w:p>
    <w:p w:rsidR="00000000" w:rsidRPr="00335036" w:rsidP="00335036">
      <w:pPr>
        <w:pStyle w:val="Heading1"/>
      </w:pPr>
      <w:bookmarkStart w:id="6" w:name="O_1262366"/>
      <w:bookmarkEnd w:id="6"/>
      <w:r w:rsidRPr="00335036">
        <w:t>Unit Mapping Information</w:t>
      </w:r>
    </w:p>
    <w:p w:rsidR="00000000" w:rsidRPr="00335036" w:rsidP="00DC0373">
      <w:pPr>
        <w:pStyle w:val="BodyText"/>
      </w:pPr>
      <w:r w:rsidRPr="00335036">
        <w:t xml:space="preserve">Release 1. </w:t>
      </w:r>
      <w:r w:rsidRPr="00335036">
        <w:t>No equivalent unit.</w:t>
      </w:r>
    </w:p>
    <w:p w:rsidR="00000000" w:rsidRPr="00335036" w:rsidP="00335036">
      <w:pPr>
        <w:pStyle w:val="Heading1"/>
      </w:pPr>
      <w:bookmarkStart w:id="7" w:name="O_1262373"/>
      <w:bookmarkEnd w:id="7"/>
      <w:r w:rsidRPr="00335036">
        <w:t>Links</w:t>
      </w:r>
    </w:p>
    <w:p w:rsidR="00000000" w:rsidRPr="00335036" w:rsidP="00DC0373">
      <w:pPr>
        <w:pStyle w:val="BodyText"/>
      </w:pPr>
      <w:r w:rsidRPr="00335036">
        <w:t xml:space="preserve">Companion Volume Implementation Guides are found in VETNet – - </w:t>
      </w:r>
      <w:r>
        <w:fldChar w:fldCharType="begin"/>
      </w:r>
      <w:r>
        <w:instrText xml:space="preserve"> HYPERLINK "https://vetnet.gov.au/Pages/TrainingDocs.aspx?q=5b04f318-804f-4dc0-9463-c3fb9a3fe998" </w:instrText>
      </w:r>
      <w:r>
        <w:fldChar w:fldCharType="separate"/>
      </w:r>
      <w:r w:rsidRPr="00F446BD">
        <w:rPr>
          <w:rStyle w:val="Hyperlink"/>
        </w:rPr>
        <w:t>https://vetnet.gov.au/Pages/TrainingDocs.aspx?q=5b04f318-804f-4dc0-9463-c3fb9a3fe998</w:t>
      </w:r>
      <w:r>
        <w:fldChar w:fldCharType="end"/>
      </w:r>
    </w:p>
    <w:p w:rsidR="00000000" w:rsidRPr="00335036" w:rsidP="00335036"/>
    <w:sectPr w:rsidSect="0033503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0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036" w:rsidRPr="00DC0373" w:rsidP="00DC03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0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373" w:rsidP="003350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C0373" w:rsidP="0033503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C0373" w:rsidP="003350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0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3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5036" w:rsidRPr="00DC0373" w:rsidP="00DC03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0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373" w:rsidRPr="002D2AF8" w:rsidP="00335036">
    <w:pPr>
      <w:pStyle w:val="Header"/>
      <w:framePr w:wrap="around"/>
    </w:pPr>
    <w:r>
      <w:fldChar w:fldCharType="begin"/>
    </w:r>
    <w:r>
      <w:instrText xml:space="preserve"> TITLE   \* MERGEFORMAT </w:instrText>
    </w:r>
    <w:r>
      <w:fldChar w:fldCharType="separate"/>
    </w:r>
    <w:r>
      <w:t>MSS407029 Improve visual management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DC0373" w:rsidP="003350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E3C18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112FD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0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5036"/>
    <w:pPr>
      <w:spacing w:before="360" w:after="60"/>
      <w:outlineLvl w:val="0"/>
    </w:pPr>
    <w:rPr>
      <w:sz w:val="32"/>
    </w:rPr>
  </w:style>
  <w:style w:type="paragraph" w:styleId="Heading2">
    <w:name w:val="heading 2"/>
    <w:basedOn w:val="HeadingBase"/>
    <w:next w:val="BodyText"/>
    <w:link w:val="Heading2Char"/>
    <w:qFormat/>
    <w:rsid w:val="00335036"/>
    <w:pPr>
      <w:keepLines/>
      <w:spacing w:before="240" w:after="120"/>
      <w:outlineLvl w:val="1"/>
    </w:pPr>
    <w:rPr>
      <w:sz w:val="28"/>
      <w:szCs w:val="40"/>
    </w:rPr>
  </w:style>
  <w:style w:type="paragraph" w:styleId="Heading3">
    <w:name w:val="heading 3"/>
    <w:basedOn w:val="HeadingBase"/>
    <w:next w:val="BodyText"/>
    <w:link w:val="Heading3Char"/>
    <w:qFormat/>
    <w:rsid w:val="00335036"/>
    <w:pPr>
      <w:spacing w:before="180" w:after="120"/>
      <w:outlineLvl w:val="2"/>
    </w:pPr>
    <w:rPr>
      <w:spacing w:val="-10"/>
      <w:kern w:val="32"/>
    </w:rPr>
  </w:style>
  <w:style w:type="paragraph" w:styleId="Heading4">
    <w:name w:val="heading 4"/>
    <w:basedOn w:val="HeadingBase"/>
    <w:next w:val="BodyText"/>
    <w:link w:val="Heading4Char"/>
    <w:qFormat/>
    <w:rsid w:val="00335036"/>
    <w:pPr>
      <w:spacing w:before="160" w:after="120"/>
      <w:outlineLvl w:val="3"/>
    </w:pPr>
    <w:rPr>
      <w:sz w:val="22"/>
    </w:rPr>
  </w:style>
  <w:style w:type="paragraph" w:styleId="Heading5">
    <w:name w:val="heading 5"/>
    <w:basedOn w:val="HeadingBase"/>
    <w:next w:val="Normal"/>
    <w:link w:val="Heading5Char"/>
    <w:qFormat/>
    <w:rsid w:val="00335036"/>
    <w:pPr>
      <w:spacing w:before="80"/>
      <w:outlineLvl w:val="4"/>
    </w:pPr>
    <w:rPr>
      <w:color w:val="918585"/>
      <w:sz w:val="20"/>
    </w:rPr>
  </w:style>
  <w:style w:type="paragraph" w:styleId="Heading6">
    <w:name w:val="heading 6"/>
    <w:basedOn w:val="HeadingBase"/>
    <w:next w:val="Normal"/>
    <w:link w:val="Heading6Char"/>
    <w:qFormat/>
    <w:rsid w:val="00335036"/>
    <w:pPr>
      <w:spacing w:before="60"/>
      <w:outlineLvl w:val="5"/>
    </w:pPr>
    <w:rPr>
      <w:color w:val="918585"/>
      <w:sz w:val="20"/>
    </w:rPr>
  </w:style>
  <w:style w:type="paragraph" w:styleId="Heading7">
    <w:name w:val="heading 7"/>
    <w:basedOn w:val="Normal"/>
    <w:next w:val="Normal"/>
    <w:link w:val="Heading7Char"/>
    <w:qFormat/>
    <w:rsid w:val="00335036"/>
    <w:pPr>
      <w:ind w:left="720"/>
      <w:outlineLvl w:val="6"/>
    </w:pPr>
    <w:rPr>
      <w:i/>
    </w:rPr>
  </w:style>
  <w:style w:type="paragraph" w:styleId="Heading8">
    <w:name w:val="heading 8"/>
    <w:basedOn w:val="Normal"/>
    <w:next w:val="Normal"/>
    <w:link w:val="Heading8Char"/>
    <w:qFormat/>
    <w:rsid w:val="00335036"/>
    <w:pPr>
      <w:ind w:left="720"/>
      <w:outlineLvl w:val="7"/>
    </w:pPr>
    <w:rPr>
      <w:i/>
    </w:rPr>
  </w:style>
  <w:style w:type="paragraph" w:styleId="Heading9">
    <w:name w:val="heading 9"/>
    <w:basedOn w:val="Normal"/>
    <w:next w:val="Normal"/>
    <w:link w:val="Heading9Char"/>
    <w:qFormat/>
    <w:rsid w:val="00335036"/>
    <w:pPr>
      <w:ind w:left="720"/>
      <w:outlineLvl w:val="8"/>
    </w:pPr>
    <w:rPr>
      <w:i/>
    </w:rPr>
  </w:style>
  <w:style w:type="character" w:default="1" w:styleId="DefaultParagraphFont">
    <w:name w:val="Default Paragraph Font"/>
    <w:uiPriority w:val="1"/>
    <w:unhideWhenUsed/>
    <w:rsid w:val="003350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5036"/>
  </w:style>
  <w:style w:type="character" w:customStyle="1" w:styleId="Heading1Char">
    <w:name w:val="Heading 1 Char"/>
    <w:basedOn w:val="DefaultParagraphFont"/>
    <w:link w:val="Heading1"/>
    <w:rsid w:val="00335036"/>
    <w:rPr>
      <w:rFonts w:ascii="Times New Roman" w:eastAsia="Times New Roman" w:hAnsi="Times New Roman" w:cs="Times New Roman"/>
      <w:b/>
      <w:sz w:val="32"/>
      <w:szCs w:val="20"/>
      <w:lang w:eastAsia="en-US"/>
    </w:rPr>
  </w:style>
  <w:style w:type="paragraph" w:styleId="BodyText">
    <w:name w:val="Body Text"/>
    <w:basedOn w:val="Normal"/>
    <w:link w:val="BodyTextChar"/>
    <w:rsid w:val="003350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5036"/>
    <w:rPr>
      <w:rFonts w:ascii="Times New Roman" w:eastAsia="Times New Roman" w:hAnsi="Times New Roman" w:cs="Times New Roman"/>
      <w:sz w:val="24"/>
      <w:lang w:eastAsia="en-US"/>
    </w:rPr>
  </w:style>
  <w:style w:type="paragraph" w:styleId="ListBullet">
    <w:name w:val="List Bullet"/>
    <w:basedOn w:val="List"/>
    <w:rsid w:val="00335036"/>
    <w:pPr>
      <w:numPr>
        <w:numId w:val="11"/>
      </w:numPr>
      <w:tabs>
        <w:tab w:val="clear" w:pos="340"/>
      </w:tabs>
      <w:spacing w:before="40" w:after="40"/>
    </w:pPr>
  </w:style>
  <w:style w:type="character" w:customStyle="1" w:styleId="SpecialBold">
    <w:name w:val="Special Bold"/>
    <w:basedOn w:val="DefaultParagraphFont"/>
    <w:rsid w:val="00335036"/>
    <w:rPr>
      <w:b/>
      <w:spacing w:val="0"/>
    </w:rPr>
  </w:style>
  <w:style w:type="paragraph" w:customStyle="1" w:styleId="SuperHeading">
    <w:name w:val="SuperHeading"/>
    <w:basedOn w:val="Normal"/>
    <w:rsid w:val="00335036"/>
    <w:pPr>
      <w:spacing w:before="240" w:after="120"/>
      <w:outlineLvl w:val="0"/>
    </w:pPr>
    <w:rPr>
      <w:rFonts w:ascii="Times New Roman" w:hAnsi="Times New Roman"/>
      <w:b/>
      <w:sz w:val="32"/>
    </w:rPr>
  </w:style>
  <w:style w:type="paragraph" w:customStyle="1" w:styleId="AllowPageBreak">
    <w:name w:val="AllowPageBreak"/>
    <w:rsid w:val="003350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50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50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50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50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50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50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50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5036"/>
    <w:rPr>
      <w:rFonts w:ascii="Courier New" w:eastAsia="Times New Roman" w:hAnsi="Courier New" w:cs="Times New Roman"/>
      <w:i/>
      <w:szCs w:val="20"/>
      <w:lang w:eastAsia="en-US"/>
    </w:rPr>
  </w:style>
  <w:style w:type="paragraph" w:customStyle="1" w:styleId="HeadingBase">
    <w:name w:val="Heading Base"/>
    <w:rsid w:val="003350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5036"/>
    <w:pPr>
      <w:tabs>
        <w:tab w:val="right" w:leader="dot" w:pos="9072"/>
      </w:tabs>
      <w:ind w:left="567"/>
    </w:pPr>
    <w:rPr>
      <w:szCs w:val="22"/>
    </w:rPr>
  </w:style>
  <w:style w:type="paragraph" w:customStyle="1" w:styleId="TOCBase">
    <w:name w:val="TOC Base"/>
    <w:rsid w:val="003350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5036"/>
    <w:pPr>
      <w:tabs>
        <w:tab w:val="right" w:leader="dot" w:pos="9072"/>
      </w:tabs>
      <w:spacing w:before="40" w:after="40"/>
      <w:ind w:left="284"/>
    </w:pPr>
    <w:rPr>
      <w:rFonts w:ascii="Times New Roman" w:hAnsi="Times New Roman"/>
    </w:rPr>
  </w:style>
  <w:style w:type="paragraph" w:styleId="TOC1">
    <w:name w:val="toc 1"/>
    <w:basedOn w:val="TOCBase"/>
    <w:next w:val="Normal"/>
    <w:rsid w:val="003350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50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5036"/>
    <w:rPr>
      <w:rFonts w:ascii="Times New Roman" w:eastAsia="Times New Roman" w:hAnsi="Times New Roman" w:cs="Times New Roman"/>
      <w:sz w:val="16"/>
      <w:lang w:eastAsia="en-US"/>
    </w:rPr>
  </w:style>
  <w:style w:type="paragraph" w:styleId="Title">
    <w:name w:val="Title"/>
    <w:basedOn w:val="HeadingBase"/>
    <w:link w:val="TitleChar"/>
    <w:qFormat/>
    <w:rsid w:val="00335036"/>
    <w:pPr>
      <w:spacing w:before="5040"/>
      <w:jc w:val="center"/>
    </w:pPr>
    <w:rPr>
      <w:sz w:val="48"/>
      <w:szCs w:val="72"/>
      <w:lang w:val="en-US"/>
    </w:rPr>
  </w:style>
  <w:style w:type="character" w:customStyle="1" w:styleId="TitleChar">
    <w:name w:val="Title Char"/>
    <w:basedOn w:val="DefaultParagraphFont"/>
    <w:link w:val="Title"/>
    <w:rsid w:val="003350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5036"/>
    <w:pPr>
      <w:tabs>
        <w:tab w:val="left" w:pos="3600"/>
        <w:tab w:val="left" w:pos="3958"/>
      </w:tabs>
    </w:pPr>
  </w:style>
  <w:style w:type="paragraph" w:styleId="List">
    <w:name w:val="List"/>
    <w:basedOn w:val="BodyText"/>
    <w:next w:val="BodyText"/>
    <w:rsid w:val="00335036"/>
    <w:pPr>
      <w:tabs>
        <w:tab w:val="left" w:pos="340"/>
      </w:tabs>
      <w:spacing w:before="60" w:after="60"/>
      <w:ind w:left="340" w:hanging="340"/>
    </w:pPr>
  </w:style>
  <w:style w:type="paragraph" w:customStyle="1" w:styleId="Note">
    <w:name w:val="Note"/>
    <w:basedOn w:val="BodyText"/>
    <w:rsid w:val="003350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5036"/>
    <w:pPr>
      <w:framePr w:wrap="auto" w:hAnchor="text" w:y="6049"/>
    </w:pPr>
    <w:rPr>
      <w:color w:val="000000"/>
      <w:sz w:val="40"/>
    </w:rPr>
  </w:style>
  <w:style w:type="paragraph" w:customStyle="1" w:styleId="TOCTitle">
    <w:name w:val="TOCTitle"/>
    <w:basedOn w:val="Heading1"/>
    <w:rsid w:val="00335036"/>
    <w:pPr>
      <w:spacing w:after="240"/>
      <w:jc w:val="center"/>
      <w:outlineLvl w:val="9"/>
    </w:pPr>
    <w:rPr>
      <w:caps/>
    </w:rPr>
  </w:style>
  <w:style w:type="paragraph" w:customStyle="1" w:styleId="Version">
    <w:name w:val="Version"/>
    <w:rsid w:val="003350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35036"/>
    <w:pPr>
      <w:numPr>
        <w:numId w:val="12"/>
      </w:numPr>
      <w:tabs>
        <w:tab w:val="clear" w:pos="680"/>
      </w:tabs>
    </w:pPr>
  </w:style>
  <w:style w:type="paragraph" w:styleId="Index1">
    <w:name w:val="index 1"/>
    <w:basedOn w:val="Normal"/>
    <w:next w:val="Normal"/>
    <w:semiHidden/>
    <w:rsid w:val="00335036"/>
    <w:pPr>
      <w:keepNext w:val="0"/>
      <w:tabs>
        <w:tab w:val="right" w:pos="4176"/>
      </w:tabs>
      <w:ind w:left="198" w:hanging="198"/>
    </w:pPr>
    <w:rPr>
      <w:rFonts w:ascii="Garamond" w:hAnsi="Garamond"/>
    </w:rPr>
  </w:style>
  <w:style w:type="paragraph" w:styleId="IndexHeading">
    <w:name w:val="index heading"/>
    <w:basedOn w:val="Normal"/>
    <w:next w:val="Index1"/>
    <w:semiHidden/>
    <w:rsid w:val="00335036"/>
    <w:pPr>
      <w:spacing w:before="120" w:after="120"/>
    </w:pPr>
    <w:rPr>
      <w:rFonts w:ascii="Arial" w:hAnsi="Arial"/>
      <w:b/>
      <w:color w:val="918585"/>
      <w:sz w:val="24"/>
    </w:rPr>
  </w:style>
  <w:style w:type="paragraph" w:styleId="Header">
    <w:name w:val="header"/>
    <w:basedOn w:val="Normal"/>
    <w:link w:val="HeaderChar"/>
    <w:rsid w:val="003350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5036"/>
    <w:rPr>
      <w:rFonts w:ascii="Times New Roman" w:eastAsia="Times New Roman" w:hAnsi="Times New Roman" w:cs="Times New Roman"/>
      <w:sz w:val="16"/>
      <w:szCs w:val="20"/>
      <w:lang w:val="en-GB" w:eastAsia="en-US"/>
    </w:rPr>
  </w:style>
  <w:style w:type="paragraph" w:customStyle="1" w:styleId="Chapter">
    <w:name w:val="Chapter"/>
    <w:basedOn w:val="Normal"/>
    <w:rsid w:val="00335036"/>
    <w:pPr>
      <w:spacing w:before="240"/>
    </w:pPr>
    <w:rPr>
      <w:rFonts w:ascii="Times New Roman" w:hAnsi="Times New Roman"/>
      <w:smallCaps/>
      <w:spacing w:val="80"/>
      <w:sz w:val="28"/>
    </w:rPr>
  </w:style>
  <w:style w:type="paragraph" w:customStyle="1" w:styleId="InChapter">
    <w:name w:val="InChapter"/>
    <w:basedOn w:val="Heading3"/>
    <w:rsid w:val="00335036"/>
    <w:pPr>
      <w:spacing w:after="240"/>
      <w:outlineLvl w:val="9"/>
    </w:pPr>
    <w:rPr>
      <w:noProof/>
    </w:rPr>
  </w:style>
  <w:style w:type="paragraph" w:styleId="Index2">
    <w:name w:val="index 2"/>
    <w:basedOn w:val="Normal"/>
    <w:next w:val="Normal"/>
    <w:semiHidden/>
    <w:rsid w:val="00335036"/>
    <w:pPr>
      <w:tabs>
        <w:tab w:val="right" w:pos="4176"/>
      </w:tabs>
      <w:ind w:left="568" w:hanging="284"/>
    </w:pPr>
    <w:rPr>
      <w:rFonts w:ascii="Garamond" w:hAnsi="Garamond"/>
    </w:rPr>
  </w:style>
  <w:style w:type="paragraph" w:customStyle="1" w:styleId="Byline">
    <w:name w:val="Byline"/>
    <w:rsid w:val="003350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5036"/>
    <w:pPr>
      <w:tabs>
        <w:tab w:val="clear" w:pos="3600"/>
        <w:tab w:val="clear" w:pos="3958"/>
      </w:tabs>
      <w:jc w:val="right"/>
    </w:pPr>
  </w:style>
  <w:style w:type="character" w:styleId="Emphasis">
    <w:name w:val="Emphasis"/>
    <w:basedOn w:val="DefaultParagraphFont"/>
    <w:qFormat/>
    <w:rsid w:val="00335036"/>
    <w:rPr>
      <w:i/>
    </w:rPr>
  </w:style>
  <w:style w:type="paragraph" w:styleId="Caption">
    <w:name w:val="caption"/>
    <w:basedOn w:val="BodyText"/>
    <w:next w:val="Normal"/>
    <w:qFormat/>
    <w:rsid w:val="00335036"/>
    <w:pPr>
      <w:framePr w:w="2268" w:hSpace="181" w:vSpace="181" w:wrap="around" w:vAnchor="text" w:hAnchor="page" w:x="1135" w:y="285" w:anchorLock="1"/>
    </w:pPr>
    <w:rPr>
      <w:i/>
    </w:rPr>
  </w:style>
  <w:style w:type="paragraph" w:customStyle="1" w:styleId="MiniTOCTitle">
    <w:name w:val="MiniTOCTitle"/>
    <w:basedOn w:val="Heading4"/>
    <w:rsid w:val="00335036"/>
    <w:pPr>
      <w:spacing w:before="240"/>
      <w:outlineLvl w:val="9"/>
    </w:pPr>
    <w:rPr>
      <w:noProof/>
      <w:sz w:val="24"/>
    </w:rPr>
  </w:style>
  <w:style w:type="paragraph" w:customStyle="1" w:styleId="MiniTOCItem">
    <w:name w:val="MiniTOCItem"/>
    <w:basedOn w:val="ListBullet"/>
    <w:rsid w:val="00335036"/>
    <w:pPr>
      <w:numPr>
        <w:numId w:val="0"/>
      </w:numPr>
      <w:tabs>
        <w:tab w:val="right" w:leader="dot" w:pos="6521"/>
      </w:tabs>
      <w:spacing w:before="0" w:after="0"/>
    </w:pPr>
  </w:style>
  <w:style w:type="paragraph" w:customStyle="1" w:styleId="TOFTitle">
    <w:name w:val="TOFTitle"/>
    <w:basedOn w:val="TOCTitle"/>
    <w:rsid w:val="00335036"/>
  </w:style>
  <w:style w:type="paragraph" w:styleId="TableofFigures">
    <w:name w:val="table of figures"/>
    <w:basedOn w:val="Normal"/>
    <w:next w:val="Normal"/>
    <w:semiHidden/>
    <w:rsid w:val="00335036"/>
    <w:pPr>
      <w:tabs>
        <w:tab w:val="right" w:leader="dot" w:pos="9072"/>
      </w:tabs>
      <w:ind w:left="970" w:hanging="403"/>
    </w:pPr>
    <w:rPr>
      <w:rFonts w:ascii="Times New Roman" w:hAnsi="Times New Roman"/>
      <w:b/>
    </w:rPr>
  </w:style>
  <w:style w:type="paragraph" w:styleId="ListNumber">
    <w:name w:val="List Number"/>
    <w:basedOn w:val="List"/>
    <w:rsid w:val="00335036"/>
    <w:pPr>
      <w:numPr>
        <w:numId w:val="14"/>
      </w:numPr>
      <w:tabs>
        <w:tab w:val="clear" w:pos="340"/>
      </w:tabs>
    </w:pPr>
  </w:style>
  <w:style w:type="character" w:customStyle="1" w:styleId="WingdingSymbols">
    <w:name w:val="Wingding Symbols"/>
    <w:rsid w:val="00335036"/>
    <w:rPr>
      <w:rFonts w:ascii="Wingdings" w:hAnsi="Wingdings"/>
    </w:rPr>
  </w:style>
  <w:style w:type="paragraph" w:customStyle="1" w:styleId="TableHeading">
    <w:name w:val="Table Heading"/>
    <w:basedOn w:val="HeadingBase"/>
    <w:rsid w:val="00335036"/>
    <w:pPr>
      <w:keepLines/>
      <w:pBdr>
        <w:bottom w:val="single" w:sz="6" w:space="1" w:color="918585"/>
      </w:pBdr>
      <w:spacing w:before="240"/>
    </w:pPr>
  </w:style>
  <w:style w:type="character" w:customStyle="1" w:styleId="HotSpot">
    <w:name w:val="HotSpot"/>
    <w:rsid w:val="00335036"/>
    <w:rPr>
      <w:color w:val="0033CC"/>
      <w:u w:val="none"/>
    </w:rPr>
  </w:style>
  <w:style w:type="paragraph" w:customStyle="1" w:styleId="BodyTextRight">
    <w:name w:val="Body Text Right"/>
    <w:basedOn w:val="BodyText"/>
    <w:rsid w:val="00335036"/>
    <w:pPr>
      <w:spacing w:before="0" w:after="0"/>
      <w:jc w:val="right"/>
    </w:pPr>
  </w:style>
  <w:style w:type="paragraph" w:styleId="Index3">
    <w:name w:val="index 3"/>
    <w:basedOn w:val="ListNumber2"/>
    <w:next w:val="Normal"/>
    <w:semiHidden/>
    <w:rsid w:val="00335036"/>
    <w:pPr>
      <w:numPr>
        <w:numId w:val="0"/>
      </w:numPr>
      <w:tabs>
        <w:tab w:val="right" w:leader="dot" w:pos="4176"/>
      </w:tabs>
    </w:pPr>
  </w:style>
  <w:style w:type="paragraph" w:styleId="ListNumber2">
    <w:name w:val="List Number 2"/>
    <w:basedOn w:val="List2"/>
    <w:rsid w:val="00335036"/>
    <w:pPr>
      <w:numPr>
        <w:numId w:val="9"/>
      </w:numPr>
      <w:tabs>
        <w:tab w:val="clear" w:pos="1060"/>
      </w:tabs>
    </w:pPr>
  </w:style>
  <w:style w:type="paragraph" w:customStyle="1" w:styleId="MarginNote">
    <w:name w:val="Margin Note"/>
    <w:basedOn w:val="BodyText"/>
    <w:rsid w:val="003350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50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50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5036"/>
    <w:rPr>
      <w:sz w:val="32"/>
    </w:rPr>
  </w:style>
  <w:style w:type="paragraph" w:customStyle="1" w:styleId="HeadingProcedure">
    <w:name w:val="Heading Procedure"/>
    <w:basedOn w:val="HeadingBase"/>
    <w:next w:val="Normal"/>
    <w:rsid w:val="00335036"/>
    <w:pPr>
      <w:tabs>
        <w:tab w:val="left" w:pos="0"/>
      </w:tabs>
      <w:spacing w:before="120" w:after="60"/>
    </w:pPr>
    <w:rPr>
      <w:i/>
      <w:color w:val="918585"/>
      <w:sz w:val="22"/>
    </w:rPr>
  </w:style>
  <w:style w:type="paragraph" w:customStyle="1" w:styleId="TableBodyText">
    <w:name w:val="Table Body Text"/>
    <w:basedOn w:val="BodyText"/>
    <w:rsid w:val="00335036"/>
    <w:pPr>
      <w:spacing w:before="60" w:after="60"/>
    </w:pPr>
  </w:style>
  <w:style w:type="paragraph" w:styleId="ListContinue">
    <w:name w:val="List Continue"/>
    <w:basedOn w:val="List"/>
    <w:rsid w:val="00335036"/>
    <w:pPr>
      <w:ind w:firstLine="0"/>
    </w:pPr>
  </w:style>
  <w:style w:type="paragraph" w:customStyle="1" w:styleId="ListNote">
    <w:name w:val="List Note"/>
    <w:basedOn w:val="List"/>
    <w:rsid w:val="00335036"/>
    <w:pPr>
      <w:pBdr>
        <w:top w:val="single" w:sz="6" w:space="2" w:color="918585"/>
        <w:bottom w:val="single" w:sz="6" w:space="2" w:color="918585"/>
      </w:pBdr>
      <w:tabs>
        <w:tab w:val="left" w:pos="1021"/>
      </w:tabs>
      <w:ind w:firstLine="0"/>
    </w:pPr>
  </w:style>
  <w:style w:type="paragraph" w:customStyle="1" w:styleId="Warning">
    <w:name w:val="Warning"/>
    <w:basedOn w:val="BodyText"/>
    <w:rsid w:val="00335036"/>
    <w:pPr>
      <w:shd w:val="clear" w:color="auto" w:fill="D9D9D9"/>
      <w:tabs>
        <w:tab w:val="left" w:pos="992"/>
      </w:tabs>
      <w:ind w:left="119" w:right="119"/>
    </w:pPr>
    <w:rPr>
      <w:sz w:val="20"/>
    </w:rPr>
  </w:style>
  <w:style w:type="paragraph" w:customStyle="1" w:styleId="MarginIcons">
    <w:name w:val="Margin Icons"/>
    <w:basedOn w:val="BodyText"/>
    <w:rsid w:val="003350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5036"/>
    <w:rPr>
      <w:rFonts w:ascii="Courier New" w:hAnsi="Courier New"/>
    </w:rPr>
  </w:style>
  <w:style w:type="paragraph" w:customStyle="1" w:styleId="NoteBullet">
    <w:name w:val="Note Bullet"/>
    <w:basedOn w:val="Note"/>
    <w:rsid w:val="00335036"/>
    <w:pPr>
      <w:tabs>
        <w:tab w:val="clear" w:pos="680"/>
      </w:tabs>
      <w:spacing w:before="60" w:after="60"/>
    </w:pPr>
  </w:style>
  <w:style w:type="paragraph" w:customStyle="1" w:styleId="SubHeading2">
    <w:name w:val="SubHeading2"/>
    <w:basedOn w:val="HeadingBase"/>
    <w:rsid w:val="00335036"/>
    <w:pPr>
      <w:spacing w:before="240" w:after="60"/>
    </w:pPr>
    <w:rPr>
      <w:sz w:val="20"/>
    </w:rPr>
  </w:style>
  <w:style w:type="paragraph" w:customStyle="1" w:styleId="SubHeading1">
    <w:name w:val="SubHeading1"/>
    <w:basedOn w:val="HeadingBase"/>
    <w:rsid w:val="00335036"/>
    <w:pPr>
      <w:spacing w:before="240" w:after="60"/>
    </w:pPr>
    <w:rPr>
      <w:color w:val="918585"/>
      <w:sz w:val="22"/>
    </w:rPr>
  </w:style>
  <w:style w:type="paragraph" w:customStyle="1" w:styleId="SideHeading">
    <w:name w:val="Side Heading"/>
    <w:basedOn w:val="HeadingBase"/>
    <w:rsid w:val="003350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5036"/>
    <w:pPr>
      <w:numPr>
        <w:numId w:val="10"/>
      </w:numPr>
    </w:pPr>
  </w:style>
  <w:style w:type="paragraph" w:styleId="PlainText">
    <w:name w:val="Plain Text"/>
    <w:basedOn w:val="Normal"/>
    <w:link w:val="PlainTextChar"/>
    <w:rsid w:val="00335036"/>
    <w:rPr>
      <w:sz w:val="20"/>
    </w:rPr>
  </w:style>
  <w:style w:type="character" w:customStyle="1" w:styleId="PlainTextChar">
    <w:name w:val="Plain Text Char"/>
    <w:basedOn w:val="DefaultParagraphFont"/>
    <w:link w:val="PlainText"/>
    <w:rsid w:val="00335036"/>
    <w:rPr>
      <w:rFonts w:ascii="Courier New" w:eastAsia="Times New Roman" w:hAnsi="Courier New" w:cs="Times New Roman"/>
      <w:sz w:val="20"/>
      <w:szCs w:val="20"/>
      <w:lang w:eastAsia="en-US"/>
    </w:rPr>
  </w:style>
  <w:style w:type="character" w:customStyle="1" w:styleId="MenuOption">
    <w:name w:val="Menu Option"/>
    <w:basedOn w:val="DefaultParagraphFont"/>
    <w:rsid w:val="00335036"/>
    <w:rPr>
      <w:b/>
      <w:smallCaps/>
    </w:rPr>
  </w:style>
  <w:style w:type="paragraph" w:customStyle="1" w:styleId="TableListNumber">
    <w:name w:val="Table List Number"/>
    <w:basedOn w:val="ListNumber"/>
    <w:rsid w:val="00335036"/>
    <w:pPr>
      <w:numPr>
        <w:numId w:val="0"/>
      </w:numPr>
    </w:pPr>
  </w:style>
  <w:style w:type="paragraph" w:styleId="TOC4">
    <w:name w:val="toc 4"/>
    <w:basedOn w:val="TOCBase"/>
    <w:next w:val="Normal"/>
    <w:semiHidden/>
    <w:rsid w:val="00335036"/>
    <w:pPr>
      <w:tabs>
        <w:tab w:val="right" w:leader="dot" w:pos="9071"/>
      </w:tabs>
      <w:ind w:left="1701"/>
    </w:pPr>
  </w:style>
  <w:style w:type="paragraph" w:customStyle="1" w:styleId="ListAlpha">
    <w:name w:val="List Alpha"/>
    <w:basedOn w:val="List"/>
    <w:rsid w:val="00335036"/>
    <w:pPr>
      <w:numPr>
        <w:numId w:val="8"/>
      </w:numPr>
    </w:pPr>
  </w:style>
  <w:style w:type="paragraph" w:customStyle="1" w:styleId="ListAlpha2">
    <w:name w:val="List Alpha 2"/>
    <w:basedOn w:val="List2"/>
    <w:rsid w:val="00335036"/>
    <w:pPr>
      <w:numPr>
        <w:numId w:val="7"/>
      </w:numPr>
    </w:pPr>
  </w:style>
  <w:style w:type="paragraph" w:styleId="List2">
    <w:name w:val="List 2"/>
    <w:basedOn w:val="BodyText"/>
    <w:rsid w:val="00335036"/>
    <w:pPr>
      <w:tabs>
        <w:tab w:val="left" w:pos="680"/>
      </w:tabs>
      <w:spacing w:before="60" w:after="60"/>
      <w:ind w:left="680" w:hanging="340"/>
    </w:pPr>
  </w:style>
  <w:style w:type="paragraph" w:styleId="List3">
    <w:name w:val="List 3"/>
    <w:basedOn w:val="BodyText"/>
    <w:rsid w:val="00335036"/>
    <w:pPr>
      <w:tabs>
        <w:tab w:val="left" w:pos="1021"/>
      </w:tabs>
      <w:spacing w:before="60" w:after="60"/>
      <w:ind w:left="1020" w:hanging="340"/>
    </w:pPr>
  </w:style>
  <w:style w:type="paragraph" w:styleId="List4">
    <w:name w:val="List 4"/>
    <w:basedOn w:val="BodyText"/>
    <w:rsid w:val="00335036"/>
    <w:pPr>
      <w:tabs>
        <w:tab w:val="left" w:pos="1361"/>
      </w:tabs>
      <w:spacing w:before="60" w:after="60"/>
      <w:ind w:left="1361" w:hanging="340"/>
    </w:pPr>
  </w:style>
  <w:style w:type="paragraph" w:styleId="List5">
    <w:name w:val="List 5"/>
    <w:basedOn w:val="BodyText"/>
    <w:rsid w:val="00335036"/>
    <w:pPr>
      <w:tabs>
        <w:tab w:val="left" w:pos="1701"/>
      </w:tabs>
      <w:spacing w:before="60" w:after="60"/>
      <w:ind w:left="1701" w:hanging="340"/>
    </w:pPr>
  </w:style>
  <w:style w:type="paragraph" w:styleId="ListBullet3">
    <w:name w:val="List Bullet 3"/>
    <w:basedOn w:val="List3"/>
    <w:rsid w:val="00335036"/>
    <w:pPr>
      <w:numPr>
        <w:numId w:val="13"/>
      </w:numPr>
      <w:tabs>
        <w:tab w:val="clear" w:pos="1021"/>
      </w:tabs>
      <w:ind w:left="1037" w:hanging="357"/>
    </w:pPr>
  </w:style>
  <w:style w:type="paragraph" w:styleId="ListBullet4">
    <w:name w:val="List Bullet 4"/>
    <w:basedOn w:val="List4"/>
    <w:rsid w:val="00335036"/>
    <w:pPr>
      <w:numPr>
        <w:numId w:val="2"/>
      </w:numPr>
      <w:tabs>
        <w:tab w:val="clear" w:pos="1361"/>
      </w:tabs>
    </w:pPr>
  </w:style>
  <w:style w:type="paragraph" w:styleId="ListBullet5">
    <w:name w:val="List Bullet 5"/>
    <w:basedOn w:val="List5"/>
    <w:rsid w:val="00335036"/>
    <w:pPr>
      <w:numPr>
        <w:numId w:val="3"/>
      </w:numPr>
    </w:pPr>
  </w:style>
  <w:style w:type="paragraph" w:styleId="ListContinue2">
    <w:name w:val="List Continue 2"/>
    <w:basedOn w:val="List2"/>
    <w:rsid w:val="00335036"/>
    <w:pPr>
      <w:ind w:firstLine="0"/>
    </w:pPr>
  </w:style>
  <w:style w:type="paragraph" w:styleId="ListContinue3">
    <w:name w:val="List Continue 3"/>
    <w:basedOn w:val="List3"/>
    <w:rsid w:val="00335036"/>
    <w:pPr>
      <w:ind w:left="1021" w:firstLine="0"/>
    </w:pPr>
  </w:style>
  <w:style w:type="paragraph" w:styleId="ListContinue4">
    <w:name w:val="List Continue 4"/>
    <w:basedOn w:val="List4"/>
    <w:rsid w:val="00335036"/>
    <w:pPr>
      <w:ind w:firstLine="0"/>
    </w:pPr>
  </w:style>
  <w:style w:type="paragraph" w:styleId="ListContinue5">
    <w:name w:val="List Continue 5"/>
    <w:basedOn w:val="List5"/>
    <w:rsid w:val="00335036"/>
    <w:pPr>
      <w:ind w:firstLine="0"/>
    </w:pPr>
  </w:style>
  <w:style w:type="paragraph" w:styleId="ListNumber3">
    <w:name w:val="List Number 3"/>
    <w:basedOn w:val="List3"/>
    <w:rsid w:val="00335036"/>
    <w:pPr>
      <w:numPr>
        <w:numId w:val="4"/>
      </w:numPr>
    </w:pPr>
  </w:style>
  <w:style w:type="paragraph" w:styleId="ListNumber4">
    <w:name w:val="List Number 4"/>
    <w:basedOn w:val="List4"/>
    <w:rsid w:val="00335036"/>
    <w:pPr>
      <w:numPr>
        <w:numId w:val="5"/>
      </w:numPr>
    </w:pPr>
  </w:style>
  <w:style w:type="paragraph" w:styleId="ListNumber5">
    <w:name w:val="List Number 5"/>
    <w:basedOn w:val="List5"/>
    <w:rsid w:val="00335036"/>
    <w:pPr>
      <w:numPr>
        <w:numId w:val="6"/>
      </w:numPr>
    </w:pPr>
  </w:style>
  <w:style w:type="paragraph" w:styleId="BlockText">
    <w:name w:val="Block Text"/>
    <w:basedOn w:val="Normal"/>
    <w:rsid w:val="00335036"/>
    <w:pPr>
      <w:spacing w:after="120"/>
      <w:ind w:left="1440" w:right="1440"/>
    </w:pPr>
  </w:style>
  <w:style w:type="character" w:customStyle="1" w:styleId="Subscript">
    <w:name w:val="Subscript"/>
    <w:basedOn w:val="DefaultParagraphFont"/>
    <w:rsid w:val="00335036"/>
    <w:rPr>
      <w:sz w:val="16"/>
      <w:vertAlign w:val="subscript"/>
    </w:rPr>
  </w:style>
  <w:style w:type="character" w:customStyle="1" w:styleId="Superscript">
    <w:name w:val="Superscript"/>
    <w:basedOn w:val="DefaultParagraphFont"/>
    <w:rsid w:val="00335036"/>
    <w:rPr>
      <w:sz w:val="16"/>
      <w:vertAlign w:val="superscript"/>
    </w:rPr>
  </w:style>
  <w:style w:type="character" w:customStyle="1" w:styleId="Symbols">
    <w:name w:val="Symbols"/>
    <w:basedOn w:val="DefaultParagraphFont"/>
    <w:rsid w:val="00335036"/>
    <w:rPr>
      <w:rFonts w:ascii="Symbol" w:hAnsi="Symbol"/>
    </w:rPr>
  </w:style>
  <w:style w:type="character" w:customStyle="1" w:styleId="MenuOptions">
    <w:name w:val="Menu Options"/>
    <w:basedOn w:val="DefaultParagraphFont"/>
    <w:rsid w:val="00335036"/>
    <w:rPr>
      <w:rFonts w:ascii="Arial Narrow" w:hAnsi="Arial Narrow"/>
      <w:smallCaps/>
    </w:rPr>
  </w:style>
  <w:style w:type="character" w:customStyle="1" w:styleId="Buttons">
    <w:name w:val="Buttons"/>
    <w:basedOn w:val="DefaultParagraphFont"/>
    <w:rsid w:val="00335036"/>
    <w:rPr>
      <w:b/>
    </w:rPr>
  </w:style>
  <w:style w:type="character" w:customStyle="1" w:styleId="Underlined">
    <w:name w:val="Underlined"/>
    <w:basedOn w:val="DefaultParagraphFont"/>
    <w:rsid w:val="00335036"/>
    <w:rPr>
      <w:u w:val="single"/>
    </w:rPr>
  </w:style>
  <w:style w:type="paragraph" w:customStyle="1" w:styleId="TableBodyTextRight">
    <w:name w:val="Table Body Text Right"/>
    <w:basedOn w:val="TableBodyText"/>
    <w:rsid w:val="00335036"/>
    <w:pPr>
      <w:widowControl w:val="0"/>
      <w:autoSpaceDE w:val="0"/>
      <w:autoSpaceDN w:val="0"/>
      <w:adjustRightInd w:val="0"/>
      <w:jc w:val="right"/>
    </w:pPr>
    <w:rPr>
      <w:rFonts w:cs="Arial"/>
      <w:szCs w:val="18"/>
    </w:rPr>
  </w:style>
  <w:style w:type="paragraph" w:customStyle="1" w:styleId="CopyrightText">
    <w:name w:val="Copyright Text"/>
    <w:basedOn w:val="BodyText"/>
    <w:rsid w:val="00335036"/>
    <w:rPr>
      <w:sz w:val="18"/>
    </w:rPr>
  </w:style>
  <w:style w:type="paragraph" w:customStyle="1" w:styleId="BodySmallRight">
    <w:name w:val="Body Small Right"/>
    <w:basedOn w:val="BodyTextRight"/>
    <w:rsid w:val="00335036"/>
    <w:rPr>
      <w:sz w:val="18"/>
      <w:szCs w:val="18"/>
    </w:rPr>
  </w:style>
  <w:style w:type="paragraph" w:customStyle="1" w:styleId="MarginEdition">
    <w:name w:val="Margin Edition"/>
    <w:basedOn w:val="MarginNote"/>
    <w:rsid w:val="00335036"/>
    <w:pPr>
      <w:spacing w:before="0" w:after="0"/>
    </w:pPr>
    <w:rPr>
      <w:rFonts w:ascii="Times New Roman" w:hAnsi="Times New Roman"/>
      <w:color w:val="999999"/>
    </w:rPr>
  </w:style>
  <w:style w:type="paragraph" w:customStyle="1" w:styleId="Spacer">
    <w:name w:val="Spacer"/>
    <w:basedOn w:val="Normal"/>
    <w:rsid w:val="00335036"/>
    <w:rPr>
      <w:sz w:val="2"/>
      <w:szCs w:val="2"/>
    </w:rPr>
  </w:style>
  <w:style w:type="character" w:customStyle="1" w:styleId="Small">
    <w:name w:val="Small"/>
    <w:basedOn w:val="DefaultParagraphFont"/>
    <w:rsid w:val="00335036"/>
    <w:rPr>
      <w:sz w:val="16"/>
    </w:rPr>
  </w:style>
  <w:style w:type="paragraph" w:customStyle="1" w:styleId="WideTable">
    <w:name w:val="Wide Table"/>
    <w:basedOn w:val="Normal"/>
    <w:rsid w:val="00335036"/>
    <w:pPr>
      <w:ind w:left="-1418"/>
    </w:pPr>
    <w:rPr>
      <w:sz w:val="2"/>
      <w:szCs w:val="2"/>
    </w:rPr>
  </w:style>
  <w:style w:type="character" w:styleId="PageNumber">
    <w:name w:val="page number"/>
    <w:basedOn w:val="DefaultParagraphFont"/>
    <w:rsid w:val="00335036"/>
  </w:style>
  <w:style w:type="paragraph" w:styleId="Quote">
    <w:name w:val="Quote"/>
    <w:basedOn w:val="Heading1"/>
    <w:link w:val="QuoteChar"/>
    <w:qFormat/>
    <w:rsid w:val="00335036"/>
    <w:rPr>
      <w:b w:val="0"/>
      <w:sz w:val="72"/>
      <w:szCs w:val="72"/>
      <w:lang w:val="en-NZ"/>
    </w:rPr>
  </w:style>
  <w:style w:type="character" w:customStyle="1" w:styleId="QuoteChar">
    <w:name w:val="Quote Char"/>
    <w:basedOn w:val="DefaultParagraphFont"/>
    <w:link w:val="Quote"/>
    <w:rsid w:val="003350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5036"/>
    <w:pPr>
      <w:pageBreakBefore/>
    </w:pPr>
  </w:style>
  <w:style w:type="paragraph" w:customStyle="1" w:styleId="Border">
    <w:name w:val="Border"/>
    <w:basedOn w:val="Normal"/>
    <w:qFormat/>
    <w:rsid w:val="003350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5036"/>
    <w:rPr>
      <w:b/>
      <w:bCs/>
      <w:i/>
      <w:iCs/>
      <w:color w:val="auto"/>
    </w:rPr>
  </w:style>
  <w:style w:type="paragraph" w:styleId="IntenseQuote">
    <w:name w:val="Intense Quote"/>
    <w:basedOn w:val="Normal"/>
    <w:next w:val="Normal"/>
    <w:link w:val="IntenseQuoteChar"/>
    <w:uiPriority w:val="30"/>
    <w:qFormat/>
    <w:rsid w:val="003350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50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5036"/>
    <w:rPr>
      <w:smallCaps/>
      <w:color w:val="auto"/>
      <w:u w:val="single"/>
    </w:rPr>
  </w:style>
  <w:style w:type="character" w:styleId="IntenseReference">
    <w:name w:val="Intense Reference"/>
    <w:basedOn w:val="DefaultParagraphFont"/>
    <w:uiPriority w:val="32"/>
    <w:qFormat/>
    <w:rsid w:val="00335036"/>
    <w:rPr>
      <w:b/>
      <w:bCs/>
      <w:smallCaps/>
      <w:color w:val="auto"/>
      <w:spacing w:val="5"/>
      <w:u w:val="single"/>
    </w:rPr>
  </w:style>
  <w:style w:type="paragraph" w:customStyle="1" w:styleId="2ColumnHeading">
    <w:name w:val="2Column Heading"/>
    <w:basedOn w:val="BodyText"/>
    <w:qFormat/>
    <w:rsid w:val="00335036"/>
    <w:pPr>
      <w:spacing w:after="60"/>
      <w:ind w:left="-2268"/>
    </w:pPr>
    <w:rPr>
      <w:b/>
    </w:rPr>
  </w:style>
  <w:style w:type="paragraph" w:customStyle="1" w:styleId="Heading1TOC">
    <w:name w:val="Heading1 TOC"/>
    <w:basedOn w:val="Normal"/>
    <w:qFormat/>
    <w:rsid w:val="00335036"/>
    <w:pPr>
      <w:spacing w:before="240" w:after="120"/>
    </w:pPr>
    <w:rPr>
      <w:rFonts w:ascii="Times New Roman" w:hAnsi="Times New Roman"/>
      <w:b/>
      <w:sz w:val="32"/>
    </w:rPr>
  </w:style>
  <w:style w:type="paragraph" w:customStyle="1" w:styleId="Heading2TOC">
    <w:name w:val="Heading2 TOC"/>
    <w:basedOn w:val="Normal"/>
    <w:qFormat/>
    <w:rsid w:val="00335036"/>
    <w:pPr>
      <w:spacing w:before="240" w:after="60"/>
    </w:pPr>
    <w:rPr>
      <w:rFonts w:ascii="Times New Roman" w:hAnsi="Times New Roman"/>
      <w:b/>
      <w:sz w:val="28"/>
    </w:rPr>
  </w:style>
  <w:style w:type="character" w:customStyle="1" w:styleId="Underline">
    <w:name w:val="Underline"/>
    <w:basedOn w:val="DefaultParagraphFont"/>
    <w:qFormat/>
    <w:rsid w:val="00335036"/>
    <w:rPr>
      <w:u w:val="single"/>
    </w:rPr>
  </w:style>
  <w:style w:type="character" w:customStyle="1" w:styleId="BoldandItalics">
    <w:name w:val="Bold and Italics"/>
    <w:qFormat/>
    <w:rsid w:val="00335036"/>
    <w:rPr>
      <w:b/>
      <w:i/>
      <w:u w:val="none"/>
    </w:rPr>
  </w:style>
  <w:style w:type="paragraph" w:styleId="BalloonText">
    <w:name w:val="Balloon Text"/>
    <w:basedOn w:val="Normal"/>
    <w:link w:val="BalloonTextChar"/>
    <w:rsid w:val="00335036"/>
    <w:rPr>
      <w:rFonts w:ascii="Tahoma" w:hAnsi="Tahoma" w:cs="Tahoma"/>
      <w:sz w:val="16"/>
      <w:szCs w:val="16"/>
    </w:rPr>
  </w:style>
  <w:style w:type="character" w:customStyle="1" w:styleId="BalloonTextChar">
    <w:name w:val="Balloon Text Char"/>
    <w:basedOn w:val="DefaultParagraphFont"/>
    <w:link w:val="BalloonText"/>
    <w:rsid w:val="003350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50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50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5036"/>
    <w:rPr>
      <w:b/>
      <w:color w:val="660033"/>
      <w:spacing w:val="0"/>
    </w:rPr>
  </w:style>
  <w:style w:type="paragraph" w:customStyle="1" w:styleId="Nameditemlist">
    <w:name w:val="Named item list"/>
    <w:basedOn w:val="BodyText"/>
    <w:qFormat/>
    <w:rsid w:val="00335036"/>
    <w:pPr>
      <w:tabs>
        <w:tab w:val="left" w:pos="2835"/>
      </w:tabs>
      <w:ind w:left="2835" w:hanging="2835"/>
    </w:pPr>
  </w:style>
  <w:style w:type="paragraph" w:customStyle="1" w:styleId="BodyTextnopadding">
    <w:name w:val="Body Text no padding"/>
    <w:basedOn w:val="BodyText"/>
    <w:qFormat/>
    <w:rsid w:val="00335036"/>
    <w:pPr>
      <w:spacing w:before="0" w:after="0"/>
    </w:pPr>
  </w:style>
  <w:style w:type="paragraph" w:customStyle="1" w:styleId="BodyTextBold">
    <w:name w:val="Body Text Bold"/>
    <w:basedOn w:val="BodyText"/>
    <w:qFormat/>
    <w:rsid w:val="00335036"/>
    <w:rPr>
      <w:b/>
    </w:rPr>
  </w:style>
  <w:style w:type="character" w:styleId="Hyperlink">
    <w:name w:val="Hyperlink"/>
    <w:basedOn w:val="DefaultParagraphFont"/>
    <w:uiPriority w:val="99"/>
    <w:unhideWhenUsed/>
    <w:rsid w:val="00DC03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709</Words>
  <Characters>4595</Characters>
  <Application>Microsoft Office Word</Application>
  <DocSecurity>0</DocSecurity>
  <Lines>120</Lines>
  <Paragraphs>63</Paragraphs>
  <ScaleCrop>false</ScaleCrop>
  <Company>Author-it Software Corporation Ltd.</Company>
  <LinksUpToDate>false</LinksUpToDate>
  <CharactersWithSpaces>5241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MSS407029 Improve visual management in the workplace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2024-04-26T01:25:00Z</dcterms:created>
  <dcterms:modified xsi:type="dcterms:W3CDTF">2024-04-26T01:25:00Z</dcterms:modified>
</cp:coreProperties>
</file>