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5D4" w:rsidP="00F73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MSS403056 Map an internal value stream</w:t>
      </w:r>
      <w:r>
        <w:fldChar w:fldCharType="end"/>
      </w:r>
    </w:p>
    <w:p w:rsidR="00F735D4" w:rsidP="00F735D4">
      <w:pPr>
        <w:pStyle w:val="Version"/>
        <w:sectPr w:rsidSect="00D77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15E" w:rsidP="00D7715E">
      <w:pPr>
        <w:pStyle w:val="SuperHeading"/>
      </w:pPr>
      <w:r w:rsidRPr="00D7715E">
        <w:t>Assessment Requirements for MSS403056 Map an internal value stream</w:t>
      </w:r>
    </w:p>
    <w:p w:rsidR="00000000" w:rsidRPr="00D7715E" w:rsidP="00D7715E">
      <w:pPr>
        <w:pStyle w:val="Heading1"/>
      </w:pPr>
      <w:bookmarkStart w:id="1" w:name="O_1263134"/>
      <w:bookmarkEnd w:id="1"/>
      <w:r w:rsidRPr="00D7715E">
        <w:t>Modification History</w:t>
      </w:r>
    </w:p>
    <w:p w:rsidR="00F735D4" w:rsidP="00F735D4">
      <w:pPr>
        <w:pStyle w:val="BodyText"/>
      </w:pPr>
      <w:r w:rsidRPr="00D7715E">
        <w:t>Release 1. Unit code changed. Unit title changed. Application changed. Element</w:t>
      </w:r>
      <w:r w:rsidRPr="00D7715E">
        <w:t xml:space="preserve">s changed. Performance Criteria changed. Foundation Skills populated. Assessment Requirements changed. Workplace outcome has changed. Supersedes and is not equivalent to MSS403052 Map an office value stream. </w:t>
      </w:r>
    </w:p>
    <w:p w:rsidR="00000000" w:rsidRPr="00D7715E" w:rsidP="00D7715E">
      <w:pPr>
        <w:pStyle w:val="Heading1"/>
      </w:pPr>
      <w:bookmarkStart w:id="2" w:name="O_1263135"/>
      <w:bookmarkEnd w:id="2"/>
      <w:r w:rsidRPr="00D7715E">
        <w:t>Performance Evidence</w:t>
      </w:r>
    </w:p>
    <w:p w:rsidR="00000000" w:rsidRPr="00D7715E" w:rsidP="00F735D4">
      <w:pPr>
        <w:pStyle w:val="BodyText"/>
      </w:pPr>
      <w:r w:rsidRPr="00D7715E">
        <w:t xml:space="preserve">There </w:t>
      </w:r>
      <w:r w:rsidRPr="00D7715E">
        <w:t>must be evidence the candidate has completed the tasks outlined in the elements and performance criteria of this unit, and demonstrated the ability to:</w:t>
      </w:r>
    </w:p>
    <w:p w:rsidR="00000000" w:rsidRPr="00D7715E" w:rsidP="00D7715E">
      <w:pPr>
        <w:pStyle w:val="ListBullet"/>
      </w:pPr>
      <w:r w:rsidRPr="00D7715E">
        <w:t>facilitate mapping of at least one internal value stream, with 2 or more other people, which identifies</w:t>
      </w:r>
      <w:r w:rsidRPr="00D7715E">
        <w:t xml:space="preserve"> at least 2 improvements</w:t>
      </w:r>
    </w:p>
    <w:p w:rsidR="00F735D4" w:rsidP="00D7715E">
      <w:pPr>
        <w:pStyle w:val="ListBullet"/>
      </w:pPr>
      <w:r w:rsidRPr="00D7715E">
        <w:t>plan the implementation of at least 2 improvements.</w:t>
      </w:r>
    </w:p>
    <w:p w:rsidR="00F735D4" w:rsidP="00D7715E">
      <w:pPr>
        <w:pStyle w:val="ListBullet"/>
      </w:pPr>
    </w:p>
    <w:p w:rsidR="00000000" w:rsidRPr="00D7715E" w:rsidP="00D7715E">
      <w:pPr>
        <w:pStyle w:val="Heading1"/>
      </w:pPr>
      <w:bookmarkStart w:id="3" w:name="O_1263136"/>
      <w:bookmarkEnd w:id="3"/>
      <w:r w:rsidRPr="00D7715E">
        <w:t>Knowledge Evidence</w:t>
      </w:r>
    </w:p>
    <w:p w:rsidR="00000000" w:rsidRPr="00D7715E" w:rsidP="00F735D4">
      <w:pPr>
        <w:pStyle w:val="BodyText"/>
      </w:pPr>
      <w:r w:rsidRPr="00D7715E">
        <w:t>There must be evidence the candidate has knowledge of:</w:t>
      </w:r>
    </w:p>
    <w:p w:rsidR="00000000" w:rsidRPr="00D7715E" w:rsidP="00D7715E">
      <w:pPr>
        <w:pStyle w:val="ListBullet"/>
      </w:pPr>
      <w:r w:rsidRPr="00D7715E">
        <w:t>value stream mapping techniques and symbols</w:t>
      </w:r>
    </w:p>
    <w:p w:rsidR="00000000" w:rsidRPr="00D7715E" w:rsidP="00D7715E">
      <w:pPr>
        <w:pStyle w:val="ListBullet"/>
      </w:pPr>
      <w:r w:rsidRPr="00D7715E">
        <w:t>facilitation of brainstorming events and</w:t>
      </w:r>
      <w:r w:rsidRPr="00D7715E">
        <w:t xml:space="preserve"> team communication </w:t>
      </w:r>
    </w:p>
    <w:p w:rsidR="00000000" w:rsidRPr="00D7715E" w:rsidP="00D7715E">
      <w:pPr>
        <w:pStyle w:val="ListBullet"/>
      </w:pPr>
      <w:r w:rsidRPr="00D7715E">
        <w:t>methods of identifying customer value added and/or customer perceived value</w:t>
      </w:r>
    </w:p>
    <w:p w:rsidR="00000000" w:rsidRPr="00D7715E" w:rsidP="00D7715E">
      <w:pPr>
        <w:pStyle w:val="ListBullet"/>
      </w:pPr>
      <w:r w:rsidRPr="00D7715E">
        <w:t>types of muda that can be identified through value stream mapping</w:t>
      </w:r>
    </w:p>
    <w:p w:rsidR="00000000" w:rsidRPr="00D7715E" w:rsidP="00D7715E">
      <w:pPr>
        <w:pStyle w:val="ListBullet"/>
      </w:pPr>
      <w:r w:rsidRPr="00D7715E">
        <w:t>methods of gathering data against performance variables</w:t>
      </w:r>
    </w:p>
    <w:p w:rsidR="00000000" w:rsidRPr="00D7715E" w:rsidP="00D7715E">
      <w:pPr>
        <w:pStyle w:val="ListBullet"/>
      </w:pPr>
      <w:r w:rsidRPr="00D7715E">
        <w:t>value stream analysis techniques</w:t>
      </w:r>
    </w:p>
    <w:p w:rsidR="00000000" w:rsidRPr="00D7715E" w:rsidP="00D7715E">
      <w:pPr>
        <w:pStyle w:val="ListBullet"/>
      </w:pPr>
      <w:r w:rsidRPr="00D7715E">
        <w:t>meth</w:t>
      </w:r>
      <w:r w:rsidRPr="00D7715E">
        <w:t>ods of prioritising improvements</w:t>
      </w:r>
    </w:p>
    <w:p w:rsidR="00000000" w:rsidRPr="00D7715E" w:rsidP="00D7715E">
      <w:pPr>
        <w:pStyle w:val="ListBullet"/>
      </w:pPr>
      <w:r w:rsidRPr="00D7715E">
        <w:t>identifying implementation needs</w:t>
      </w:r>
    </w:p>
    <w:p w:rsidR="00F735D4" w:rsidP="00D7715E">
      <w:pPr>
        <w:pStyle w:val="ListBullet"/>
      </w:pPr>
      <w:r w:rsidRPr="00D7715E">
        <w:t>organisation’s approval processes.</w:t>
      </w:r>
    </w:p>
    <w:p w:rsidR="00F735D4" w:rsidP="00D7715E">
      <w:pPr>
        <w:pStyle w:val="ListBullet"/>
      </w:pPr>
    </w:p>
    <w:p w:rsidR="00000000" w:rsidRPr="00D7715E" w:rsidP="00D7715E">
      <w:pPr>
        <w:pStyle w:val="Heading1"/>
      </w:pPr>
      <w:bookmarkStart w:id="4" w:name="O_1263137"/>
      <w:bookmarkEnd w:id="4"/>
      <w:r w:rsidRPr="00D7715E">
        <w:t>Assessment Conditions</w:t>
      </w:r>
    </w:p>
    <w:p w:rsidR="00000000" w:rsidRPr="00D7715E" w:rsidP="00F735D4">
      <w:pPr>
        <w:pStyle w:val="BodyText"/>
      </w:pPr>
      <w:r w:rsidRPr="00D7715E">
        <w:t>Skills must have been demonstrated in the workplace or in a simulated environment tha</w:t>
      </w:r>
      <w:r w:rsidRPr="00D7715E">
        <w:t>t reflects workplace conditions and contingencies. The following conditions must be met for this unit:</w:t>
      </w:r>
    </w:p>
    <w:p w:rsidR="00000000" w:rsidRPr="00D7715E" w:rsidP="00D7715E">
      <w:pPr>
        <w:pStyle w:val="ListBullet"/>
      </w:pPr>
      <w:r w:rsidRPr="00D7715E">
        <w:t xml:space="preserve">use of suitable facilities, equipment and resources </w:t>
      </w:r>
    </w:p>
    <w:p w:rsidR="00000000" w:rsidRPr="00D7715E" w:rsidP="00D7715E">
      <w:pPr>
        <w:pStyle w:val="ListBullet"/>
      </w:pPr>
      <w:r w:rsidRPr="00D7715E">
        <w:t>modelling of industry operating conditions, including:</w:t>
      </w:r>
    </w:p>
    <w:p w:rsidR="00000000" w:rsidRPr="00D7715E" w:rsidP="00D7715E">
      <w:pPr>
        <w:pStyle w:val="ListBullet2"/>
      </w:pPr>
      <w:r>
        <w:t>•</w:t>
      </w:r>
      <w:r>
        <w:tab/>
      </w:r>
      <w:r w:rsidRPr="00D7715E">
        <w:t>functioning competitive systems and practi</w:t>
      </w:r>
      <w:r w:rsidRPr="00D7715E">
        <w:t>ces environment.</w:t>
      </w:r>
      <w:r w:rsidRPr="00D7715E">
        <w:br/>
      </w:r>
    </w:p>
    <w:p w:rsidR="00F735D4" w:rsidP="00F735D4">
      <w:pPr>
        <w:pStyle w:val="BodyText"/>
      </w:pPr>
      <w:r w:rsidRPr="00D7715E">
        <w:t>Assessors must satisfy the NVR/AQTF mandatory competency requirements for assessors.</w:t>
      </w:r>
    </w:p>
    <w:p w:rsidR="00000000" w:rsidRPr="00D7715E" w:rsidP="00D7715E">
      <w:pPr>
        <w:pStyle w:val="Heading1"/>
      </w:pPr>
      <w:bookmarkStart w:id="5" w:name="O_1263140"/>
      <w:bookmarkEnd w:id="5"/>
      <w:r w:rsidRPr="00D7715E">
        <w:t>Links</w:t>
      </w:r>
    </w:p>
    <w:p w:rsidR="00000000" w:rsidRPr="00D7715E" w:rsidP="00F735D4">
      <w:pPr>
        <w:pStyle w:val="BodyText"/>
      </w:pPr>
      <w:r w:rsidRPr="00D7715E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D05B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7715E" w:rsidP="00D7715E"/>
    <w:sectPr w:rsidSect="00D771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E" w:rsidRPr="00F735D4" w:rsidP="00F73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D4" w:rsidP="00D77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5D4" w:rsidP="00D77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35D4" w:rsidP="00D77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15E" w:rsidRPr="00F735D4" w:rsidP="00F73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D4" w:rsidRPr="002D2AF8" w:rsidP="00D77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MSS403056 Map an internal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735D4" w:rsidP="00D77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6EC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49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EA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15E"/>
  </w:style>
  <w:style w:type="character" w:customStyle="1" w:styleId="Heading1Char">
    <w:name w:val="Heading 1 Char"/>
    <w:basedOn w:val="DefaultParagraphFont"/>
    <w:link w:val="Heading1"/>
    <w:rsid w:val="00D77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1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1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15E"/>
    <w:rPr>
      <w:b/>
      <w:spacing w:val="0"/>
    </w:rPr>
  </w:style>
  <w:style w:type="paragraph" w:customStyle="1" w:styleId="SuperTitle">
    <w:name w:val="SuperTitle"/>
    <w:basedOn w:val="Title"/>
    <w:rsid w:val="00D77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15E"/>
    <w:rPr>
      <w:i/>
    </w:rPr>
  </w:style>
  <w:style w:type="paragraph" w:styleId="Caption">
    <w:name w:val="caption"/>
    <w:basedOn w:val="BodyText"/>
    <w:next w:val="Normal"/>
    <w:qFormat/>
    <w:rsid w:val="00D77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15E"/>
  </w:style>
  <w:style w:type="paragraph" w:styleId="TableofFigures">
    <w:name w:val="table of figures"/>
    <w:basedOn w:val="Normal"/>
    <w:next w:val="Normal"/>
    <w:semiHidden/>
    <w:rsid w:val="00D77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1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15E"/>
    <w:rPr>
      <w:rFonts w:ascii="Wingdings" w:hAnsi="Wingdings"/>
    </w:rPr>
  </w:style>
  <w:style w:type="paragraph" w:customStyle="1" w:styleId="TableHeading">
    <w:name w:val="Table Heading"/>
    <w:basedOn w:val="HeadingBase"/>
    <w:rsid w:val="00D77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15E"/>
    <w:rPr>
      <w:color w:val="0033CC"/>
      <w:u w:val="none"/>
    </w:rPr>
  </w:style>
  <w:style w:type="paragraph" w:customStyle="1" w:styleId="BodyTextRight">
    <w:name w:val="Body Text Right"/>
    <w:basedOn w:val="BodyText"/>
    <w:rsid w:val="00D77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1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15E"/>
    <w:rPr>
      <w:sz w:val="32"/>
    </w:rPr>
  </w:style>
  <w:style w:type="paragraph" w:customStyle="1" w:styleId="HeadingProcedure">
    <w:name w:val="Heading Procedure"/>
    <w:basedOn w:val="HeadingBase"/>
    <w:next w:val="Normal"/>
    <w:rsid w:val="00D77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15E"/>
    <w:pPr>
      <w:spacing w:before="60" w:after="60"/>
    </w:pPr>
  </w:style>
  <w:style w:type="paragraph" w:styleId="ListContinue">
    <w:name w:val="List Continue"/>
    <w:basedOn w:val="List"/>
    <w:rsid w:val="00D7715E"/>
    <w:pPr>
      <w:ind w:firstLine="0"/>
    </w:pPr>
  </w:style>
  <w:style w:type="paragraph" w:customStyle="1" w:styleId="ListNote">
    <w:name w:val="List Note"/>
    <w:basedOn w:val="List"/>
    <w:rsid w:val="00D77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15E"/>
    <w:rPr>
      <w:rFonts w:ascii="Courier New" w:hAnsi="Courier New"/>
    </w:rPr>
  </w:style>
  <w:style w:type="paragraph" w:customStyle="1" w:styleId="NoteBullet">
    <w:name w:val="Note Bullet"/>
    <w:basedOn w:val="Note"/>
    <w:rsid w:val="00D77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1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15E"/>
    <w:rPr>
      <w:b/>
      <w:smallCaps/>
    </w:rPr>
  </w:style>
  <w:style w:type="paragraph" w:customStyle="1" w:styleId="TableListNumber">
    <w:name w:val="Table List Number"/>
    <w:basedOn w:val="ListNumber"/>
    <w:rsid w:val="00D77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15E"/>
    <w:pPr>
      <w:numPr>
        <w:numId w:val="9"/>
      </w:numPr>
    </w:pPr>
  </w:style>
  <w:style w:type="paragraph" w:customStyle="1" w:styleId="ListAlpha2">
    <w:name w:val="List Alpha 2"/>
    <w:basedOn w:val="List2"/>
    <w:rsid w:val="00D7715E"/>
    <w:pPr>
      <w:numPr>
        <w:numId w:val="8"/>
      </w:numPr>
    </w:pPr>
  </w:style>
  <w:style w:type="paragraph" w:styleId="List2">
    <w:name w:val="List 2"/>
    <w:basedOn w:val="BodyText"/>
    <w:rsid w:val="00D77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1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1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15E"/>
    <w:pPr>
      <w:numPr>
        <w:numId w:val="4"/>
      </w:numPr>
    </w:pPr>
  </w:style>
  <w:style w:type="paragraph" w:styleId="ListContinue2">
    <w:name w:val="List Continue 2"/>
    <w:basedOn w:val="List2"/>
    <w:rsid w:val="00D7715E"/>
    <w:pPr>
      <w:ind w:firstLine="0"/>
    </w:pPr>
  </w:style>
  <w:style w:type="paragraph" w:styleId="ListContinue3">
    <w:name w:val="List Continue 3"/>
    <w:basedOn w:val="List3"/>
    <w:rsid w:val="00D7715E"/>
    <w:pPr>
      <w:ind w:left="1021" w:firstLine="0"/>
    </w:pPr>
  </w:style>
  <w:style w:type="paragraph" w:styleId="ListContinue4">
    <w:name w:val="List Continue 4"/>
    <w:basedOn w:val="List4"/>
    <w:rsid w:val="00D7715E"/>
    <w:pPr>
      <w:ind w:firstLine="0"/>
    </w:pPr>
  </w:style>
  <w:style w:type="paragraph" w:styleId="ListContinue5">
    <w:name w:val="List Continue 5"/>
    <w:basedOn w:val="List5"/>
    <w:rsid w:val="00D7715E"/>
    <w:pPr>
      <w:ind w:firstLine="0"/>
    </w:pPr>
  </w:style>
  <w:style w:type="paragraph" w:styleId="ListNumber3">
    <w:name w:val="List Number 3"/>
    <w:basedOn w:val="List3"/>
    <w:rsid w:val="00D7715E"/>
    <w:pPr>
      <w:numPr>
        <w:numId w:val="5"/>
      </w:numPr>
    </w:pPr>
  </w:style>
  <w:style w:type="paragraph" w:styleId="ListNumber4">
    <w:name w:val="List Number 4"/>
    <w:basedOn w:val="List4"/>
    <w:rsid w:val="00D7715E"/>
    <w:pPr>
      <w:numPr>
        <w:numId w:val="6"/>
      </w:numPr>
    </w:pPr>
  </w:style>
  <w:style w:type="paragraph" w:styleId="ListNumber5">
    <w:name w:val="List Number 5"/>
    <w:basedOn w:val="List5"/>
    <w:rsid w:val="00D7715E"/>
    <w:pPr>
      <w:numPr>
        <w:numId w:val="7"/>
      </w:numPr>
    </w:pPr>
  </w:style>
  <w:style w:type="paragraph" w:styleId="BlockText">
    <w:name w:val="Block Text"/>
    <w:basedOn w:val="Normal"/>
    <w:rsid w:val="00D77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15E"/>
    <w:rPr>
      <w:sz w:val="16"/>
      <w:vertAlign w:val="superscript"/>
    </w:rPr>
  </w:style>
  <w:style w:type="character" w:customStyle="1" w:styleId="Symbols">
    <w:name w:val="Symbols"/>
    <w:basedOn w:val="DefaultParagraphFont"/>
    <w:rsid w:val="00D7715E"/>
    <w:rPr>
      <w:rFonts w:ascii="Symbol" w:hAnsi="Symbol"/>
    </w:rPr>
  </w:style>
  <w:style w:type="character" w:customStyle="1" w:styleId="MenuOptions">
    <w:name w:val="Menu Options"/>
    <w:basedOn w:val="DefaultParagraphFont"/>
    <w:rsid w:val="00D77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15E"/>
    <w:rPr>
      <w:b/>
    </w:rPr>
  </w:style>
  <w:style w:type="character" w:customStyle="1" w:styleId="Underlined">
    <w:name w:val="Underlined"/>
    <w:basedOn w:val="DefaultParagraphFont"/>
    <w:rsid w:val="00D7715E"/>
    <w:rPr>
      <w:u w:val="single"/>
    </w:rPr>
  </w:style>
  <w:style w:type="paragraph" w:customStyle="1" w:styleId="TableBodyTextRight">
    <w:name w:val="Table Body Text Right"/>
    <w:basedOn w:val="TableBodyText"/>
    <w:rsid w:val="00D77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15E"/>
    <w:rPr>
      <w:sz w:val="18"/>
    </w:rPr>
  </w:style>
  <w:style w:type="paragraph" w:customStyle="1" w:styleId="BodySmallRight">
    <w:name w:val="Body Small Right"/>
    <w:basedOn w:val="BodyTextRight"/>
    <w:rsid w:val="00D7715E"/>
    <w:rPr>
      <w:sz w:val="18"/>
      <w:szCs w:val="18"/>
    </w:rPr>
  </w:style>
  <w:style w:type="paragraph" w:customStyle="1" w:styleId="MarginEdition">
    <w:name w:val="Margin Edition"/>
    <w:basedOn w:val="MarginNote"/>
    <w:rsid w:val="00D77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15E"/>
    <w:rPr>
      <w:sz w:val="2"/>
      <w:szCs w:val="2"/>
    </w:rPr>
  </w:style>
  <w:style w:type="character" w:customStyle="1" w:styleId="Small">
    <w:name w:val="Small"/>
    <w:basedOn w:val="DefaultParagraphFont"/>
    <w:rsid w:val="00D7715E"/>
    <w:rPr>
      <w:sz w:val="16"/>
    </w:rPr>
  </w:style>
  <w:style w:type="paragraph" w:customStyle="1" w:styleId="WideTable">
    <w:name w:val="Wide Table"/>
    <w:basedOn w:val="Normal"/>
    <w:rsid w:val="00D77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15E"/>
  </w:style>
  <w:style w:type="paragraph" w:styleId="Quote">
    <w:name w:val="Quote"/>
    <w:basedOn w:val="Heading1"/>
    <w:link w:val="QuoteChar"/>
    <w:qFormat/>
    <w:rsid w:val="00D77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15E"/>
    <w:pPr>
      <w:pageBreakBefore/>
    </w:pPr>
  </w:style>
  <w:style w:type="paragraph" w:customStyle="1" w:styleId="Border">
    <w:name w:val="Border"/>
    <w:basedOn w:val="Normal"/>
    <w:qFormat/>
    <w:rsid w:val="00D77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15E"/>
    <w:rPr>
      <w:u w:val="single"/>
    </w:rPr>
  </w:style>
  <w:style w:type="character" w:customStyle="1" w:styleId="BoldandItalics">
    <w:name w:val="Bold and Italics"/>
    <w:qFormat/>
    <w:rsid w:val="00D7715E"/>
    <w:rPr>
      <w:b/>
      <w:i/>
      <w:u w:val="none"/>
    </w:rPr>
  </w:style>
  <w:style w:type="paragraph" w:styleId="BalloonText">
    <w:name w:val="Balloon Text"/>
    <w:basedOn w:val="Normal"/>
    <w:link w:val="BalloonTextChar"/>
    <w:rsid w:val="00D77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15E"/>
    <w:pPr>
      <w:spacing w:before="0" w:after="0"/>
    </w:pPr>
  </w:style>
  <w:style w:type="paragraph" w:customStyle="1" w:styleId="BodyTextBold">
    <w:name w:val="Body Text Bold"/>
    <w:basedOn w:val="BodyText"/>
    <w:qFormat/>
    <w:rsid w:val="00D7715E"/>
    <w:rPr>
      <w:b/>
    </w:rPr>
  </w:style>
  <w:style w:type="character" w:styleId="Hyperlink">
    <w:name w:val="Hyperlink"/>
    <w:basedOn w:val="DefaultParagraphFont"/>
    <w:uiPriority w:val="99"/>
    <w:unhideWhenUsed/>
    <w:rsid w:val="00F73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1852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MSS403056 Map an internal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2022-12-16T03:33:00Z</dcterms:created>
  <dcterms:modified xsi:type="dcterms:W3CDTF">2022-12-16T03:33:00Z</dcterms:modified>
</cp:coreProperties>
</file>