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24C" w:rsidP="00DE224C">
      <w:pPr>
        <w:pStyle w:val="Title"/>
      </w:pPr>
      <w:r>
        <w:fldChar w:fldCharType="begin"/>
      </w:r>
      <w:r>
        <w:instrText xml:space="preserve"> TITLE   \* MERGEFORMAT </w:instrText>
      </w:r>
      <w:r>
        <w:fldChar w:fldCharType="separate"/>
      </w:r>
      <w:r>
        <w:t>Assessment Requirements for MSS403045 Facilitate and improve 5S</w:t>
      </w:r>
      <w:r>
        <w:fldChar w:fldCharType="end"/>
      </w:r>
    </w:p>
    <w:p w:rsidR="00DE224C" w:rsidP="00DE224C">
      <w:pPr>
        <w:pStyle w:val="Version"/>
        <w:sectPr w:rsidSect="008E6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20B" w:rsidP="008E620B">
      <w:pPr>
        <w:pStyle w:val="SuperHeading"/>
      </w:pPr>
      <w:r w:rsidRPr="008E620B">
        <w:t>Assessment Requirements for MSS403045 Facilitate and improve 5S</w:t>
      </w:r>
    </w:p>
    <w:p w:rsidR="00000000" w:rsidRPr="008E620B" w:rsidP="008E620B">
      <w:pPr>
        <w:pStyle w:val="Heading1"/>
      </w:pPr>
      <w:bookmarkStart w:id="1" w:name="O_1262811"/>
      <w:bookmarkEnd w:id="1"/>
      <w:r w:rsidRPr="008E620B">
        <w:t>Modification History</w:t>
      </w:r>
    </w:p>
    <w:p w:rsidR="00DE224C" w:rsidP="00DE224C">
      <w:pPr>
        <w:pStyle w:val="BodyText"/>
      </w:pPr>
      <w:r w:rsidRPr="008E620B">
        <w:t>Release 1. Unit code changed. Unit title changed. Application changed. Elements c</w:t>
      </w:r>
      <w:r w:rsidRPr="008E620B">
        <w:t>hanged. Performance Criteria changed. Foundation Skills populated. Range of Conditions removed. Assessment Requirements changed. Workplace outcome has changed. Supersedes and is not equivalent to MSS403040 Facilitate and improve implementation of 5S and MS</w:t>
      </w:r>
      <w:r w:rsidRPr="008E620B">
        <w:t>S403039 Facilitate and improve 5S in an office.</w:t>
      </w:r>
    </w:p>
    <w:p w:rsidR="00000000" w:rsidRPr="008E620B" w:rsidP="008E620B">
      <w:pPr>
        <w:pStyle w:val="Heading1"/>
      </w:pPr>
      <w:bookmarkStart w:id="2" w:name="O_1262812"/>
      <w:bookmarkEnd w:id="2"/>
      <w:r w:rsidRPr="008E620B">
        <w:t>Performance Evidence</w:t>
      </w:r>
    </w:p>
    <w:p w:rsidR="00000000" w:rsidRPr="008E620B" w:rsidP="00DE224C">
      <w:pPr>
        <w:pStyle w:val="BodyText"/>
      </w:pPr>
      <w:r w:rsidRPr="008E620B">
        <w:t>There must be evidence the candidate has completed the tasks outlined in the elements and performance criteria of this unit, and demonstrated the ability to: </w:t>
      </w:r>
    </w:p>
    <w:p w:rsidR="00000000" w:rsidRPr="008E620B" w:rsidP="008E620B">
      <w:pPr>
        <w:pStyle w:val="ListBullet"/>
      </w:pPr>
      <w:r w:rsidRPr="008E620B">
        <w:t>facilit</w:t>
      </w:r>
      <w:r w:rsidRPr="008E620B">
        <w:t>ate, with at least 2 other people, the planning, implementation and improvement of 5S for a work area</w:t>
      </w:r>
    </w:p>
    <w:p w:rsidR="00DE224C" w:rsidP="008E620B">
      <w:pPr>
        <w:pStyle w:val="ListBullet"/>
      </w:pPr>
      <w:r w:rsidRPr="008E620B">
        <w:t xml:space="preserve">identify and address the skills and/or development needs, in relation to 5S, of at least 2 other people. </w:t>
      </w:r>
    </w:p>
    <w:p w:rsidR="00DE224C" w:rsidP="008E620B">
      <w:pPr>
        <w:pStyle w:val="ListBullet"/>
      </w:pPr>
    </w:p>
    <w:p w:rsidR="00000000" w:rsidRPr="008E620B" w:rsidP="008E620B">
      <w:pPr>
        <w:pStyle w:val="Heading1"/>
      </w:pPr>
      <w:bookmarkStart w:id="3" w:name="O_1262813"/>
      <w:bookmarkEnd w:id="3"/>
      <w:r w:rsidRPr="008E620B">
        <w:t>Knowledge Evidence</w:t>
      </w:r>
    </w:p>
    <w:p w:rsidR="00000000" w:rsidRPr="008E620B" w:rsidP="00DE224C">
      <w:pPr>
        <w:pStyle w:val="BodyText"/>
      </w:pPr>
      <w:r w:rsidRPr="008E620B">
        <w:t>There mus</w:t>
      </w:r>
      <w:r w:rsidRPr="008E620B">
        <w:t>t be evidence the candidate has knowledge of: </w:t>
      </w:r>
    </w:p>
    <w:p w:rsidR="00000000" w:rsidRPr="008E620B" w:rsidP="008E620B">
      <w:pPr>
        <w:pStyle w:val="ListBullet"/>
      </w:pPr>
      <w:r w:rsidRPr="008E620B">
        <w:t>principles and purpose of 5S</w:t>
      </w:r>
    </w:p>
    <w:p w:rsidR="00000000" w:rsidRPr="008E620B" w:rsidP="008E620B">
      <w:pPr>
        <w:pStyle w:val="ListBullet"/>
      </w:pPr>
      <w:r w:rsidRPr="008E620B">
        <w:t xml:space="preserve">sources of data available in the organisation that can be used to monitor waste reduction </w:t>
      </w:r>
    </w:p>
    <w:p w:rsidR="00000000" w:rsidRPr="008E620B" w:rsidP="008E620B">
      <w:pPr>
        <w:pStyle w:val="ListBullet"/>
      </w:pPr>
      <w:r w:rsidRPr="008E620B">
        <w:t xml:space="preserve">methods of identifying waste in the work area, including: </w:t>
      </w:r>
    </w:p>
    <w:p w:rsidR="00000000" w:rsidRPr="008E620B" w:rsidP="008E620B">
      <w:pPr>
        <w:pStyle w:val="ListBullet2"/>
      </w:pPr>
      <w:r w:rsidRPr="008E620B">
        <w:t>waste walk</w:t>
      </w:r>
    </w:p>
    <w:p w:rsidR="00000000" w:rsidRPr="008E620B" w:rsidP="008E620B">
      <w:pPr>
        <w:pStyle w:val="ListBullet2"/>
      </w:pPr>
      <w:r w:rsidRPr="008E620B">
        <w:t>document tagging</w:t>
      </w:r>
    </w:p>
    <w:p w:rsidR="00000000" w:rsidRPr="008E620B" w:rsidP="008E620B">
      <w:pPr>
        <w:pStyle w:val="ListBullet2"/>
      </w:pPr>
      <w:r w:rsidRPr="008E620B">
        <w:t>tracking/log sheets</w:t>
      </w:r>
    </w:p>
    <w:p w:rsidR="00000000" w:rsidRPr="008E620B" w:rsidP="008E620B">
      <w:pPr>
        <w:pStyle w:val="ListBullet2"/>
      </w:pPr>
      <w:r w:rsidRPr="008E620B">
        <w:t>spaghetti diagrams</w:t>
      </w:r>
    </w:p>
    <w:p w:rsidR="00000000" w:rsidRPr="008E620B" w:rsidP="008E620B">
      <w:pPr>
        <w:pStyle w:val="ListBullet"/>
      </w:pPr>
      <w:r w:rsidRPr="008E620B">
        <w:t xml:space="preserve">methods of identifying and evaluating options </w:t>
      </w:r>
    </w:p>
    <w:p w:rsidR="00000000" w:rsidRPr="008E620B" w:rsidP="008E620B">
      <w:pPr>
        <w:pStyle w:val="ListBullet"/>
      </w:pPr>
      <w:r w:rsidRPr="008E620B">
        <w:t>work health and safety (WHS) requirements relevant to team and work area</w:t>
      </w:r>
    </w:p>
    <w:p w:rsidR="00000000" w:rsidRPr="008E620B" w:rsidP="008E620B">
      <w:pPr>
        <w:pStyle w:val="ListBullet"/>
      </w:pPr>
      <w:r w:rsidRPr="008E620B">
        <w:t>processes for identifying and addressing skill gaps</w:t>
      </w:r>
    </w:p>
    <w:p w:rsidR="00000000" w:rsidRPr="008E620B" w:rsidP="008E620B">
      <w:pPr>
        <w:pStyle w:val="ListBullet"/>
      </w:pPr>
      <w:r w:rsidRPr="008E620B">
        <w:t xml:space="preserve">underpinning values relevant to competitive </w:t>
      </w:r>
      <w:r w:rsidRPr="008E620B">
        <w:t xml:space="preserve">systems and practices including: </w:t>
      </w:r>
    </w:p>
    <w:p w:rsidR="00000000" w:rsidRPr="008E620B" w:rsidP="008E620B">
      <w:pPr>
        <w:pStyle w:val="ListBullet2"/>
      </w:pPr>
      <w:r w:rsidRPr="008E620B">
        <w:t xml:space="preserve">respect for people </w:t>
      </w:r>
    </w:p>
    <w:p w:rsidR="00000000" w:rsidRPr="008E620B" w:rsidP="008E620B">
      <w:pPr>
        <w:pStyle w:val="ListBullet2"/>
      </w:pPr>
      <w:r w:rsidRPr="008E620B">
        <w:t xml:space="preserve">respect for process </w:t>
      </w:r>
    </w:p>
    <w:p w:rsidR="00000000" w:rsidRPr="008E620B" w:rsidP="008E620B">
      <w:pPr>
        <w:pStyle w:val="ListBullet2"/>
      </w:pPr>
      <w:r w:rsidRPr="008E620B">
        <w:t>transparency and culture of learning</w:t>
      </w:r>
    </w:p>
    <w:p w:rsidR="00000000" w:rsidRPr="008E620B" w:rsidP="008E620B">
      <w:pPr>
        <w:pStyle w:val="ListBullet"/>
      </w:pPr>
      <w:r w:rsidRPr="008E620B">
        <w:t>communication styles and methods to suit a range of audiences</w:t>
      </w:r>
    </w:p>
    <w:p w:rsidR="00DE224C" w:rsidP="008E620B">
      <w:pPr>
        <w:pStyle w:val="ListBullet"/>
      </w:pPr>
      <w:r w:rsidRPr="008E620B">
        <w:t>techniques to facilitate communications based on respect for people and team exp</w:t>
      </w:r>
      <w:r w:rsidRPr="008E620B">
        <w:t>ertise.</w:t>
      </w:r>
    </w:p>
    <w:p w:rsidR="00DE224C" w:rsidP="008E620B">
      <w:pPr>
        <w:pStyle w:val="ListBullet"/>
      </w:pPr>
    </w:p>
    <w:p w:rsidR="00000000" w:rsidRPr="008E620B" w:rsidP="008E620B">
      <w:pPr>
        <w:pStyle w:val="Heading1"/>
      </w:pPr>
      <w:bookmarkStart w:id="4" w:name="O_1262814"/>
      <w:bookmarkEnd w:id="4"/>
      <w:r w:rsidRPr="008E620B">
        <w:t>Assessment Conditions</w:t>
      </w:r>
    </w:p>
    <w:p w:rsidR="00000000" w:rsidRPr="008E620B" w:rsidP="00DE224C">
      <w:pPr>
        <w:pStyle w:val="BodyText"/>
      </w:pPr>
      <w:r w:rsidRPr="008E620B">
        <w:t>Skills must have been demonstrated in the workplace or in a simulated environment that reflects workplace conditions and contingencies. The following conditions must be met for this unit: </w:t>
      </w:r>
    </w:p>
    <w:p w:rsidR="00000000" w:rsidRPr="008E620B" w:rsidP="008E620B">
      <w:pPr>
        <w:pStyle w:val="ListBullet"/>
      </w:pPr>
      <w:r w:rsidRPr="008E620B">
        <w:t>use of suitable facilities, equipment and resources </w:t>
      </w:r>
    </w:p>
    <w:p w:rsidR="00000000" w:rsidRPr="008E620B" w:rsidP="008E620B">
      <w:pPr>
        <w:pStyle w:val="ListBullet"/>
      </w:pPr>
      <w:r w:rsidRPr="008E620B">
        <w:t>modelling of industry operating conditions. </w:t>
      </w:r>
      <w:r w:rsidRPr="008E620B">
        <w:br/>
      </w:r>
    </w:p>
    <w:p w:rsidR="00DE224C" w:rsidP="00DE224C">
      <w:pPr>
        <w:pStyle w:val="BodyText"/>
      </w:pPr>
      <w:r w:rsidRPr="008E620B">
        <w:t>Assessors must satisfy the NVR/AQTF mandatory competency requirements for assessors. </w:t>
      </w:r>
    </w:p>
    <w:p w:rsidR="00000000" w:rsidRPr="008E620B" w:rsidP="008E620B">
      <w:pPr>
        <w:pStyle w:val="Heading1"/>
      </w:pPr>
      <w:bookmarkStart w:id="5" w:name="O_1262817"/>
      <w:bookmarkEnd w:id="5"/>
      <w:r w:rsidRPr="008E620B">
        <w:t>Links</w:t>
      </w:r>
    </w:p>
    <w:p w:rsidR="00000000" w:rsidRPr="008E620B" w:rsidP="00DE224C">
      <w:pPr>
        <w:pStyle w:val="BodyText"/>
      </w:pPr>
      <w:r w:rsidRPr="008E620B">
        <w:t>Companion Volume Implementation Guides are fo</w:t>
      </w:r>
      <w:r w:rsidRPr="008E620B">
        <w:t xml:space="preserve">und in VETNet - - </w:t>
      </w:r>
      <w:r>
        <w:fldChar w:fldCharType="begin"/>
      </w:r>
      <w:r>
        <w:instrText xml:space="preserve"> HYPERLINK "https://vetnet.gov.au/Pages/TrainingDocs.aspx?q=5b04f318-804f-4dc0-9463-c3fb9a3fe998" </w:instrText>
      </w:r>
      <w:r>
        <w:fldChar w:fldCharType="separate"/>
      </w:r>
      <w:r w:rsidRPr="001035A6">
        <w:rPr>
          <w:rStyle w:val="Hyperlink"/>
        </w:rPr>
        <w:t>https://vetnet.gov.au/Pages/TrainingDocs.aspx?q=5b04f318-804f-4dc0-9463-c3fb9a3fe998</w:t>
      </w:r>
      <w:r>
        <w:fldChar w:fldCharType="end"/>
      </w:r>
    </w:p>
    <w:p w:rsidR="00000000" w:rsidRPr="008E620B" w:rsidP="008E620B"/>
    <w:sectPr w:rsidSect="008E62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0B" w:rsidRPr="00DE224C" w:rsidP="00DE2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4C" w:rsidP="008E6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224C" w:rsidP="008E620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224C" w:rsidP="008E6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20B" w:rsidRPr="00DE224C" w:rsidP="00DE2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4C" w:rsidRPr="002D2AF8" w:rsidP="008E620B">
    <w:pPr>
      <w:pStyle w:val="Header"/>
      <w:framePr w:wrap="around"/>
    </w:pPr>
    <w:r>
      <w:fldChar w:fldCharType="begin"/>
    </w:r>
    <w:r>
      <w:instrText xml:space="preserve"> TITLE   \* MERGEFORMAT </w:instrText>
    </w:r>
    <w:r>
      <w:fldChar w:fldCharType="separate"/>
    </w:r>
    <w:r>
      <w:t>Assessment Requirements for MSS403045 Facilitate and improve 5S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E224C" w:rsidP="008E6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4AF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082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0A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20B"/>
    <w:pPr>
      <w:spacing w:before="360" w:after="60"/>
      <w:outlineLvl w:val="0"/>
    </w:pPr>
    <w:rPr>
      <w:sz w:val="32"/>
    </w:rPr>
  </w:style>
  <w:style w:type="paragraph" w:styleId="Heading2">
    <w:name w:val="heading 2"/>
    <w:basedOn w:val="HeadingBase"/>
    <w:next w:val="BodyText"/>
    <w:link w:val="Heading2Char"/>
    <w:qFormat/>
    <w:rsid w:val="008E620B"/>
    <w:pPr>
      <w:keepLines/>
      <w:spacing w:before="240" w:after="120"/>
      <w:outlineLvl w:val="1"/>
    </w:pPr>
    <w:rPr>
      <w:sz w:val="28"/>
      <w:szCs w:val="40"/>
    </w:rPr>
  </w:style>
  <w:style w:type="paragraph" w:styleId="Heading3">
    <w:name w:val="heading 3"/>
    <w:basedOn w:val="HeadingBase"/>
    <w:next w:val="BodyText"/>
    <w:link w:val="Heading3Char"/>
    <w:qFormat/>
    <w:rsid w:val="008E620B"/>
    <w:pPr>
      <w:spacing w:before="180" w:after="120"/>
      <w:outlineLvl w:val="2"/>
    </w:pPr>
    <w:rPr>
      <w:spacing w:val="-10"/>
      <w:kern w:val="32"/>
    </w:rPr>
  </w:style>
  <w:style w:type="paragraph" w:styleId="Heading4">
    <w:name w:val="heading 4"/>
    <w:basedOn w:val="HeadingBase"/>
    <w:next w:val="BodyText"/>
    <w:link w:val="Heading4Char"/>
    <w:qFormat/>
    <w:rsid w:val="008E620B"/>
    <w:pPr>
      <w:spacing w:before="160" w:after="120"/>
      <w:outlineLvl w:val="3"/>
    </w:pPr>
    <w:rPr>
      <w:sz w:val="22"/>
    </w:rPr>
  </w:style>
  <w:style w:type="paragraph" w:styleId="Heading5">
    <w:name w:val="heading 5"/>
    <w:basedOn w:val="HeadingBase"/>
    <w:next w:val="Normal"/>
    <w:link w:val="Heading5Char"/>
    <w:qFormat/>
    <w:rsid w:val="008E620B"/>
    <w:pPr>
      <w:spacing w:before="80"/>
      <w:outlineLvl w:val="4"/>
    </w:pPr>
    <w:rPr>
      <w:color w:val="918585"/>
      <w:sz w:val="20"/>
    </w:rPr>
  </w:style>
  <w:style w:type="paragraph" w:styleId="Heading6">
    <w:name w:val="heading 6"/>
    <w:basedOn w:val="HeadingBase"/>
    <w:next w:val="Normal"/>
    <w:link w:val="Heading6Char"/>
    <w:qFormat/>
    <w:rsid w:val="008E620B"/>
    <w:pPr>
      <w:spacing w:before="60"/>
      <w:outlineLvl w:val="5"/>
    </w:pPr>
    <w:rPr>
      <w:color w:val="918585"/>
      <w:sz w:val="20"/>
    </w:rPr>
  </w:style>
  <w:style w:type="paragraph" w:styleId="Heading7">
    <w:name w:val="heading 7"/>
    <w:basedOn w:val="Normal"/>
    <w:next w:val="Normal"/>
    <w:link w:val="Heading7Char"/>
    <w:qFormat/>
    <w:rsid w:val="008E620B"/>
    <w:pPr>
      <w:ind w:left="720"/>
      <w:outlineLvl w:val="6"/>
    </w:pPr>
    <w:rPr>
      <w:i/>
    </w:rPr>
  </w:style>
  <w:style w:type="paragraph" w:styleId="Heading8">
    <w:name w:val="heading 8"/>
    <w:basedOn w:val="Normal"/>
    <w:next w:val="Normal"/>
    <w:link w:val="Heading8Char"/>
    <w:qFormat/>
    <w:rsid w:val="008E620B"/>
    <w:pPr>
      <w:ind w:left="720"/>
      <w:outlineLvl w:val="7"/>
    </w:pPr>
    <w:rPr>
      <w:i/>
    </w:rPr>
  </w:style>
  <w:style w:type="paragraph" w:styleId="Heading9">
    <w:name w:val="heading 9"/>
    <w:basedOn w:val="Normal"/>
    <w:next w:val="Normal"/>
    <w:link w:val="Heading9Char"/>
    <w:qFormat/>
    <w:rsid w:val="008E620B"/>
    <w:pPr>
      <w:ind w:left="720"/>
      <w:outlineLvl w:val="8"/>
    </w:pPr>
    <w:rPr>
      <w:i/>
    </w:rPr>
  </w:style>
  <w:style w:type="character" w:default="1" w:styleId="DefaultParagraphFont">
    <w:name w:val="Default Paragraph Font"/>
    <w:uiPriority w:val="1"/>
    <w:unhideWhenUsed/>
    <w:rsid w:val="008E6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20B"/>
  </w:style>
  <w:style w:type="character" w:customStyle="1" w:styleId="Heading1Char">
    <w:name w:val="Heading 1 Char"/>
    <w:basedOn w:val="DefaultParagraphFont"/>
    <w:link w:val="Heading1"/>
    <w:rsid w:val="008E620B"/>
    <w:rPr>
      <w:rFonts w:ascii="Times New Roman" w:eastAsia="Times New Roman" w:hAnsi="Times New Roman" w:cs="Times New Roman"/>
      <w:b/>
      <w:sz w:val="32"/>
      <w:szCs w:val="20"/>
      <w:lang w:eastAsia="en-US"/>
    </w:rPr>
  </w:style>
  <w:style w:type="paragraph" w:styleId="BodyText">
    <w:name w:val="Body Text"/>
    <w:basedOn w:val="Normal"/>
    <w:link w:val="BodyTextChar"/>
    <w:rsid w:val="008E6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20B"/>
    <w:rPr>
      <w:rFonts w:ascii="Times New Roman" w:eastAsia="Times New Roman" w:hAnsi="Times New Roman" w:cs="Times New Roman"/>
      <w:sz w:val="24"/>
      <w:lang w:eastAsia="en-US"/>
    </w:rPr>
  </w:style>
  <w:style w:type="paragraph" w:styleId="ListBullet">
    <w:name w:val="List Bullet"/>
    <w:basedOn w:val="List"/>
    <w:rsid w:val="008E620B"/>
    <w:pPr>
      <w:numPr>
        <w:numId w:val="12"/>
      </w:numPr>
      <w:tabs>
        <w:tab w:val="clear" w:pos="340"/>
      </w:tabs>
      <w:spacing w:before="40" w:after="40"/>
    </w:pPr>
  </w:style>
  <w:style w:type="paragraph" w:styleId="ListBullet2">
    <w:name w:val="List Bullet 2"/>
    <w:basedOn w:val="List2"/>
    <w:rsid w:val="008E620B"/>
    <w:pPr>
      <w:numPr>
        <w:numId w:val="13"/>
      </w:numPr>
      <w:tabs>
        <w:tab w:val="clear" w:pos="680"/>
      </w:tabs>
    </w:pPr>
  </w:style>
  <w:style w:type="paragraph" w:customStyle="1" w:styleId="SuperHeading">
    <w:name w:val="SuperHeading"/>
    <w:basedOn w:val="Normal"/>
    <w:rsid w:val="008E620B"/>
    <w:pPr>
      <w:spacing w:before="240" w:after="120"/>
      <w:outlineLvl w:val="0"/>
    </w:pPr>
    <w:rPr>
      <w:rFonts w:ascii="Times New Roman" w:hAnsi="Times New Roman"/>
      <w:b/>
      <w:sz w:val="32"/>
    </w:rPr>
  </w:style>
  <w:style w:type="paragraph" w:customStyle="1" w:styleId="AllowPageBreak">
    <w:name w:val="AllowPageBreak"/>
    <w:rsid w:val="008E6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20B"/>
    <w:rPr>
      <w:rFonts w:ascii="Courier New" w:eastAsia="Times New Roman" w:hAnsi="Courier New" w:cs="Times New Roman"/>
      <w:i/>
      <w:szCs w:val="20"/>
      <w:lang w:eastAsia="en-US"/>
    </w:rPr>
  </w:style>
  <w:style w:type="paragraph" w:customStyle="1" w:styleId="HeadingBase">
    <w:name w:val="Heading Base"/>
    <w:rsid w:val="008E6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20B"/>
    <w:pPr>
      <w:tabs>
        <w:tab w:val="right" w:leader="dot" w:pos="9072"/>
      </w:tabs>
      <w:ind w:left="567"/>
    </w:pPr>
    <w:rPr>
      <w:szCs w:val="22"/>
    </w:rPr>
  </w:style>
  <w:style w:type="paragraph" w:customStyle="1" w:styleId="TOCBase">
    <w:name w:val="TOC Base"/>
    <w:rsid w:val="008E6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20B"/>
    <w:pPr>
      <w:tabs>
        <w:tab w:val="right" w:leader="dot" w:pos="9072"/>
      </w:tabs>
      <w:spacing w:before="40" w:after="40"/>
      <w:ind w:left="284"/>
    </w:pPr>
    <w:rPr>
      <w:rFonts w:ascii="Times New Roman" w:hAnsi="Times New Roman"/>
    </w:rPr>
  </w:style>
  <w:style w:type="paragraph" w:styleId="TOC1">
    <w:name w:val="toc 1"/>
    <w:basedOn w:val="TOCBase"/>
    <w:next w:val="Normal"/>
    <w:rsid w:val="008E6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20B"/>
    <w:rPr>
      <w:rFonts w:ascii="Times New Roman" w:eastAsia="Times New Roman" w:hAnsi="Times New Roman" w:cs="Times New Roman"/>
      <w:sz w:val="16"/>
      <w:lang w:eastAsia="en-US"/>
    </w:rPr>
  </w:style>
  <w:style w:type="paragraph" w:styleId="Title">
    <w:name w:val="Title"/>
    <w:basedOn w:val="HeadingBase"/>
    <w:link w:val="TitleChar"/>
    <w:qFormat/>
    <w:rsid w:val="008E620B"/>
    <w:pPr>
      <w:spacing w:before="5040"/>
      <w:jc w:val="center"/>
    </w:pPr>
    <w:rPr>
      <w:sz w:val="48"/>
      <w:szCs w:val="72"/>
      <w:lang w:val="en-US"/>
    </w:rPr>
  </w:style>
  <w:style w:type="character" w:customStyle="1" w:styleId="TitleChar">
    <w:name w:val="Title Char"/>
    <w:basedOn w:val="DefaultParagraphFont"/>
    <w:link w:val="Title"/>
    <w:rsid w:val="008E6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20B"/>
    <w:pPr>
      <w:tabs>
        <w:tab w:val="left" w:pos="3600"/>
        <w:tab w:val="left" w:pos="3958"/>
      </w:tabs>
    </w:pPr>
  </w:style>
  <w:style w:type="paragraph" w:styleId="List">
    <w:name w:val="List"/>
    <w:basedOn w:val="BodyText"/>
    <w:next w:val="BodyText"/>
    <w:rsid w:val="008E620B"/>
    <w:pPr>
      <w:tabs>
        <w:tab w:val="left" w:pos="340"/>
      </w:tabs>
      <w:spacing w:before="60" w:after="60"/>
      <w:ind w:left="340" w:hanging="340"/>
    </w:pPr>
  </w:style>
  <w:style w:type="paragraph" w:customStyle="1" w:styleId="Note">
    <w:name w:val="Note"/>
    <w:basedOn w:val="BodyText"/>
    <w:rsid w:val="008E62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620B"/>
    <w:rPr>
      <w:b/>
      <w:spacing w:val="0"/>
    </w:rPr>
  </w:style>
  <w:style w:type="paragraph" w:customStyle="1" w:styleId="SuperTitle">
    <w:name w:val="SuperTitle"/>
    <w:basedOn w:val="Title"/>
    <w:rsid w:val="008E620B"/>
    <w:pPr>
      <w:framePr w:wrap="auto" w:hAnchor="text" w:y="6049"/>
    </w:pPr>
    <w:rPr>
      <w:color w:val="000000"/>
      <w:sz w:val="40"/>
    </w:rPr>
  </w:style>
  <w:style w:type="paragraph" w:customStyle="1" w:styleId="TOCTitle">
    <w:name w:val="TOCTitle"/>
    <w:basedOn w:val="Heading1"/>
    <w:rsid w:val="008E620B"/>
    <w:pPr>
      <w:spacing w:after="240"/>
      <w:jc w:val="center"/>
      <w:outlineLvl w:val="9"/>
    </w:pPr>
    <w:rPr>
      <w:caps/>
    </w:rPr>
  </w:style>
  <w:style w:type="paragraph" w:customStyle="1" w:styleId="Version">
    <w:name w:val="Version"/>
    <w:rsid w:val="008E6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20B"/>
    <w:pPr>
      <w:keepNext w:val="0"/>
      <w:tabs>
        <w:tab w:val="right" w:pos="4176"/>
      </w:tabs>
      <w:ind w:left="198" w:hanging="198"/>
    </w:pPr>
    <w:rPr>
      <w:rFonts w:ascii="Garamond" w:hAnsi="Garamond"/>
    </w:rPr>
  </w:style>
  <w:style w:type="paragraph" w:styleId="IndexHeading">
    <w:name w:val="index heading"/>
    <w:basedOn w:val="Normal"/>
    <w:next w:val="Index1"/>
    <w:semiHidden/>
    <w:rsid w:val="008E620B"/>
    <w:pPr>
      <w:spacing w:before="120" w:after="120"/>
    </w:pPr>
    <w:rPr>
      <w:rFonts w:ascii="Arial" w:hAnsi="Arial"/>
      <w:b/>
      <w:color w:val="918585"/>
      <w:sz w:val="24"/>
    </w:rPr>
  </w:style>
  <w:style w:type="paragraph" w:styleId="Header">
    <w:name w:val="header"/>
    <w:basedOn w:val="Normal"/>
    <w:link w:val="HeaderChar"/>
    <w:rsid w:val="008E6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20B"/>
    <w:rPr>
      <w:rFonts w:ascii="Times New Roman" w:eastAsia="Times New Roman" w:hAnsi="Times New Roman" w:cs="Times New Roman"/>
      <w:sz w:val="16"/>
      <w:szCs w:val="20"/>
      <w:lang w:val="en-GB" w:eastAsia="en-US"/>
    </w:rPr>
  </w:style>
  <w:style w:type="paragraph" w:customStyle="1" w:styleId="Chapter">
    <w:name w:val="Chapter"/>
    <w:basedOn w:val="Normal"/>
    <w:rsid w:val="008E620B"/>
    <w:pPr>
      <w:spacing w:before="240"/>
    </w:pPr>
    <w:rPr>
      <w:rFonts w:ascii="Times New Roman" w:hAnsi="Times New Roman"/>
      <w:smallCaps/>
      <w:spacing w:val="80"/>
      <w:sz w:val="28"/>
    </w:rPr>
  </w:style>
  <w:style w:type="paragraph" w:customStyle="1" w:styleId="InChapter">
    <w:name w:val="InChapter"/>
    <w:basedOn w:val="Heading3"/>
    <w:rsid w:val="008E620B"/>
    <w:pPr>
      <w:spacing w:after="240"/>
      <w:outlineLvl w:val="9"/>
    </w:pPr>
    <w:rPr>
      <w:noProof/>
    </w:rPr>
  </w:style>
  <w:style w:type="paragraph" w:styleId="Index2">
    <w:name w:val="index 2"/>
    <w:basedOn w:val="Normal"/>
    <w:next w:val="Normal"/>
    <w:semiHidden/>
    <w:rsid w:val="008E620B"/>
    <w:pPr>
      <w:tabs>
        <w:tab w:val="right" w:pos="4176"/>
      </w:tabs>
      <w:ind w:left="568" w:hanging="284"/>
    </w:pPr>
    <w:rPr>
      <w:rFonts w:ascii="Garamond" w:hAnsi="Garamond"/>
    </w:rPr>
  </w:style>
  <w:style w:type="paragraph" w:customStyle="1" w:styleId="Byline">
    <w:name w:val="Byline"/>
    <w:rsid w:val="008E6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20B"/>
    <w:pPr>
      <w:tabs>
        <w:tab w:val="clear" w:pos="3600"/>
        <w:tab w:val="clear" w:pos="3958"/>
      </w:tabs>
      <w:jc w:val="right"/>
    </w:pPr>
  </w:style>
  <w:style w:type="character" w:styleId="Emphasis">
    <w:name w:val="Emphasis"/>
    <w:basedOn w:val="DefaultParagraphFont"/>
    <w:qFormat/>
    <w:rsid w:val="008E620B"/>
    <w:rPr>
      <w:i/>
    </w:rPr>
  </w:style>
  <w:style w:type="paragraph" w:styleId="Caption">
    <w:name w:val="caption"/>
    <w:basedOn w:val="BodyText"/>
    <w:next w:val="Normal"/>
    <w:qFormat/>
    <w:rsid w:val="008E620B"/>
    <w:pPr>
      <w:framePr w:w="2268" w:hSpace="181" w:vSpace="181" w:wrap="around" w:vAnchor="text" w:hAnchor="page" w:x="1135" w:y="285" w:anchorLock="1"/>
    </w:pPr>
    <w:rPr>
      <w:i/>
    </w:rPr>
  </w:style>
  <w:style w:type="paragraph" w:customStyle="1" w:styleId="MiniTOCTitle">
    <w:name w:val="MiniTOCTitle"/>
    <w:basedOn w:val="Heading4"/>
    <w:rsid w:val="008E620B"/>
    <w:pPr>
      <w:spacing w:before="240"/>
      <w:outlineLvl w:val="9"/>
    </w:pPr>
    <w:rPr>
      <w:noProof/>
      <w:sz w:val="24"/>
    </w:rPr>
  </w:style>
  <w:style w:type="paragraph" w:customStyle="1" w:styleId="MiniTOCItem">
    <w:name w:val="MiniTOCItem"/>
    <w:basedOn w:val="ListBullet"/>
    <w:rsid w:val="008E620B"/>
    <w:pPr>
      <w:numPr>
        <w:numId w:val="0"/>
      </w:numPr>
      <w:tabs>
        <w:tab w:val="right" w:leader="dot" w:pos="6521"/>
      </w:tabs>
      <w:spacing w:before="0" w:after="0"/>
    </w:pPr>
  </w:style>
  <w:style w:type="paragraph" w:customStyle="1" w:styleId="TOFTitle">
    <w:name w:val="TOFTitle"/>
    <w:basedOn w:val="TOCTitle"/>
    <w:rsid w:val="008E620B"/>
  </w:style>
  <w:style w:type="paragraph" w:styleId="TableofFigures">
    <w:name w:val="table of figures"/>
    <w:basedOn w:val="Normal"/>
    <w:next w:val="Normal"/>
    <w:semiHidden/>
    <w:rsid w:val="008E620B"/>
    <w:pPr>
      <w:tabs>
        <w:tab w:val="right" w:leader="dot" w:pos="9072"/>
      </w:tabs>
      <w:ind w:left="970" w:hanging="403"/>
    </w:pPr>
    <w:rPr>
      <w:rFonts w:ascii="Times New Roman" w:hAnsi="Times New Roman"/>
      <w:b/>
    </w:rPr>
  </w:style>
  <w:style w:type="paragraph" w:styleId="ListNumber">
    <w:name w:val="List Number"/>
    <w:basedOn w:val="List"/>
    <w:rsid w:val="008E620B"/>
    <w:pPr>
      <w:numPr>
        <w:numId w:val="15"/>
      </w:numPr>
      <w:tabs>
        <w:tab w:val="clear" w:pos="340"/>
      </w:tabs>
    </w:pPr>
  </w:style>
  <w:style w:type="character" w:customStyle="1" w:styleId="WingdingSymbols">
    <w:name w:val="Wingding Symbols"/>
    <w:rsid w:val="008E620B"/>
    <w:rPr>
      <w:rFonts w:ascii="Wingdings" w:hAnsi="Wingdings"/>
    </w:rPr>
  </w:style>
  <w:style w:type="paragraph" w:customStyle="1" w:styleId="TableHeading">
    <w:name w:val="Table Heading"/>
    <w:basedOn w:val="HeadingBase"/>
    <w:rsid w:val="008E620B"/>
    <w:pPr>
      <w:keepLines/>
      <w:pBdr>
        <w:bottom w:val="single" w:sz="6" w:space="1" w:color="918585"/>
      </w:pBdr>
      <w:spacing w:before="240"/>
    </w:pPr>
  </w:style>
  <w:style w:type="character" w:customStyle="1" w:styleId="HotSpot">
    <w:name w:val="HotSpot"/>
    <w:rsid w:val="008E620B"/>
    <w:rPr>
      <w:color w:val="0033CC"/>
      <w:u w:val="none"/>
    </w:rPr>
  </w:style>
  <w:style w:type="paragraph" w:customStyle="1" w:styleId="BodyTextRight">
    <w:name w:val="Body Text Right"/>
    <w:basedOn w:val="BodyText"/>
    <w:rsid w:val="008E620B"/>
    <w:pPr>
      <w:spacing w:before="0" w:after="0"/>
      <w:jc w:val="right"/>
    </w:pPr>
  </w:style>
  <w:style w:type="paragraph" w:styleId="Index3">
    <w:name w:val="index 3"/>
    <w:basedOn w:val="ListNumber2"/>
    <w:next w:val="Normal"/>
    <w:semiHidden/>
    <w:rsid w:val="008E620B"/>
    <w:pPr>
      <w:numPr>
        <w:numId w:val="0"/>
      </w:numPr>
      <w:tabs>
        <w:tab w:val="right" w:leader="dot" w:pos="4176"/>
      </w:tabs>
    </w:pPr>
  </w:style>
  <w:style w:type="paragraph" w:styleId="ListNumber2">
    <w:name w:val="List Number 2"/>
    <w:basedOn w:val="List2"/>
    <w:rsid w:val="008E620B"/>
    <w:pPr>
      <w:numPr>
        <w:numId w:val="10"/>
      </w:numPr>
      <w:tabs>
        <w:tab w:val="clear" w:pos="1060"/>
      </w:tabs>
    </w:pPr>
  </w:style>
  <w:style w:type="paragraph" w:customStyle="1" w:styleId="MarginNote">
    <w:name w:val="Margin Note"/>
    <w:basedOn w:val="BodyText"/>
    <w:rsid w:val="008E6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20B"/>
    <w:rPr>
      <w:sz w:val="32"/>
    </w:rPr>
  </w:style>
  <w:style w:type="paragraph" w:customStyle="1" w:styleId="HeadingProcedure">
    <w:name w:val="Heading Procedure"/>
    <w:basedOn w:val="HeadingBase"/>
    <w:next w:val="Normal"/>
    <w:rsid w:val="008E620B"/>
    <w:pPr>
      <w:tabs>
        <w:tab w:val="left" w:pos="0"/>
      </w:tabs>
      <w:spacing w:before="120" w:after="60"/>
    </w:pPr>
    <w:rPr>
      <w:i/>
      <w:color w:val="918585"/>
      <w:sz w:val="22"/>
    </w:rPr>
  </w:style>
  <w:style w:type="paragraph" w:customStyle="1" w:styleId="TableBodyText">
    <w:name w:val="Table Body Text"/>
    <w:basedOn w:val="BodyText"/>
    <w:rsid w:val="008E620B"/>
    <w:pPr>
      <w:spacing w:before="60" w:after="60"/>
    </w:pPr>
  </w:style>
  <w:style w:type="paragraph" w:styleId="ListContinue">
    <w:name w:val="List Continue"/>
    <w:basedOn w:val="List"/>
    <w:rsid w:val="008E620B"/>
    <w:pPr>
      <w:ind w:firstLine="0"/>
    </w:pPr>
  </w:style>
  <w:style w:type="paragraph" w:customStyle="1" w:styleId="ListNote">
    <w:name w:val="List Note"/>
    <w:basedOn w:val="List"/>
    <w:rsid w:val="008E620B"/>
    <w:pPr>
      <w:pBdr>
        <w:top w:val="single" w:sz="6" w:space="2" w:color="918585"/>
        <w:bottom w:val="single" w:sz="6" w:space="2" w:color="918585"/>
      </w:pBdr>
      <w:tabs>
        <w:tab w:val="left" w:pos="1021"/>
      </w:tabs>
      <w:ind w:firstLine="0"/>
    </w:pPr>
  </w:style>
  <w:style w:type="paragraph" w:customStyle="1" w:styleId="Warning">
    <w:name w:val="Warning"/>
    <w:basedOn w:val="BodyText"/>
    <w:rsid w:val="008E620B"/>
    <w:pPr>
      <w:shd w:val="clear" w:color="auto" w:fill="D9D9D9"/>
      <w:tabs>
        <w:tab w:val="left" w:pos="992"/>
      </w:tabs>
      <w:ind w:left="119" w:right="119"/>
    </w:pPr>
    <w:rPr>
      <w:sz w:val="20"/>
    </w:rPr>
  </w:style>
  <w:style w:type="paragraph" w:customStyle="1" w:styleId="MarginIcons">
    <w:name w:val="Margin Icons"/>
    <w:basedOn w:val="BodyText"/>
    <w:rsid w:val="008E6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20B"/>
    <w:rPr>
      <w:rFonts w:ascii="Courier New" w:hAnsi="Courier New"/>
    </w:rPr>
  </w:style>
  <w:style w:type="paragraph" w:customStyle="1" w:styleId="NoteBullet">
    <w:name w:val="Note Bullet"/>
    <w:basedOn w:val="Note"/>
    <w:rsid w:val="008E620B"/>
    <w:pPr>
      <w:tabs>
        <w:tab w:val="clear" w:pos="680"/>
      </w:tabs>
      <w:spacing w:before="60" w:after="60"/>
    </w:pPr>
  </w:style>
  <w:style w:type="paragraph" w:customStyle="1" w:styleId="SubHeading2">
    <w:name w:val="SubHeading2"/>
    <w:basedOn w:val="HeadingBase"/>
    <w:rsid w:val="008E620B"/>
    <w:pPr>
      <w:spacing w:before="240" w:after="60"/>
    </w:pPr>
    <w:rPr>
      <w:sz w:val="20"/>
    </w:rPr>
  </w:style>
  <w:style w:type="paragraph" w:customStyle="1" w:styleId="SubHeading1">
    <w:name w:val="SubHeading1"/>
    <w:basedOn w:val="HeadingBase"/>
    <w:rsid w:val="008E620B"/>
    <w:pPr>
      <w:spacing w:before="240" w:after="60"/>
    </w:pPr>
    <w:rPr>
      <w:color w:val="918585"/>
      <w:sz w:val="22"/>
    </w:rPr>
  </w:style>
  <w:style w:type="paragraph" w:customStyle="1" w:styleId="SideHeading">
    <w:name w:val="Side Heading"/>
    <w:basedOn w:val="HeadingBase"/>
    <w:rsid w:val="008E6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20B"/>
    <w:pPr>
      <w:tabs>
        <w:tab w:val="num" w:pos="360"/>
      </w:tabs>
    </w:pPr>
  </w:style>
  <w:style w:type="paragraph" w:styleId="PlainText">
    <w:name w:val="Plain Text"/>
    <w:basedOn w:val="Normal"/>
    <w:link w:val="PlainTextChar"/>
    <w:rsid w:val="008E620B"/>
    <w:rPr>
      <w:sz w:val="20"/>
    </w:rPr>
  </w:style>
  <w:style w:type="character" w:customStyle="1" w:styleId="PlainTextChar">
    <w:name w:val="Plain Text Char"/>
    <w:basedOn w:val="DefaultParagraphFont"/>
    <w:link w:val="PlainText"/>
    <w:rsid w:val="008E620B"/>
    <w:rPr>
      <w:rFonts w:ascii="Courier New" w:eastAsia="Times New Roman" w:hAnsi="Courier New" w:cs="Times New Roman"/>
      <w:sz w:val="20"/>
      <w:szCs w:val="20"/>
      <w:lang w:eastAsia="en-US"/>
    </w:rPr>
  </w:style>
  <w:style w:type="character" w:customStyle="1" w:styleId="MenuOption">
    <w:name w:val="Menu Option"/>
    <w:basedOn w:val="DefaultParagraphFont"/>
    <w:rsid w:val="008E620B"/>
    <w:rPr>
      <w:b/>
      <w:smallCaps/>
    </w:rPr>
  </w:style>
  <w:style w:type="paragraph" w:customStyle="1" w:styleId="TableListNumber">
    <w:name w:val="Table List Number"/>
    <w:basedOn w:val="ListNumber"/>
    <w:rsid w:val="008E620B"/>
    <w:pPr>
      <w:numPr>
        <w:numId w:val="0"/>
      </w:numPr>
    </w:pPr>
  </w:style>
  <w:style w:type="paragraph" w:styleId="TOC4">
    <w:name w:val="toc 4"/>
    <w:basedOn w:val="TOCBase"/>
    <w:next w:val="Normal"/>
    <w:semiHidden/>
    <w:rsid w:val="008E620B"/>
    <w:pPr>
      <w:tabs>
        <w:tab w:val="right" w:leader="dot" w:pos="9071"/>
      </w:tabs>
      <w:ind w:left="1701"/>
    </w:pPr>
  </w:style>
  <w:style w:type="paragraph" w:customStyle="1" w:styleId="ListAlpha">
    <w:name w:val="List Alpha"/>
    <w:basedOn w:val="List"/>
    <w:rsid w:val="008E620B"/>
    <w:pPr>
      <w:numPr>
        <w:numId w:val="9"/>
      </w:numPr>
    </w:pPr>
  </w:style>
  <w:style w:type="paragraph" w:customStyle="1" w:styleId="ListAlpha2">
    <w:name w:val="List Alpha 2"/>
    <w:basedOn w:val="List2"/>
    <w:rsid w:val="008E620B"/>
    <w:pPr>
      <w:numPr>
        <w:numId w:val="8"/>
      </w:numPr>
    </w:pPr>
  </w:style>
  <w:style w:type="paragraph" w:styleId="List2">
    <w:name w:val="List 2"/>
    <w:basedOn w:val="BodyText"/>
    <w:rsid w:val="008E620B"/>
    <w:pPr>
      <w:tabs>
        <w:tab w:val="left" w:pos="680"/>
      </w:tabs>
      <w:spacing w:before="60" w:after="60"/>
      <w:ind w:left="680" w:hanging="340"/>
    </w:pPr>
  </w:style>
  <w:style w:type="paragraph" w:styleId="List3">
    <w:name w:val="List 3"/>
    <w:basedOn w:val="BodyText"/>
    <w:rsid w:val="008E620B"/>
    <w:pPr>
      <w:tabs>
        <w:tab w:val="left" w:pos="1021"/>
      </w:tabs>
      <w:spacing w:before="60" w:after="60"/>
      <w:ind w:left="1020" w:hanging="340"/>
    </w:pPr>
  </w:style>
  <w:style w:type="paragraph" w:styleId="List4">
    <w:name w:val="List 4"/>
    <w:basedOn w:val="BodyText"/>
    <w:rsid w:val="008E620B"/>
    <w:pPr>
      <w:tabs>
        <w:tab w:val="left" w:pos="1361"/>
      </w:tabs>
      <w:spacing w:before="60" w:after="60"/>
      <w:ind w:left="1361" w:hanging="340"/>
    </w:pPr>
  </w:style>
  <w:style w:type="paragraph" w:styleId="List5">
    <w:name w:val="List 5"/>
    <w:basedOn w:val="BodyText"/>
    <w:rsid w:val="008E620B"/>
    <w:pPr>
      <w:tabs>
        <w:tab w:val="left" w:pos="1701"/>
      </w:tabs>
      <w:spacing w:before="60" w:after="60"/>
      <w:ind w:left="1701" w:hanging="340"/>
    </w:pPr>
  </w:style>
  <w:style w:type="paragraph" w:styleId="ListBullet3">
    <w:name w:val="List Bullet 3"/>
    <w:basedOn w:val="List3"/>
    <w:rsid w:val="008E620B"/>
    <w:pPr>
      <w:numPr>
        <w:numId w:val="14"/>
      </w:numPr>
      <w:tabs>
        <w:tab w:val="clear" w:pos="1021"/>
      </w:tabs>
      <w:ind w:left="1037" w:hanging="357"/>
    </w:pPr>
  </w:style>
  <w:style w:type="paragraph" w:styleId="ListBullet4">
    <w:name w:val="List Bullet 4"/>
    <w:basedOn w:val="List4"/>
    <w:rsid w:val="008E620B"/>
    <w:pPr>
      <w:numPr>
        <w:numId w:val="3"/>
      </w:numPr>
      <w:tabs>
        <w:tab w:val="clear" w:pos="1361"/>
      </w:tabs>
    </w:pPr>
  </w:style>
  <w:style w:type="paragraph" w:styleId="ListBullet5">
    <w:name w:val="List Bullet 5"/>
    <w:basedOn w:val="List5"/>
    <w:rsid w:val="008E620B"/>
    <w:pPr>
      <w:numPr>
        <w:numId w:val="4"/>
      </w:numPr>
    </w:pPr>
  </w:style>
  <w:style w:type="paragraph" w:styleId="ListContinue2">
    <w:name w:val="List Continue 2"/>
    <w:basedOn w:val="List2"/>
    <w:rsid w:val="008E620B"/>
    <w:pPr>
      <w:ind w:firstLine="0"/>
    </w:pPr>
  </w:style>
  <w:style w:type="paragraph" w:styleId="ListContinue3">
    <w:name w:val="List Continue 3"/>
    <w:basedOn w:val="List3"/>
    <w:rsid w:val="008E620B"/>
    <w:pPr>
      <w:ind w:left="1021" w:firstLine="0"/>
    </w:pPr>
  </w:style>
  <w:style w:type="paragraph" w:styleId="ListContinue4">
    <w:name w:val="List Continue 4"/>
    <w:basedOn w:val="List4"/>
    <w:rsid w:val="008E620B"/>
    <w:pPr>
      <w:ind w:firstLine="0"/>
    </w:pPr>
  </w:style>
  <w:style w:type="paragraph" w:styleId="ListContinue5">
    <w:name w:val="List Continue 5"/>
    <w:basedOn w:val="List5"/>
    <w:rsid w:val="008E620B"/>
    <w:pPr>
      <w:ind w:firstLine="0"/>
    </w:pPr>
  </w:style>
  <w:style w:type="paragraph" w:styleId="ListNumber3">
    <w:name w:val="List Number 3"/>
    <w:basedOn w:val="List3"/>
    <w:rsid w:val="008E620B"/>
    <w:pPr>
      <w:numPr>
        <w:numId w:val="5"/>
      </w:numPr>
    </w:pPr>
  </w:style>
  <w:style w:type="paragraph" w:styleId="ListNumber4">
    <w:name w:val="List Number 4"/>
    <w:basedOn w:val="List4"/>
    <w:rsid w:val="008E620B"/>
    <w:pPr>
      <w:numPr>
        <w:numId w:val="6"/>
      </w:numPr>
    </w:pPr>
  </w:style>
  <w:style w:type="paragraph" w:styleId="ListNumber5">
    <w:name w:val="List Number 5"/>
    <w:basedOn w:val="List5"/>
    <w:rsid w:val="008E620B"/>
    <w:pPr>
      <w:numPr>
        <w:numId w:val="7"/>
      </w:numPr>
    </w:pPr>
  </w:style>
  <w:style w:type="paragraph" w:styleId="BlockText">
    <w:name w:val="Block Text"/>
    <w:basedOn w:val="Normal"/>
    <w:rsid w:val="008E620B"/>
    <w:pPr>
      <w:spacing w:after="120"/>
      <w:ind w:left="1440" w:right="1440"/>
    </w:pPr>
  </w:style>
  <w:style w:type="character" w:customStyle="1" w:styleId="Subscript">
    <w:name w:val="Subscript"/>
    <w:basedOn w:val="DefaultParagraphFont"/>
    <w:rsid w:val="008E620B"/>
    <w:rPr>
      <w:sz w:val="16"/>
      <w:vertAlign w:val="subscript"/>
    </w:rPr>
  </w:style>
  <w:style w:type="character" w:customStyle="1" w:styleId="Superscript">
    <w:name w:val="Superscript"/>
    <w:basedOn w:val="DefaultParagraphFont"/>
    <w:rsid w:val="008E620B"/>
    <w:rPr>
      <w:sz w:val="16"/>
      <w:vertAlign w:val="superscript"/>
    </w:rPr>
  </w:style>
  <w:style w:type="character" w:customStyle="1" w:styleId="Symbols">
    <w:name w:val="Symbols"/>
    <w:basedOn w:val="DefaultParagraphFont"/>
    <w:rsid w:val="008E620B"/>
    <w:rPr>
      <w:rFonts w:ascii="Symbol" w:hAnsi="Symbol"/>
    </w:rPr>
  </w:style>
  <w:style w:type="character" w:customStyle="1" w:styleId="MenuOptions">
    <w:name w:val="Menu Options"/>
    <w:basedOn w:val="DefaultParagraphFont"/>
    <w:rsid w:val="008E620B"/>
    <w:rPr>
      <w:rFonts w:ascii="Arial Narrow" w:hAnsi="Arial Narrow"/>
      <w:smallCaps/>
    </w:rPr>
  </w:style>
  <w:style w:type="character" w:customStyle="1" w:styleId="Buttons">
    <w:name w:val="Buttons"/>
    <w:basedOn w:val="DefaultParagraphFont"/>
    <w:rsid w:val="008E620B"/>
    <w:rPr>
      <w:b/>
    </w:rPr>
  </w:style>
  <w:style w:type="character" w:customStyle="1" w:styleId="Underlined">
    <w:name w:val="Underlined"/>
    <w:basedOn w:val="DefaultParagraphFont"/>
    <w:rsid w:val="008E620B"/>
    <w:rPr>
      <w:u w:val="single"/>
    </w:rPr>
  </w:style>
  <w:style w:type="paragraph" w:customStyle="1" w:styleId="TableBodyTextRight">
    <w:name w:val="Table Body Text Right"/>
    <w:basedOn w:val="TableBodyText"/>
    <w:rsid w:val="008E620B"/>
    <w:pPr>
      <w:widowControl w:val="0"/>
      <w:autoSpaceDE w:val="0"/>
      <w:autoSpaceDN w:val="0"/>
      <w:adjustRightInd w:val="0"/>
      <w:jc w:val="right"/>
    </w:pPr>
    <w:rPr>
      <w:rFonts w:cs="Arial"/>
      <w:szCs w:val="18"/>
    </w:rPr>
  </w:style>
  <w:style w:type="paragraph" w:customStyle="1" w:styleId="CopyrightText">
    <w:name w:val="Copyright Text"/>
    <w:basedOn w:val="BodyText"/>
    <w:rsid w:val="008E620B"/>
    <w:rPr>
      <w:sz w:val="18"/>
    </w:rPr>
  </w:style>
  <w:style w:type="paragraph" w:customStyle="1" w:styleId="BodySmallRight">
    <w:name w:val="Body Small Right"/>
    <w:basedOn w:val="BodyTextRight"/>
    <w:rsid w:val="008E620B"/>
    <w:rPr>
      <w:sz w:val="18"/>
      <w:szCs w:val="18"/>
    </w:rPr>
  </w:style>
  <w:style w:type="paragraph" w:customStyle="1" w:styleId="MarginEdition">
    <w:name w:val="Margin Edition"/>
    <w:basedOn w:val="MarginNote"/>
    <w:rsid w:val="008E620B"/>
    <w:pPr>
      <w:spacing w:before="0" w:after="0"/>
    </w:pPr>
    <w:rPr>
      <w:rFonts w:ascii="Times New Roman" w:hAnsi="Times New Roman"/>
      <w:color w:val="999999"/>
    </w:rPr>
  </w:style>
  <w:style w:type="paragraph" w:customStyle="1" w:styleId="Spacer">
    <w:name w:val="Spacer"/>
    <w:basedOn w:val="Normal"/>
    <w:rsid w:val="008E620B"/>
    <w:rPr>
      <w:sz w:val="2"/>
      <w:szCs w:val="2"/>
    </w:rPr>
  </w:style>
  <w:style w:type="character" w:customStyle="1" w:styleId="Small">
    <w:name w:val="Small"/>
    <w:basedOn w:val="DefaultParagraphFont"/>
    <w:rsid w:val="008E620B"/>
    <w:rPr>
      <w:sz w:val="16"/>
    </w:rPr>
  </w:style>
  <w:style w:type="paragraph" w:customStyle="1" w:styleId="WideTable">
    <w:name w:val="Wide Table"/>
    <w:basedOn w:val="Normal"/>
    <w:rsid w:val="008E620B"/>
    <w:pPr>
      <w:ind w:left="-1418"/>
    </w:pPr>
    <w:rPr>
      <w:sz w:val="2"/>
      <w:szCs w:val="2"/>
    </w:rPr>
  </w:style>
  <w:style w:type="character" w:styleId="PageNumber">
    <w:name w:val="page number"/>
    <w:basedOn w:val="DefaultParagraphFont"/>
    <w:rsid w:val="008E620B"/>
  </w:style>
  <w:style w:type="paragraph" w:styleId="Quote">
    <w:name w:val="Quote"/>
    <w:basedOn w:val="Heading1"/>
    <w:link w:val="QuoteChar"/>
    <w:qFormat/>
    <w:rsid w:val="008E620B"/>
    <w:rPr>
      <w:b w:val="0"/>
      <w:sz w:val="72"/>
      <w:szCs w:val="72"/>
      <w:lang w:val="en-NZ"/>
    </w:rPr>
  </w:style>
  <w:style w:type="character" w:customStyle="1" w:styleId="QuoteChar">
    <w:name w:val="Quote Char"/>
    <w:basedOn w:val="DefaultParagraphFont"/>
    <w:link w:val="Quote"/>
    <w:rsid w:val="008E6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20B"/>
    <w:pPr>
      <w:pageBreakBefore/>
    </w:pPr>
  </w:style>
  <w:style w:type="paragraph" w:customStyle="1" w:styleId="Border">
    <w:name w:val="Border"/>
    <w:basedOn w:val="Normal"/>
    <w:qFormat/>
    <w:rsid w:val="008E6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20B"/>
    <w:rPr>
      <w:b/>
      <w:bCs/>
      <w:i/>
      <w:iCs/>
      <w:color w:val="auto"/>
    </w:rPr>
  </w:style>
  <w:style w:type="paragraph" w:styleId="IntenseQuote">
    <w:name w:val="Intense Quote"/>
    <w:basedOn w:val="Normal"/>
    <w:next w:val="Normal"/>
    <w:link w:val="IntenseQuoteChar"/>
    <w:uiPriority w:val="30"/>
    <w:qFormat/>
    <w:rsid w:val="008E6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20B"/>
    <w:rPr>
      <w:smallCaps/>
      <w:color w:val="auto"/>
      <w:u w:val="single"/>
    </w:rPr>
  </w:style>
  <w:style w:type="character" w:styleId="IntenseReference">
    <w:name w:val="Intense Reference"/>
    <w:basedOn w:val="DefaultParagraphFont"/>
    <w:uiPriority w:val="32"/>
    <w:qFormat/>
    <w:rsid w:val="008E620B"/>
    <w:rPr>
      <w:b/>
      <w:bCs/>
      <w:smallCaps/>
      <w:color w:val="auto"/>
      <w:spacing w:val="5"/>
      <w:u w:val="single"/>
    </w:rPr>
  </w:style>
  <w:style w:type="paragraph" w:customStyle="1" w:styleId="2ColumnHeading">
    <w:name w:val="2Column Heading"/>
    <w:basedOn w:val="BodyText"/>
    <w:qFormat/>
    <w:rsid w:val="008E620B"/>
    <w:pPr>
      <w:spacing w:after="60"/>
      <w:ind w:left="-2268"/>
    </w:pPr>
    <w:rPr>
      <w:b/>
    </w:rPr>
  </w:style>
  <w:style w:type="paragraph" w:customStyle="1" w:styleId="Heading1TOC">
    <w:name w:val="Heading1 TOC"/>
    <w:basedOn w:val="Normal"/>
    <w:qFormat/>
    <w:rsid w:val="008E620B"/>
    <w:pPr>
      <w:spacing w:before="240" w:after="120"/>
    </w:pPr>
    <w:rPr>
      <w:rFonts w:ascii="Times New Roman" w:hAnsi="Times New Roman"/>
      <w:b/>
      <w:sz w:val="32"/>
    </w:rPr>
  </w:style>
  <w:style w:type="paragraph" w:customStyle="1" w:styleId="Heading2TOC">
    <w:name w:val="Heading2 TOC"/>
    <w:basedOn w:val="Normal"/>
    <w:qFormat/>
    <w:rsid w:val="008E620B"/>
    <w:pPr>
      <w:spacing w:before="240" w:after="60"/>
    </w:pPr>
    <w:rPr>
      <w:rFonts w:ascii="Times New Roman" w:hAnsi="Times New Roman"/>
      <w:b/>
      <w:sz w:val="28"/>
    </w:rPr>
  </w:style>
  <w:style w:type="character" w:customStyle="1" w:styleId="Underline">
    <w:name w:val="Underline"/>
    <w:basedOn w:val="DefaultParagraphFont"/>
    <w:qFormat/>
    <w:rsid w:val="008E620B"/>
    <w:rPr>
      <w:u w:val="single"/>
    </w:rPr>
  </w:style>
  <w:style w:type="character" w:customStyle="1" w:styleId="BoldandItalics">
    <w:name w:val="Bold and Italics"/>
    <w:qFormat/>
    <w:rsid w:val="008E620B"/>
    <w:rPr>
      <w:b/>
      <w:i/>
      <w:u w:val="none"/>
    </w:rPr>
  </w:style>
  <w:style w:type="paragraph" w:styleId="BalloonText">
    <w:name w:val="Balloon Text"/>
    <w:basedOn w:val="Normal"/>
    <w:link w:val="BalloonTextChar"/>
    <w:rsid w:val="008E620B"/>
    <w:rPr>
      <w:rFonts w:ascii="Tahoma" w:hAnsi="Tahoma" w:cs="Tahoma"/>
      <w:sz w:val="16"/>
      <w:szCs w:val="16"/>
    </w:rPr>
  </w:style>
  <w:style w:type="character" w:customStyle="1" w:styleId="BalloonTextChar">
    <w:name w:val="Balloon Text Char"/>
    <w:basedOn w:val="DefaultParagraphFont"/>
    <w:link w:val="BalloonText"/>
    <w:rsid w:val="008E6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20B"/>
    <w:rPr>
      <w:b/>
      <w:color w:val="660033"/>
      <w:spacing w:val="0"/>
    </w:rPr>
  </w:style>
  <w:style w:type="paragraph" w:customStyle="1" w:styleId="Nameditemlist">
    <w:name w:val="Named item list"/>
    <w:basedOn w:val="BodyText"/>
    <w:qFormat/>
    <w:rsid w:val="008E620B"/>
    <w:pPr>
      <w:tabs>
        <w:tab w:val="left" w:pos="2835"/>
      </w:tabs>
      <w:ind w:left="2835" w:hanging="2835"/>
    </w:pPr>
  </w:style>
  <w:style w:type="paragraph" w:customStyle="1" w:styleId="BodyTextnopadding">
    <w:name w:val="Body Text no padding"/>
    <w:basedOn w:val="BodyText"/>
    <w:qFormat/>
    <w:rsid w:val="008E620B"/>
    <w:pPr>
      <w:spacing w:before="0" w:after="0"/>
    </w:pPr>
  </w:style>
  <w:style w:type="paragraph" w:customStyle="1" w:styleId="BodyTextBold">
    <w:name w:val="Body Text Bold"/>
    <w:basedOn w:val="BodyText"/>
    <w:qFormat/>
    <w:rsid w:val="008E620B"/>
    <w:rPr>
      <w:b/>
    </w:rPr>
  </w:style>
  <w:style w:type="character" w:styleId="Hyperlink">
    <w:name w:val="Hyperlink"/>
    <w:basedOn w:val="DefaultParagraphFont"/>
    <w:uiPriority w:val="99"/>
    <w:unhideWhenUsed/>
    <w:rsid w:val="00DE2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2127</Characters>
  <Application>Microsoft Office Word</Application>
  <DocSecurity>0</DocSecurity>
  <Lines>55</Lines>
  <Paragraphs>41</Paragraphs>
  <ScaleCrop>false</ScaleCrop>
  <Company>Author-it Software Corporation Ltd.</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MSS403045 Facilitate and improve 5S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2023-02-03T06:36:00Z</dcterms:created>
  <dcterms:modified xsi:type="dcterms:W3CDTF">2023-02-03T06:36:00Z</dcterms:modified>
</cp:coreProperties>
</file>