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EE5" w:rsidP="00FE7EE5">
      <w:pPr>
        <w:pStyle w:val="Title"/>
      </w:pPr>
      <w:r>
        <w:fldChar w:fldCharType="begin"/>
      </w:r>
      <w:r>
        <w:instrText xml:space="preserve"> TITLE   \* MERGEFORMAT </w:instrText>
      </w:r>
      <w:r>
        <w:fldChar w:fldCharType="separate"/>
      </w:r>
      <w:r>
        <w:t>MSS027018 Undertake complex environmental project work</w:t>
      </w:r>
      <w:r>
        <w:fldChar w:fldCharType="end"/>
      </w:r>
    </w:p>
    <w:p w:rsidR="00FE7EE5" w:rsidP="00FE7EE5">
      <w:pPr>
        <w:pStyle w:val="Version"/>
        <w:sectPr w:rsidSect="006E09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943" w:rsidP="006E0943">
      <w:pPr>
        <w:pStyle w:val="SuperHeading"/>
      </w:pPr>
      <w:r w:rsidRPr="006E0943">
        <w:t>MSS027018 Undertake complex environmental project work</w:t>
      </w:r>
    </w:p>
    <w:p w:rsidR="00000000" w:rsidRPr="006E0943" w:rsidP="006E0943">
      <w:pPr>
        <w:pStyle w:val="Heading1"/>
      </w:pPr>
      <w:bookmarkStart w:id="1" w:name="O_990338"/>
      <w:bookmarkEnd w:id="1"/>
      <w:r w:rsidRPr="006E0943">
        <w:t>Modification History</w:t>
      </w:r>
    </w:p>
    <w:p w:rsidR="00000000" w:rsidRPr="006E0943" w:rsidP="00FE7EE5">
      <w:pPr>
        <w:pStyle w:val="BodyText"/>
      </w:pPr>
      <w:r w:rsidRPr="006E0943">
        <w:t>Release 1. Updated unit code. Changes to elements and performance criteria. Range of conditions removed. Assessment requirements amended. Equivalent outcome.</w:t>
      </w:r>
    </w:p>
    <w:p w:rsidR="00000000" w:rsidRPr="006E0943" w:rsidP="006E0943">
      <w:pPr>
        <w:pStyle w:val="Heading1"/>
      </w:pPr>
      <w:bookmarkStart w:id="2" w:name="O_990339"/>
      <w:bookmarkEnd w:id="2"/>
      <w:r w:rsidRPr="006E0943">
        <w:t>Application</w:t>
      </w:r>
    </w:p>
    <w:p w:rsidR="00000000" w:rsidRPr="006E0943" w:rsidP="00FE7EE5">
      <w:pPr>
        <w:pStyle w:val="BodyText"/>
      </w:pPr>
      <w:r w:rsidRPr="006E0943">
        <w:t>This unit describes the skills a</w:t>
      </w:r>
      <w:r w:rsidRPr="006E0943">
        <w:t>nd knowledge to carry out complex environmental project activities and/or coordinate the activities of concurrent projects. Personnel are required to review and confirm the requirements of each project activity, organise and carry out project activities, o</w:t>
      </w:r>
      <w:r w:rsidRPr="006E0943">
        <w:t xml:space="preserve">versee the progress of projects activities and finalise the work in each case. They may be responsible for all or some project deliverables, work in teams on aspects of projects, and may liaise with multiple clients. </w:t>
      </w:r>
    </w:p>
    <w:p w:rsidR="00000000" w:rsidRPr="006E0943" w:rsidP="00FE7EE5">
      <w:pPr>
        <w:pStyle w:val="BodyText"/>
      </w:pPr>
      <w:r w:rsidRPr="006E0943">
        <w:t>This unit applies to environmental sit</w:t>
      </w:r>
      <w:r w:rsidRPr="006E0943">
        <w:t>e coordinators, environmental managers and senior environmental officers working in all industry sectors. They may also work under the supervision of an environmental scientist or engineer, site manager or workplace environmental manager.</w:t>
      </w:r>
    </w:p>
    <w:p w:rsidR="00000000" w:rsidRPr="006E0943" w:rsidP="00FE7EE5">
      <w:pPr>
        <w:pStyle w:val="BodyText"/>
      </w:pPr>
      <w:r w:rsidRPr="006E0943">
        <w:t>No licensing or c</w:t>
      </w:r>
      <w:r w:rsidRPr="006E0943">
        <w:t>ertification requirements exist at the time of publication. Relevant legislation, industry standards and codes of practice within Australia must be applied.</w:t>
      </w:r>
    </w:p>
    <w:p w:rsidR="00000000" w:rsidRPr="006E0943" w:rsidP="006E0943">
      <w:pPr>
        <w:pStyle w:val="Heading1"/>
      </w:pPr>
      <w:bookmarkStart w:id="3" w:name="O_990340"/>
      <w:bookmarkEnd w:id="3"/>
      <w:r w:rsidRPr="006E0943">
        <w:t>Pre-requisite Unit</w:t>
      </w:r>
    </w:p>
    <w:tbl>
      <w:tblPr>
        <w:tblW w:w="0" w:type="auto"/>
        <w:tblLayout w:type="fixed"/>
        <w:tblCellMar>
          <w:left w:w="62" w:type="dxa"/>
          <w:right w:w="62" w:type="dxa"/>
        </w:tblCellMar>
        <w:tblLook w:val="0000"/>
      </w:tblPr>
      <w:tblGrid>
        <w:gridCol w:w="2218"/>
        <w:gridCol w:w="6792"/>
      </w:tblGrid>
      <w:tr w:rsidTr="006E0943">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vAlign w:val="center"/>
          </w:tcPr>
          <w:p w:rsidR="00000000" w:rsidP="006E0943">
            <w:pPr>
              <w:pStyle w:val="BodyText"/>
              <w:rPr>
                <w:lang w:val="en-NZ"/>
              </w:rPr>
            </w:pPr>
            <w:r w:rsidRPr="006E0943">
              <w:t>MSS025023</w:t>
            </w:r>
          </w:p>
        </w:tc>
        <w:tc>
          <w:tcPr>
            <w:tcW w:w="6792" w:type="dxa"/>
            <w:tcBorders>
              <w:top w:val="nil"/>
              <w:left w:val="nil"/>
              <w:bottom w:val="nil"/>
              <w:right w:val="nil"/>
            </w:tcBorders>
            <w:tcMar>
              <w:top w:w="0" w:type="dxa"/>
              <w:left w:w="62" w:type="dxa"/>
              <w:bottom w:w="0" w:type="dxa"/>
              <w:right w:w="62" w:type="dxa"/>
            </w:tcMar>
            <w:vAlign w:val="center"/>
          </w:tcPr>
          <w:p w:rsidR="00000000" w:rsidRPr="006E0943" w:rsidP="006E0943">
            <w:pPr>
              <w:pStyle w:val="BodyText"/>
            </w:pPr>
            <w:r w:rsidRPr="006E0943">
              <w:t>Plan and conduct environmental project work</w:t>
            </w:r>
          </w:p>
        </w:tc>
      </w:tr>
    </w:tbl>
    <w:p w:rsidR="00000000" w:rsidRPr="006E0943" w:rsidP="006E0943">
      <w:pPr>
        <w:pStyle w:val="BodyText"/>
      </w:pPr>
    </w:p>
    <w:p w:rsidR="00000000" w:rsidRPr="006E0943" w:rsidP="006E0943">
      <w:pPr>
        <w:pStyle w:val="AllowPageBreak"/>
      </w:pPr>
    </w:p>
    <w:p w:rsidR="00000000" w:rsidRPr="006E0943" w:rsidP="006E0943">
      <w:pPr>
        <w:pStyle w:val="Heading1"/>
      </w:pPr>
      <w:bookmarkStart w:id="4" w:name="O_990341"/>
      <w:bookmarkEnd w:id="4"/>
      <w:r w:rsidRPr="006E0943">
        <w:t>Competency Field</w:t>
      </w:r>
    </w:p>
    <w:p w:rsidR="00000000" w:rsidRPr="006E0943" w:rsidP="00FE7EE5">
      <w:pPr>
        <w:pStyle w:val="BodyText"/>
      </w:pPr>
      <w:r w:rsidRPr="006E0943">
        <w:t>Project management</w:t>
      </w:r>
    </w:p>
    <w:p w:rsidR="00000000" w:rsidRPr="006E0943" w:rsidP="006E0943">
      <w:pPr>
        <w:pStyle w:val="Heading1"/>
      </w:pPr>
      <w:bookmarkStart w:id="5" w:name="O_990342"/>
      <w:bookmarkEnd w:id="5"/>
      <w:r w:rsidRPr="006E0943">
        <w:t>Unit Sector</w:t>
      </w:r>
    </w:p>
    <w:p w:rsidR="00000000" w:rsidRPr="006E0943" w:rsidP="00FE7EE5">
      <w:pPr>
        <w:pStyle w:val="BodyText"/>
      </w:pPr>
      <w:r w:rsidRPr="006E0943">
        <w:t>Environmental</w:t>
      </w:r>
    </w:p>
    <w:p w:rsidR="00000000" w:rsidRPr="006E0943" w:rsidP="006E0943">
      <w:pPr>
        <w:pStyle w:val="Heading1"/>
      </w:pPr>
      <w:bookmarkStart w:id="6" w:name="O_990343"/>
      <w:bookmarkEnd w:id="6"/>
      <w:r w:rsidRPr="006E0943">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E0943">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Performance criteria describe the performance needed to demonstrate achievement of the element.</w:t>
            </w: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E0943" w:rsidP="006E0943">
            <w:pPr>
              <w:pStyle w:val="BodyText"/>
            </w:pPr>
            <w:r w:rsidRPr="006E0943">
              <w:t>1</w:t>
            </w:r>
          </w:p>
        </w:tc>
        <w:tc>
          <w:tcPr>
            <w:tcW w:w="1962" w:type="dxa"/>
            <w:vMerge w:val="restart"/>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rPr>
                <w:rStyle w:val="SpecialBold"/>
              </w:rPr>
              <w:t xml:space="preserve">Review and </w:t>
            </w:r>
            <w:r w:rsidRPr="006E0943">
              <w:rPr>
                <w:rStyle w:val="SpecialBold"/>
              </w:rPr>
              <w:t>confirm project requirements with manager</w:t>
            </w: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1.1</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 xml:space="preserve">Confirm own role, limits of responsibility and reporting </w:t>
            </w:r>
            <w:r w:rsidRPr="006E0943">
              <w:t>requirements for assigned projects</w:t>
            </w: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1.2</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Read and interpret workplace project management procedures and controls</w:t>
            </w: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1.3</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Read and interpret background information for each project to clarify intended outcomes, key stakeholders, drivers and likely constraints</w:t>
            </w: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1.4</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Read and interpret project plans and clarify roles and responsibilities of project team members, deliverables, timeframes, stakeholder involvement and available resources</w:t>
            </w: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1.5</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Negotiate changes to project plans in accordance with workplace project manage</w:t>
            </w:r>
            <w:r w:rsidRPr="006E0943">
              <w:t>ment procedures</w:t>
            </w: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1.6</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Update project plans with confirmed information for milestones, resources, team members and stakeholder details</w:t>
            </w:r>
          </w:p>
        </w:tc>
      </w:tr>
      <w:tr w:rsidTr="006E094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E0943">
            <w:pPr>
              <w:pStyle w:val="BodyText"/>
              <w:rPr>
                <w:lang w:val="en-NZ"/>
              </w:rPr>
            </w:pP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E0943" w:rsidP="006E0943">
            <w:pPr>
              <w:pStyle w:val="BodyText"/>
            </w:pPr>
            <w:r w:rsidRPr="006E0943">
              <w:t>2</w:t>
            </w:r>
          </w:p>
        </w:tc>
        <w:tc>
          <w:tcPr>
            <w:tcW w:w="1962" w:type="dxa"/>
            <w:vMerge w:val="restart"/>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rPr>
                <w:rStyle w:val="SpecialBold"/>
              </w:rPr>
              <w:t>Organise and undertake project activities</w:t>
            </w: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2.1</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Use project management tools to achieve efficient integration and sequencing of projects activities</w:t>
            </w: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2.2</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Consolidate schedules of activities, timeframes and milestones on a single planning management framework to enable efficient monitoring of each proje</w:t>
            </w:r>
            <w:r w:rsidRPr="006E0943">
              <w:t>ct activity</w:t>
            </w: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2.3</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Identify possible and actual clashes in activities and negotiate alternatives with management</w:t>
            </w: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2.4</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Carry out own project tasks in accordance with project plans and manage any variations in accordance with workplace project management procedures</w:t>
            </w: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2.5</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Capture, record and store required project information and data</w:t>
            </w: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2.6</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 xml:space="preserve">Support project team members to </w:t>
            </w:r>
            <w:r w:rsidRPr="006E0943">
              <w:t>achieve project milestones and assigned outputs with resources available</w:t>
            </w: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2.7</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Seek manager’s advice when challenges are beyond own technical competence or when input from environmental specialists is required</w:t>
            </w:r>
          </w:p>
        </w:tc>
      </w:tr>
      <w:tr w:rsidTr="006E094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E0943">
            <w:pPr>
              <w:pStyle w:val="BodyText"/>
              <w:rPr>
                <w:lang w:val="en-NZ"/>
              </w:rPr>
            </w:pP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E0943" w:rsidP="006E0943">
            <w:pPr>
              <w:pStyle w:val="BodyText"/>
            </w:pPr>
            <w:r w:rsidRPr="006E0943">
              <w:t>3</w:t>
            </w:r>
          </w:p>
        </w:tc>
        <w:tc>
          <w:tcPr>
            <w:tcW w:w="1962" w:type="dxa"/>
            <w:vMerge w:val="restart"/>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rPr>
                <w:rStyle w:val="SpecialBold"/>
              </w:rPr>
              <w:t>Manage the progress of multiple projects</w:t>
            </w: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3.1</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Anticipate risks to progress or achievement of project outcomes and notify relevant personnel in accordance with risk management plans</w:t>
            </w: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3.2</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Monitor completion of project a</w:t>
            </w:r>
            <w:r w:rsidRPr="006E0943">
              <w:t>ctivities and progress against targets and milestones</w:t>
            </w: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3.3</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Negotiate and implement corrective actions with project team members and managers in accordance with workplace project management procedures and controls</w:t>
            </w: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3.4</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Develop solutions in response to p</w:t>
            </w:r>
            <w:r w:rsidRPr="006E0943">
              <w:t>roject problems and unforeseen or changed circumstances in consultation with manager</w:t>
            </w: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3.5</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Provide regular project reports in accordance with project plans and workplace project management procedures</w:t>
            </w:r>
          </w:p>
        </w:tc>
      </w:tr>
      <w:tr w:rsidTr="006E094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E0943">
            <w:pPr>
              <w:pStyle w:val="BodyText"/>
              <w:rPr>
                <w:lang w:val="en-NZ"/>
              </w:rPr>
            </w:pP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E0943" w:rsidP="006E0943">
            <w:pPr>
              <w:pStyle w:val="BodyText"/>
            </w:pPr>
            <w:r w:rsidRPr="006E0943">
              <w:t>4</w:t>
            </w:r>
          </w:p>
        </w:tc>
        <w:tc>
          <w:tcPr>
            <w:tcW w:w="1962" w:type="dxa"/>
            <w:vMerge w:val="restart"/>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rPr>
                <w:rStyle w:val="SpecialBold"/>
              </w:rPr>
              <w:t>Finalise project activities</w:t>
            </w: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4.1</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Provide deliverables for each project activity in accordance with the specified timeframe and quality standards</w:t>
            </w: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4.2</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Provide deliverables for each project activity in accordance with the specified timeframe and quality standards</w:t>
            </w: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4.3</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Ensure all project records are accurate and complete</w:t>
            </w: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4.4</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Evaluate project processes to identify unresolved issues and recommend opportunities for improvement of future project activities</w:t>
            </w: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4.5</w:t>
            </w:r>
          </w:p>
        </w:tc>
        <w:tc>
          <w:tcPr>
            <w:tcW w:w="561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Write timely and accurate project reports in accordance with workplace project management procedures and using the specified style, language and formats</w:t>
            </w:r>
          </w:p>
        </w:tc>
      </w:tr>
      <w:tr w:rsidTr="006E09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943">
            <w:pPr>
              <w:pStyle w:val="BodyText"/>
              <w:rPr>
                <w:lang w:val="en-NZ"/>
              </w:rPr>
            </w:pPr>
            <w:r w:rsidRPr="006E0943">
              <w:t>4.6</w:t>
            </w:r>
          </w:p>
        </w:tc>
        <w:tc>
          <w:tcPr>
            <w:tcW w:w="5610" w:type="dxa"/>
            <w:tcBorders>
              <w:top w:val="nil"/>
              <w:left w:val="nil"/>
              <w:bottom w:val="nil"/>
              <w:right w:val="nil"/>
            </w:tcBorders>
            <w:tcMar>
              <w:top w:w="0" w:type="dxa"/>
              <w:left w:w="62" w:type="dxa"/>
              <w:bottom w:w="0" w:type="dxa"/>
              <w:right w:w="62" w:type="dxa"/>
            </w:tcMar>
          </w:tcPr>
          <w:p w:rsidR="00000000" w:rsidRPr="006E0943" w:rsidP="006E0943">
            <w:pPr>
              <w:pStyle w:val="BodyText"/>
            </w:pPr>
            <w:r w:rsidRPr="006E0943">
              <w:t>Archive project information and return borrowed and unused resources in accordance with workplac</w:t>
            </w:r>
            <w:r w:rsidRPr="006E0943">
              <w:t>e project management procedures</w:t>
            </w:r>
          </w:p>
        </w:tc>
      </w:tr>
    </w:tbl>
    <w:p w:rsidR="00000000" w:rsidRPr="006E0943" w:rsidP="006E0943">
      <w:pPr>
        <w:pStyle w:val="BodyText"/>
      </w:pPr>
    </w:p>
    <w:p w:rsidR="00000000" w:rsidRPr="006E0943" w:rsidP="006E0943">
      <w:pPr>
        <w:pStyle w:val="AllowPageBreak"/>
      </w:pPr>
    </w:p>
    <w:p w:rsidR="00000000" w:rsidRPr="006E0943" w:rsidP="006E0943">
      <w:pPr>
        <w:pStyle w:val="Heading1"/>
      </w:pPr>
      <w:bookmarkStart w:id="7" w:name="O_990344"/>
      <w:bookmarkEnd w:id="7"/>
      <w:r w:rsidRPr="006E0943">
        <w:t>Foundation Skills</w:t>
      </w:r>
    </w:p>
    <w:p w:rsidR="00000000" w:rsidRPr="006E0943" w:rsidP="00FE7EE5">
      <w:pPr>
        <w:pStyle w:val="BodyText"/>
      </w:pPr>
      <w:r w:rsidRPr="006E0943">
        <w:t>This section describes those language, literacy, numeracy and employment skills that are essential to performance.</w:t>
      </w:r>
    </w:p>
    <w:p w:rsidR="00000000" w:rsidRPr="006E0943" w:rsidP="00FE7EE5">
      <w:pPr>
        <w:pStyle w:val="BodyText"/>
      </w:pPr>
      <w:r w:rsidRPr="006E0943">
        <w:t>Foundation skills essential to performance are explicit in the performan</w:t>
      </w:r>
      <w:r w:rsidRPr="006E0943">
        <w:t>ce criteria of this unit of competency.</w:t>
      </w:r>
    </w:p>
    <w:p w:rsidR="00000000" w:rsidRPr="006E0943" w:rsidP="006E0943">
      <w:pPr>
        <w:pStyle w:val="Heading1"/>
      </w:pPr>
      <w:bookmarkStart w:id="8" w:name="O_990346"/>
      <w:bookmarkEnd w:id="8"/>
      <w:r w:rsidRPr="006E0943">
        <w:t>Unit Mapping Information</w:t>
      </w:r>
    </w:p>
    <w:p w:rsidR="00000000" w:rsidRPr="006E0943" w:rsidP="00FE7EE5">
      <w:pPr>
        <w:pStyle w:val="BodyText"/>
      </w:pPr>
      <w:r w:rsidRPr="006E0943">
        <w:t>Release 1. Supersedes and is equivalent to MSS027010 Undertake complex environmental project work.</w:t>
      </w:r>
    </w:p>
    <w:p w:rsidR="00000000" w:rsidRPr="006E0943" w:rsidP="006E0943">
      <w:pPr>
        <w:pStyle w:val="Heading1"/>
      </w:pPr>
      <w:bookmarkStart w:id="9" w:name="O_990353"/>
      <w:bookmarkEnd w:id="9"/>
      <w:r w:rsidRPr="006E0943">
        <w:t>Links</w:t>
      </w:r>
    </w:p>
    <w:p w:rsidR="00000000" w:rsidRPr="006E0943" w:rsidP="00FE7EE5">
      <w:pPr>
        <w:pStyle w:val="BodyText"/>
      </w:pPr>
      <w:r w:rsidRPr="006E0943">
        <w:t>The MSS Sustainability Companion Volume implementati</w:t>
      </w:r>
      <w:r w:rsidRPr="006E0943">
        <w:t xml:space="preserve">on Guides are available from VETNet: - </w:t>
      </w:r>
      <w:r>
        <w:fldChar w:fldCharType="begin"/>
      </w:r>
      <w:r>
        <w:instrText xml:space="preserve"> HYPERLINK "https://vetnet.gov.au/Pages/TrainingDocs.aspx?q=5b04f318-804f-4dc0-9463-c3fb9a3fe998" </w:instrText>
      </w:r>
      <w:r>
        <w:fldChar w:fldCharType="separate"/>
      </w:r>
      <w:r w:rsidRPr="005E686E">
        <w:rPr>
          <w:rStyle w:val="Hyperlink"/>
        </w:rPr>
        <w:t>https://vetnet.gov.au/Pages/TrainingDocs.aspx?q=5b04f318-804f-4dc0-9463-c3fb9a3fe998</w:t>
      </w:r>
      <w:r>
        <w:fldChar w:fldCharType="end"/>
      </w:r>
    </w:p>
    <w:p w:rsidR="00000000" w:rsidRPr="006E0943" w:rsidP="006E0943"/>
    <w:sectPr w:rsidSect="006E09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9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943" w:rsidRPr="00FE7EE5" w:rsidP="00FE7E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9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EE5" w:rsidP="006E09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7EE5" w:rsidP="006E094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E7EE5" w:rsidP="006E09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9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E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0943" w:rsidRPr="00FE7EE5" w:rsidP="00FE7E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9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EE5" w:rsidRPr="002D2AF8" w:rsidP="006E0943">
    <w:pPr>
      <w:pStyle w:val="Header"/>
      <w:framePr w:wrap="around"/>
    </w:pPr>
    <w:r>
      <w:fldChar w:fldCharType="begin"/>
    </w:r>
    <w:r>
      <w:instrText xml:space="preserve"> TITLE   \* MERGEFORMAT </w:instrText>
    </w:r>
    <w:r>
      <w:fldChar w:fldCharType="separate"/>
    </w:r>
    <w:r>
      <w:t>MSS027018 Undertake complex environmental project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FE7EE5" w:rsidP="006E09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9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943"/>
    <w:pPr>
      <w:spacing w:before="360" w:after="60"/>
      <w:outlineLvl w:val="0"/>
    </w:pPr>
    <w:rPr>
      <w:sz w:val="32"/>
    </w:rPr>
  </w:style>
  <w:style w:type="paragraph" w:styleId="Heading2">
    <w:name w:val="heading 2"/>
    <w:basedOn w:val="HeadingBase"/>
    <w:next w:val="BodyText"/>
    <w:link w:val="Heading2Char"/>
    <w:qFormat/>
    <w:rsid w:val="006E0943"/>
    <w:pPr>
      <w:keepLines/>
      <w:spacing w:before="240" w:after="120"/>
      <w:outlineLvl w:val="1"/>
    </w:pPr>
    <w:rPr>
      <w:sz w:val="28"/>
      <w:szCs w:val="40"/>
    </w:rPr>
  </w:style>
  <w:style w:type="paragraph" w:styleId="Heading3">
    <w:name w:val="heading 3"/>
    <w:basedOn w:val="HeadingBase"/>
    <w:next w:val="BodyText"/>
    <w:link w:val="Heading3Char"/>
    <w:qFormat/>
    <w:rsid w:val="006E0943"/>
    <w:pPr>
      <w:spacing w:before="180" w:after="120"/>
      <w:outlineLvl w:val="2"/>
    </w:pPr>
    <w:rPr>
      <w:spacing w:val="-10"/>
      <w:kern w:val="32"/>
    </w:rPr>
  </w:style>
  <w:style w:type="paragraph" w:styleId="Heading4">
    <w:name w:val="heading 4"/>
    <w:basedOn w:val="HeadingBase"/>
    <w:next w:val="BodyText"/>
    <w:link w:val="Heading4Char"/>
    <w:qFormat/>
    <w:rsid w:val="006E0943"/>
    <w:pPr>
      <w:spacing w:before="160" w:after="120"/>
      <w:outlineLvl w:val="3"/>
    </w:pPr>
    <w:rPr>
      <w:sz w:val="22"/>
    </w:rPr>
  </w:style>
  <w:style w:type="paragraph" w:styleId="Heading5">
    <w:name w:val="heading 5"/>
    <w:basedOn w:val="HeadingBase"/>
    <w:next w:val="Normal"/>
    <w:link w:val="Heading5Char"/>
    <w:qFormat/>
    <w:rsid w:val="006E0943"/>
    <w:pPr>
      <w:spacing w:before="80"/>
      <w:outlineLvl w:val="4"/>
    </w:pPr>
    <w:rPr>
      <w:color w:val="918585"/>
      <w:sz w:val="20"/>
    </w:rPr>
  </w:style>
  <w:style w:type="paragraph" w:styleId="Heading6">
    <w:name w:val="heading 6"/>
    <w:basedOn w:val="HeadingBase"/>
    <w:next w:val="Normal"/>
    <w:link w:val="Heading6Char"/>
    <w:qFormat/>
    <w:rsid w:val="006E0943"/>
    <w:pPr>
      <w:spacing w:before="60"/>
      <w:outlineLvl w:val="5"/>
    </w:pPr>
    <w:rPr>
      <w:color w:val="918585"/>
      <w:sz w:val="20"/>
    </w:rPr>
  </w:style>
  <w:style w:type="paragraph" w:styleId="Heading7">
    <w:name w:val="heading 7"/>
    <w:basedOn w:val="Normal"/>
    <w:next w:val="Normal"/>
    <w:link w:val="Heading7Char"/>
    <w:qFormat/>
    <w:rsid w:val="006E0943"/>
    <w:pPr>
      <w:ind w:left="720"/>
      <w:outlineLvl w:val="6"/>
    </w:pPr>
    <w:rPr>
      <w:i/>
    </w:rPr>
  </w:style>
  <w:style w:type="paragraph" w:styleId="Heading8">
    <w:name w:val="heading 8"/>
    <w:basedOn w:val="Normal"/>
    <w:next w:val="Normal"/>
    <w:link w:val="Heading8Char"/>
    <w:qFormat/>
    <w:rsid w:val="006E0943"/>
    <w:pPr>
      <w:ind w:left="720"/>
      <w:outlineLvl w:val="7"/>
    </w:pPr>
    <w:rPr>
      <w:i/>
    </w:rPr>
  </w:style>
  <w:style w:type="paragraph" w:styleId="Heading9">
    <w:name w:val="heading 9"/>
    <w:basedOn w:val="Normal"/>
    <w:next w:val="Normal"/>
    <w:link w:val="Heading9Char"/>
    <w:qFormat/>
    <w:rsid w:val="006E0943"/>
    <w:pPr>
      <w:ind w:left="720"/>
      <w:outlineLvl w:val="8"/>
    </w:pPr>
    <w:rPr>
      <w:i/>
    </w:rPr>
  </w:style>
  <w:style w:type="character" w:default="1" w:styleId="DefaultParagraphFont">
    <w:name w:val="Default Paragraph Font"/>
    <w:uiPriority w:val="1"/>
    <w:unhideWhenUsed/>
    <w:rsid w:val="006E09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943"/>
  </w:style>
  <w:style w:type="character" w:customStyle="1" w:styleId="Heading1Char">
    <w:name w:val="Heading 1 Char"/>
    <w:basedOn w:val="DefaultParagraphFont"/>
    <w:link w:val="Heading1"/>
    <w:rsid w:val="006E0943"/>
    <w:rPr>
      <w:rFonts w:ascii="Times New Roman" w:eastAsia="Times New Roman" w:hAnsi="Times New Roman" w:cs="Times New Roman"/>
      <w:b/>
      <w:sz w:val="32"/>
      <w:szCs w:val="20"/>
      <w:lang w:eastAsia="en-US"/>
    </w:rPr>
  </w:style>
  <w:style w:type="paragraph" w:styleId="BodyText">
    <w:name w:val="Body Text"/>
    <w:basedOn w:val="Normal"/>
    <w:link w:val="BodyTextChar"/>
    <w:rsid w:val="006E09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0943"/>
    <w:rPr>
      <w:rFonts w:ascii="Times New Roman" w:eastAsia="Times New Roman" w:hAnsi="Times New Roman" w:cs="Times New Roman"/>
      <w:sz w:val="24"/>
      <w:lang w:eastAsia="en-US"/>
    </w:rPr>
  </w:style>
  <w:style w:type="character" w:customStyle="1" w:styleId="SpecialBold">
    <w:name w:val="Special Bold"/>
    <w:basedOn w:val="DefaultParagraphFont"/>
    <w:rsid w:val="006E0943"/>
    <w:rPr>
      <w:b/>
      <w:spacing w:val="0"/>
    </w:rPr>
  </w:style>
  <w:style w:type="paragraph" w:customStyle="1" w:styleId="SuperHeading">
    <w:name w:val="SuperHeading"/>
    <w:basedOn w:val="Normal"/>
    <w:rsid w:val="006E0943"/>
    <w:pPr>
      <w:spacing w:before="240" w:after="120"/>
      <w:outlineLvl w:val="0"/>
    </w:pPr>
    <w:rPr>
      <w:rFonts w:ascii="Times New Roman" w:hAnsi="Times New Roman"/>
      <w:b/>
      <w:sz w:val="32"/>
    </w:rPr>
  </w:style>
  <w:style w:type="paragraph" w:customStyle="1" w:styleId="AllowPageBreak">
    <w:name w:val="AllowPageBreak"/>
    <w:rsid w:val="006E09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09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9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9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9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9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9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9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943"/>
    <w:rPr>
      <w:rFonts w:ascii="Courier New" w:eastAsia="Times New Roman" w:hAnsi="Courier New" w:cs="Times New Roman"/>
      <w:i/>
      <w:szCs w:val="20"/>
      <w:lang w:eastAsia="en-US"/>
    </w:rPr>
  </w:style>
  <w:style w:type="paragraph" w:customStyle="1" w:styleId="HeadingBase">
    <w:name w:val="Heading Base"/>
    <w:rsid w:val="006E09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943"/>
    <w:pPr>
      <w:tabs>
        <w:tab w:val="right" w:leader="dot" w:pos="9072"/>
      </w:tabs>
      <w:ind w:left="567"/>
    </w:pPr>
    <w:rPr>
      <w:szCs w:val="22"/>
    </w:rPr>
  </w:style>
  <w:style w:type="paragraph" w:customStyle="1" w:styleId="TOCBase">
    <w:name w:val="TOC Base"/>
    <w:rsid w:val="006E09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943"/>
    <w:pPr>
      <w:tabs>
        <w:tab w:val="right" w:leader="dot" w:pos="9072"/>
      </w:tabs>
      <w:spacing w:before="40" w:after="40"/>
      <w:ind w:left="284"/>
    </w:pPr>
    <w:rPr>
      <w:rFonts w:ascii="Times New Roman" w:hAnsi="Times New Roman"/>
    </w:rPr>
  </w:style>
  <w:style w:type="paragraph" w:styleId="TOC1">
    <w:name w:val="toc 1"/>
    <w:basedOn w:val="TOCBase"/>
    <w:next w:val="Normal"/>
    <w:rsid w:val="006E09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9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943"/>
    <w:rPr>
      <w:rFonts w:ascii="Times New Roman" w:eastAsia="Times New Roman" w:hAnsi="Times New Roman" w:cs="Times New Roman"/>
      <w:sz w:val="16"/>
      <w:lang w:eastAsia="en-US"/>
    </w:rPr>
  </w:style>
  <w:style w:type="paragraph" w:styleId="Title">
    <w:name w:val="Title"/>
    <w:basedOn w:val="HeadingBase"/>
    <w:link w:val="TitleChar"/>
    <w:qFormat/>
    <w:rsid w:val="006E0943"/>
    <w:pPr>
      <w:spacing w:before="5040"/>
      <w:jc w:val="center"/>
    </w:pPr>
    <w:rPr>
      <w:sz w:val="48"/>
      <w:szCs w:val="72"/>
      <w:lang w:val="en-US"/>
    </w:rPr>
  </w:style>
  <w:style w:type="character" w:customStyle="1" w:styleId="TitleChar">
    <w:name w:val="Title Char"/>
    <w:basedOn w:val="DefaultParagraphFont"/>
    <w:link w:val="Title"/>
    <w:rsid w:val="006E09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943"/>
    <w:pPr>
      <w:tabs>
        <w:tab w:val="left" w:pos="3600"/>
        <w:tab w:val="left" w:pos="3958"/>
      </w:tabs>
    </w:pPr>
  </w:style>
  <w:style w:type="paragraph" w:styleId="List">
    <w:name w:val="List"/>
    <w:basedOn w:val="BodyText"/>
    <w:next w:val="BodyText"/>
    <w:rsid w:val="006E0943"/>
    <w:pPr>
      <w:tabs>
        <w:tab w:val="left" w:pos="340"/>
      </w:tabs>
      <w:spacing w:before="60" w:after="60"/>
      <w:ind w:left="340" w:hanging="340"/>
    </w:pPr>
  </w:style>
  <w:style w:type="paragraph" w:styleId="ListBullet">
    <w:name w:val="List Bullet"/>
    <w:basedOn w:val="List"/>
    <w:rsid w:val="006E0943"/>
    <w:pPr>
      <w:numPr>
        <w:numId w:val="10"/>
      </w:numPr>
      <w:tabs>
        <w:tab w:val="clear" w:pos="340"/>
      </w:tabs>
      <w:spacing w:before="40" w:after="40"/>
    </w:pPr>
  </w:style>
  <w:style w:type="paragraph" w:customStyle="1" w:styleId="Note">
    <w:name w:val="Note"/>
    <w:basedOn w:val="BodyText"/>
    <w:rsid w:val="006E09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943"/>
    <w:pPr>
      <w:framePr w:wrap="auto" w:hAnchor="text" w:y="6049"/>
    </w:pPr>
    <w:rPr>
      <w:color w:val="000000"/>
      <w:sz w:val="40"/>
    </w:rPr>
  </w:style>
  <w:style w:type="paragraph" w:customStyle="1" w:styleId="TOCTitle">
    <w:name w:val="TOCTitle"/>
    <w:basedOn w:val="Heading1"/>
    <w:rsid w:val="006E0943"/>
    <w:pPr>
      <w:spacing w:after="240"/>
      <w:jc w:val="center"/>
      <w:outlineLvl w:val="9"/>
    </w:pPr>
    <w:rPr>
      <w:caps/>
    </w:rPr>
  </w:style>
  <w:style w:type="paragraph" w:customStyle="1" w:styleId="Version">
    <w:name w:val="Version"/>
    <w:rsid w:val="006E09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0943"/>
    <w:pPr>
      <w:numPr>
        <w:numId w:val="11"/>
      </w:numPr>
      <w:tabs>
        <w:tab w:val="clear" w:pos="680"/>
      </w:tabs>
    </w:pPr>
  </w:style>
  <w:style w:type="paragraph" w:styleId="Index1">
    <w:name w:val="index 1"/>
    <w:basedOn w:val="Normal"/>
    <w:next w:val="Normal"/>
    <w:semiHidden/>
    <w:rsid w:val="006E0943"/>
    <w:pPr>
      <w:keepNext w:val="0"/>
      <w:tabs>
        <w:tab w:val="right" w:pos="4176"/>
      </w:tabs>
      <w:ind w:left="198" w:hanging="198"/>
    </w:pPr>
    <w:rPr>
      <w:rFonts w:ascii="Garamond" w:hAnsi="Garamond"/>
    </w:rPr>
  </w:style>
  <w:style w:type="paragraph" w:styleId="IndexHeading">
    <w:name w:val="index heading"/>
    <w:basedOn w:val="Normal"/>
    <w:next w:val="Index1"/>
    <w:semiHidden/>
    <w:rsid w:val="006E0943"/>
    <w:pPr>
      <w:spacing w:before="120" w:after="120"/>
    </w:pPr>
    <w:rPr>
      <w:rFonts w:ascii="Arial" w:hAnsi="Arial"/>
      <w:b/>
      <w:color w:val="918585"/>
      <w:sz w:val="24"/>
    </w:rPr>
  </w:style>
  <w:style w:type="paragraph" w:styleId="Header">
    <w:name w:val="header"/>
    <w:basedOn w:val="Normal"/>
    <w:link w:val="HeaderChar"/>
    <w:rsid w:val="006E09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943"/>
    <w:rPr>
      <w:rFonts w:ascii="Times New Roman" w:eastAsia="Times New Roman" w:hAnsi="Times New Roman" w:cs="Times New Roman"/>
      <w:sz w:val="16"/>
      <w:szCs w:val="20"/>
      <w:lang w:val="en-GB" w:eastAsia="en-US"/>
    </w:rPr>
  </w:style>
  <w:style w:type="paragraph" w:customStyle="1" w:styleId="Chapter">
    <w:name w:val="Chapter"/>
    <w:basedOn w:val="Normal"/>
    <w:rsid w:val="006E0943"/>
    <w:pPr>
      <w:spacing w:before="240"/>
    </w:pPr>
    <w:rPr>
      <w:rFonts w:ascii="Times New Roman" w:hAnsi="Times New Roman"/>
      <w:smallCaps/>
      <w:spacing w:val="80"/>
      <w:sz w:val="28"/>
    </w:rPr>
  </w:style>
  <w:style w:type="paragraph" w:customStyle="1" w:styleId="InChapter">
    <w:name w:val="InChapter"/>
    <w:basedOn w:val="Heading3"/>
    <w:rsid w:val="006E0943"/>
    <w:pPr>
      <w:spacing w:after="240"/>
      <w:outlineLvl w:val="9"/>
    </w:pPr>
    <w:rPr>
      <w:noProof/>
    </w:rPr>
  </w:style>
  <w:style w:type="paragraph" w:styleId="Index2">
    <w:name w:val="index 2"/>
    <w:basedOn w:val="Normal"/>
    <w:next w:val="Normal"/>
    <w:semiHidden/>
    <w:rsid w:val="006E0943"/>
    <w:pPr>
      <w:tabs>
        <w:tab w:val="right" w:pos="4176"/>
      </w:tabs>
      <w:ind w:left="568" w:hanging="284"/>
    </w:pPr>
    <w:rPr>
      <w:rFonts w:ascii="Garamond" w:hAnsi="Garamond"/>
    </w:rPr>
  </w:style>
  <w:style w:type="paragraph" w:customStyle="1" w:styleId="Byline">
    <w:name w:val="Byline"/>
    <w:rsid w:val="006E09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943"/>
    <w:pPr>
      <w:tabs>
        <w:tab w:val="clear" w:pos="3600"/>
        <w:tab w:val="clear" w:pos="3958"/>
      </w:tabs>
      <w:jc w:val="right"/>
    </w:pPr>
  </w:style>
  <w:style w:type="character" w:styleId="Emphasis">
    <w:name w:val="Emphasis"/>
    <w:basedOn w:val="DefaultParagraphFont"/>
    <w:qFormat/>
    <w:rsid w:val="006E0943"/>
    <w:rPr>
      <w:i/>
    </w:rPr>
  </w:style>
  <w:style w:type="paragraph" w:styleId="Caption">
    <w:name w:val="caption"/>
    <w:basedOn w:val="BodyText"/>
    <w:next w:val="Normal"/>
    <w:qFormat/>
    <w:rsid w:val="006E0943"/>
    <w:pPr>
      <w:framePr w:w="2268" w:hSpace="181" w:vSpace="181" w:wrap="around" w:vAnchor="text" w:hAnchor="page" w:x="1135" w:y="285" w:anchorLock="1"/>
    </w:pPr>
    <w:rPr>
      <w:i/>
    </w:rPr>
  </w:style>
  <w:style w:type="paragraph" w:customStyle="1" w:styleId="MiniTOCTitle">
    <w:name w:val="MiniTOCTitle"/>
    <w:basedOn w:val="Heading4"/>
    <w:rsid w:val="006E0943"/>
    <w:pPr>
      <w:spacing w:before="240"/>
      <w:outlineLvl w:val="9"/>
    </w:pPr>
    <w:rPr>
      <w:noProof/>
      <w:sz w:val="24"/>
    </w:rPr>
  </w:style>
  <w:style w:type="paragraph" w:customStyle="1" w:styleId="MiniTOCItem">
    <w:name w:val="MiniTOCItem"/>
    <w:basedOn w:val="ListBullet"/>
    <w:rsid w:val="006E0943"/>
    <w:pPr>
      <w:numPr>
        <w:numId w:val="0"/>
      </w:numPr>
      <w:tabs>
        <w:tab w:val="right" w:leader="dot" w:pos="6521"/>
      </w:tabs>
      <w:spacing w:before="0" w:after="0"/>
    </w:pPr>
  </w:style>
  <w:style w:type="paragraph" w:customStyle="1" w:styleId="TOFTitle">
    <w:name w:val="TOFTitle"/>
    <w:basedOn w:val="TOCTitle"/>
    <w:rsid w:val="006E0943"/>
  </w:style>
  <w:style w:type="paragraph" w:styleId="TableofFigures">
    <w:name w:val="table of figures"/>
    <w:basedOn w:val="Normal"/>
    <w:next w:val="Normal"/>
    <w:semiHidden/>
    <w:rsid w:val="006E0943"/>
    <w:pPr>
      <w:tabs>
        <w:tab w:val="right" w:leader="dot" w:pos="9072"/>
      </w:tabs>
      <w:ind w:left="970" w:hanging="403"/>
    </w:pPr>
    <w:rPr>
      <w:rFonts w:ascii="Times New Roman" w:hAnsi="Times New Roman"/>
      <w:b/>
    </w:rPr>
  </w:style>
  <w:style w:type="paragraph" w:styleId="ListNumber">
    <w:name w:val="List Number"/>
    <w:basedOn w:val="List"/>
    <w:rsid w:val="006E0943"/>
    <w:pPr>
      <w:numPr>
        <w:numId w:val="13"/>
      </w:numPr>
      <w:tabs>
        <w:tab w:val="clear" w:pos="340"/>
      </w:tabs>
    </w:pPr>
  </w:style>
  <w:style w:type="character" w:customStyle="1" w:styleId="WingdingSymbols">
    <w:name w:val="Wingding Symbols"/>
    <w:rsid w:val="006E0943"/>
    <w:rPr>
      <w:rFonts w:ascii="Wingdings" w:hAnsi="Wingdings"/>
    </w:rPr>
  </w:style>
  <w:style w:type="paragraph" w:customStyle="1" w:styleId="TableHeading">
    <w:name w:val="Table Heading"/>
    <w:basedOn w:val="HeadingBase"/>
    <w:rsid w:val="006E0943"/>
    <w:pPr>
      <w:keepLines/>
      <w:pBdr>
        <w:bottom w:val="single" w:sz="6" w:space="1" w:color="918585"/>
      </w:pBdr>
      <w:spacing w:before="240"/>
    </w:pPr>
  </w:style>
  <w:style w:type="character" w:customStyle="1" w:styleId="HotSpot">
    <w:name w:val="HotSpot"/>
    <w:rsid w:val="006E0943"/>
    <w:rPr>
      <w:color w:val="0033CC"/>
      <w:u w:val="none"/>
    </w:rPr>
  </w:style>
  <w:style w:type="paragraph" w:customStyle="1" w:styleId="BodyTextRight">
    <w:name w:val="Body Text Right"/>
    <w:basedOn w:val="BodyText"/>
    <w:rsid w:val="006E0943"/>
    <w:pPr>
      <w:spacing w:before="0" w:after="0"/>
      <w:jc w:val="right"/>
    </w:pPr>
  </w:style>
  <w:style w:type="paragraph" w:styleId="Index3">
    <w:name w:val="index 3"/>
    <w:basedOn w:val="ListNumber2"/>
    <w:next w:val="Normal"/>
    <w:semiHidden/>
    <w:rsid w:val="006E0943"/>
    <w:pPr>
      <w:numPr>
        <w:numId w:val="0"/>
      </w:numPr>
      <w:tabs>
        <w:tab w:val="right" w:leader="dot" w:pos="4176"/>
      </w:tabs>
    </w:pPr>
  </w:style>
  <w:style w:type="paragraph" w:styleId="ListNumber2">
    <w:name w:val="List Number 2"/>
    <w:basedOn w:val="List2"/>
    <w:rsid w:val="006E0943"/>
    <w:pPr>
      <w:numPr>
        <w:numId w:val="8"/>
      </w:numPr>
      <w:tabs>
        <w:tab w:val="clear" w:pos="1060"/>
      </w:tabs>
    </w:pPr>
  </w:style>
  <w:style w:type="paragraph" w:customStyle="1" w:styleId="MarginNote">
    <w:name w:val="Margin Note"/>
    <w:basedOn w:val="BodyText"/>
    <w:rsid w:val="006E09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9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9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943"/>
    <w:rPr>
      <w:sz w:val="32"/>
    </w:rPr>
  </w:style>
  <w:style w:type="paragraph" w:customStyle="1" w:styleId="HeadingProcedure">
    <w:name w:val="Heading Procedure"/>
    <w:basedOn w:val="HeadingBase"/>
    <w:next w:val="Normal"/>
    <w:rsid w:val="006E0943"/>
    <w:pPr>
      <w:tabs>
        <w:tab w:val="left" w:pos="0"/>
      </w:tabs>
      <w:spacing w:before="120" w:after="60"/>
    </w:pPr>
    <w:rPr>
      <w:i/>
      <w:color w:val="918585"/>
      <w:sz w:val="22"/>
    </w:rPr>
  </w:style>
  <w:style w:type="paragraph" w:customStyle="1" w:styleId="TableBodyText">
    <w:name w:val="Table Body Text"/>
    <w:basedOn w:val="BodyText"/>
    <w:rsid w:val="006E0943"/>
    <w:pPr>
      <w:spacing w:before="60" w:after="60"/>
    </w:pPr>
  </w:style>
  <w:style w:type="paragraph" w:styleId="ListContinue">
    <w:name w:val="List Continue"/>
    <w:basedOn w:val="List"/>
    <w:rsid w:val="006E0943"/>
    <w:pPr>
      <w:ind w:firstLine="0"/>
    </w:pPr>
  </w:style>
  <w:style w:type="paragraph" w:customStyle="1" w:styleId="ListNote">
    <w:name w:val="List Note"/>
    <w:basedOn w:val="List"/>
    <w:rsid w:val="006E0943"/>
    <w:pPr>
      <w:pBdr>
        <w:top w:val="single" w:sz="6" w:space="2" w:color="918585"/>
        <w:bottom w:val="single" w:sz="6" w:space="2" w:color="918585"/>
      </w:pBdr>
      <w:tabs>
        <w:tab w:val="left" w:pos="1021"/>
      </w:tabs>
      <w:ind w:firstLine="0"/>
    </w:pPr>
  </w:style>
  <w:style w:type="paragraph" w:customStyle="1" w:styleId="Warning">
    <w:name w:val="Warning"/>
    <w:basedOn w:val="BodyText"/>
    <w:rsid w:val="006E0943"/>
    <w:pPr>
      <w:shd w:val="clear" w:color="auto" w:fill="D9D9D9"/>
      <w:tabs>
        <w:tab w:val="left" w:pos="992"/>
      </w:tabs>
      <w:ind w:left="119" w:right="119"/>
    </w:pPr>
    <w:rPr>
      <w:sz w:val="20"/>
    </w:rPr>
  </w:style>
  <w:style w:type="paragraph" w:customStyle="1" w:styleId="MarginIcons">
    <w:name w:val="Margin Icons"/>
    <w:basedOn w:val="BodyText"/>
    <w:rsid w:val="006E09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943"/>
    <w:rPr>
      <w:rFonts w:ascii="Courier New" w:hAnsi="Courier New"/>
    </w:rPr>
  </w:style>
  <w:style w:type="paragraph" w:customStyle="1" w:styleId="NoteBullet">
    <w:name w:val="Note Bullet"/>
    <w:basedOn w:val="Note"/>
    <w:rsid w:val="006E0943"/>
    <w:pPr>
      <w:tabs>
        <w:tab w:val="clear" w:pos="680"/>
      </w:tabs>
      <w:spacing w:before="60" w:after="60"/>
    </w:pPr>
  </w:style>
  <w:style w:type="paragraph" w:customStyle="1" w:styleId="SubHeading2">
    <w:name w:val="SubHeading2"/>
    <w:basedOn w:val="HeadingBase"/>
    <w:rsid w:val="006E0943"/>
    <w:pPr>
      <w:spacing w:before="240" w:after="60"/>
    </w:pPr>
    <w:rPr>
      <w:sz w:val="20"/>
    </w:rPr>
  </w:style>
  <w:style w:type="paragraph" w:customStyle="1" w:styleId="SubHeading1">
    <w:name w:val="SubHeading1"/>
    <w:basedOn w:val="HeadingBase"/>
    <w:rsid w:val="006E0943"/>
    <w:pPr>
      <w:spacing w:before="240" w:after="60"/>
    </w:pPr>
    <w:rPr>
      <w:color w:val="918585"/>
      <w:sz w:val="22"/>
    </w:rPr>
  </w:style>
  <w:style w:type="paragraph" w:customStyle="1" w:styleId="SideHeading">
    <w:name w:val="Side Heading"/>
    <w:basedOn w:val="HeadingBase"/>
    <w:rsid w:val="006E09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943"/>
    <w:pPr>
      <w:numPr>
        <w:numId w:val="9"/>
      </w:numPr>
    </w:pPr>
  </w:style>
  <w:style w:type="paragraph" w:styleId="PlainText">
    <w:name w:val="Plain Text"/>
    <w:basedOn w:val="Normal"/>
    <w:link w:val="PlainTextChar"/>
    <w:rsid w:val="006E0943"/>
    <w:rPr>
      <w:sz w:val="20"/>
    </w:rPr>
  </w:style>
  <w:style w:type="character" w:customStyle="1" w:styleId="PlainTextChar">
    <w:name w:val="Plain Text Char"/>
    <w:basedOn w:val="DefaultParagraphFont"/>
    <w:link w:val="PlainText"/>
    <w:rsid w:val="006E0943"/>
    <w:rPr>
      <w:rFonts w:ascii="Courier New" w:eastAsia="Times New Roman" w:hAnsi="Courier New" w:cs="Times New Roman"/>
      <w:sz w:val="20"/>
      <w:szCs w:val="20"/>
      <w:lang w:eastAsia="en-US"/>
    </w:rPr>
  </w:style>
  <w:style w:type="character" w:customStyle="1" w:styleId="MenuOption">
    <w:name w:val="Menu Option"/>
    <w:basedOn w:val="DefaultParagraphFont"/>
    <w:rsid w:val="006E0943"/>
    <w:rPr>
      <w:b/>
      <w:smallCaps/>
    </w:rPr>
  </w:style>
  <w:style w:type="paragraph" w:customStyle="1" w:styleId="TableListNumber">
    <w:name w:val="Table List Number"/>
    <w:basedOn w:val="ListNumber"/>
    <w:rsid w:val="006E0943"/>
    <w:pPr>
      <w:numPr>
        <w:numId w:val="0"/>
      </w:numPr>
    </w:pPr>
  </w:style>
  <w:style w:type="paragraph" w:styleId="TOC4">
    <w:name w:val="toc 4"/>
    <w:basedOn w:val="TOCBase"/>
    <w:next w:val="Normal"/>
    <w:semiHidden/>
    <w:rsid w:val="006E0943"/>
    <w:pPr>
      <w:tabs>
        <w:tab w:val="right" w:leader="dot" w:pos="9071"/>
      </w:tabs>
      <w:ind w:left="1701"/>
    </w:pPr>
  </w:style>
  <w:style w:type="paragraph" w:customStyle="1" w:styleId="ListAlpha">
    <w:name w:val="List Alpha"/>
    <w:basedOn w:val="List"/>
    <w:rsid w:val="006E0943"/>
    <w:pPr>
      <w:numPr>
        <w:numId w:val="7"/>
      </w:numPr>
    </w:pPr>
  </w:style>
  <w:style w:type="paragraph" w:customStyle="1" w:styleId="ListAlpha2">
    <w:name w:val="List Alpha 2"/>
    <w:basedOn w:val="List2"/>
    <w:rsid w:val="006E0943"/>
    <w:pPr>
      <w:numPr>
        <w:numId w:val="6"/>
      </w:numPr>
    </w:pPr>
  </w:style>
  <w:style w:type="paragraph" w:styleId="List2">
    <w:name w:val="List 2"/>
    <w:basedOn w:val="BodyText"/>
    <w:rsid w:val="006E0943"/>
    <w:pPr>
      <w:tabs>
        <w:tab w:val="left" w:pos="680"/>
      </w:tabs>
      <w:spacing w:before="60" w:after="60"/>
      <w:ind w:left="680" w:hanging="340"/>
    </w:pPr>
  </w:style>
  <w:style w:type="paragraph" w:styleId="List3">
    <w:name w:val="List 3"/>
    <w:basedOn w:val="BodyText"/>
    <w:rsid w:val="006E0943"/>
    <w:pPr>
      <w:tabs>
        <w:tab w:val="left" w:pos="1021"/>
      </w:tabs>
      <w:spacing w:before="60" w:after="60"/>
      <w:ind w:left="1020" w:hanging="340"/>
    </w:pPr>
  </w:style>
  <w:style w:type="paragraph" w:styleId="List4">
    <w:name w:val="List 4"/>
    <w:basedOn w:val="BodyText"/>
    <w:rsid w:val="006E0943"/>
    <w:pPr>
      <w:tabs>
        <w:tab w:val="left" w:pos="1361"/>
      </w:tabs>
      <w:spacing w:before="60" w:after="60"/>
      <w:ind w:left="1361" w:hanging="340"/>
    </w:pPr>
  </w:style>
  <w:style w:type="paragraph" w:styleId="List5">
    <w:name w:val="List 5"/>
    <w:basedOn w:val="BodyText"/>
    <w:rsid w:val="006E0943"/>
    <w:pPr>
      <w:tabs>
        <w:tab w:val="left" w:pos="1701"/>
      </w:tabs>
      <w:spacing w:before="60" w:after="60"/>
      <w:ind w:left="1701" w:hanging="340"/>
    </w:pPr>
  </w:style>
  <w:style w:type="paragraph" w:styleId="ListBullet3">
    <w:name w:val="List Bullet 3"/>
    <w:basedOn w:val="List3"/>
    <w:rsid w:val="006E0943"/>
    <w:pPr>
      <w:numPr>
        <w:numId w:val="12"/>
      </w:numPr>
      <w:tabs>
        <w:tab w:val="clear" w:pos="1021"/>
      </w:tabs>
      <w:ind w:left="1037" w:hanging="357"/>
    </w:pPr>
  </w:style>
  <w:style w:type="paragraph" w:styleId="ListBullet4">
    <w:name w:val="List Bullet 4"/>
    <w:basedOn w:val="List4"/>
    <w:rsid w:val="006E0943"/>
    <w:pPr>
      <w:numPr>
        <w:numId w:val="1"/>
      </w:numPr>
      <w:tabs>
        <w:tab w:val="clear" w:pos="1361"/>
      </w:tabs>
    </w:pPr>
  </w:style>
  <w:style w:type="paragraph" w:styleId="ListBullet5">
    <w:name w:val="List Bullet 5"/>
    <w:basedOn w:val="List5"/>
    <w:rsid w:val="006E0943"/>
    <w:pPr>
      <w:numPr>
        <w:numId w:val="2"/>
      </w:numPr>
    </w:pPr>
  </w:style>
  <w:style w:type="paragraph" w:styleId="ListContinue2">
    <w:name w:val="List Continue 2"/>
    <w:basedOn w:val="List2"/>
    <w:rsid w:val="006E0943"/>
    <w:pPr>
      <w:ind w:firstLine="0"/>
    </w:pPr>
  </w:style>
  <w:style w:type="paragraph" w:styleId="ListContinue3">
    <w:name w:val="List Continue 3"/>
    <w:basedOn w:val="List3"/>
    <w:rsid w:val="006E0943"/>
    <w:pPr>
      <w:ind w:left="1021" w:firstLine="0"/>
    </w:pPr>
  </w:style>
  <w:style w:type="paragraph" w:styleId="ListContinue4">
    <w:name w:val="List Continue 4"/>
    <w:basedOn w:val="List4"/>
    <w:rsid w:val="006E0943"/>
    <w:pPr>
      <w:ind w:firstLine="0"/>
    </w:pPr>
  </w:style>
  <w:style w:type="paragraph" w:styleId="ListContinue5">
    <w:name w:val="List Continue 5"/>
    <w:basedOn w:val="List5"/>
    <w:rsid w:val="006E0943"/>
    <w:pPr>
      <w:ind w:firstLine="0"/>
    </w:pPr>
  </w:style>
  <w:style w:type="paragraph" w:styleId="ListNumber3">
    <w:name w:val="List Number 3"/>
    <w:basedOn w:val="List3"/>
    <w:rsid w:val="006E0943"/>
    <w:pPr>
      <w:numPr>
        <w:numId w:val="3"/>
      </w:numPr>
    </w:pPr>
  </w:style>
  <w:style w:type="paragraph" w:styleId="ListNumber4">
    <w:name w:val="List Number 4"/>
    <w:basedOn w:val="List4"/>
    <w:rsid w:val="006E0943"/>
    <w:pPr>
      <w:numPr>
        <w:numId w:val="4"/>
      </w:numPr>
    </w:pPr>
  </w:style>
  <w:style w:type="paragraph" w:styleId="ListNumber5">
    <w:name w:val="List Number 5"/>
    <w:basedOn w:val="List5"/>
    <w:rsid w:val="006E0943"/>
    <w:pPr>
      <w:numPr>
        <w:numId w:val="5"/>
      </w:numPr>
    </w:pPr>
  </w:style>
  <w:style w:type="paragraph" w:styleId="BlockText">
    <w:name w:val="Block Text"/>
    <w:basedOn w:val="Normal"/>
    <w:rsid w:val="006E0943"/>
    <w:pPr>
      <w:spacing w:after="120"/>
      <w:ind w:left="1440" w:right="1440"/>
    </w:pPr>
  </w:style>
  <w:style w:type="character" w:customStyle="1" w:styleId="Subscript">
    <w:name w:val="Subscript"/>
    <w:basedOn w:val="DefaultParagraphFont"/>
    <w:rsid w:val="006E0943"/>
    <w:rPr>
      <w:sz w:val="16"/>
      <w:vertAlign w:val="subscript"/>
    </w:rPr>
  </w:style>
  <w:style w:type="character" w:customStyle="1" w:styleId="Superscript">
    <w:name w:val="Superscript"/>
    <w:basedOn w:val="DefaultParagraphFont"/>
    <w:rsid w:val="006E0943"/>
    <w:rPr>
      <w:sz w:val="16"/>
      <w:vertAlign w:val="superscript"/>
    </w:rPr>
  </w:style>
  <w:style w:type="character" w:customStyle="1" w:styleId="Symbols">
    <w:name w:val="Symbols"/>
    <w:basedOn w:val="DefaultParagraphFont"/>
    <w:rsid w:val="006E0943"/>
    <w:rPr>
      <w:rFonts w:ascii="Symbol" w:hAnsi="Symbol"/>
    </w:rPr>
  </w:style>
  <w:style w:type="character" w:customStyle="1" w:styleId="MenuOptions">
    <w:name w:val="Menu Options"/>
    <w:basedOn w:val="DefaultParagraphFont"/>
    <w:rsid w:val="006E0943"/>
    <w:rPr>
      <w:rFonts w:ascii="Arial Narrow" w:hAnsi="Arial Narrow"/>
      <w:smallCaps/>
    </w:rPr>
  </w:style>
  <w:style w:type="character" w:customStyle="1" w:styleId="Buttons">
    <w:name w:val="Buttons"/>
    <w:basedOn w:val="DefaultParagraphFont"/>
    <w:rsid w:val="006E0943"/>
    <w:rPr>
      <w:b/>
    </w:rPr>
  </w:style>
  <w:style w:type="character" w:customStyle="1" w:styleId="Underlined">
    <w:name w:val="Underlined"/>
    <w:basedOn w:val="DefaultParagraphFont"/>
    <w:rsid w:val="006E0943"/>
    <w:rPr>
      <w:u w:val="single"/>
    </w:rPr>
  </w:style>
  <w:style w:type="paragraph" w:customStyle="1" w:styleId="TableBodyTextRight">
    <w:name w:val="Table Body Text Right"/>
    <w:basedOn w:val="TableBodyText"/>
    <w:rsid w:val="006E0943"/>
    <w:pPr>
      <w:widowControl w:val="0"/>
      <w:autoSpaceDE w:val="0"/>
      <w:autoSpaceDN w:val="0"/>
      <w:adjustRightInd w:val="0"/>
      <w:jc w:val="right"/>
    </w:pPr>
    <w:rPr>
      <w:rFonts w:cs="Arial"/>
      <w:szCs w:val="18"/>
    </w:rPr>
  </w:style>
  <w:style w:type="paragraph" w:customStyle="1" w:styleId="CopyrightText">
    <w:name w:val="Copyright Text"/>
    <w:basedOn w:val="BodyText"/>
    <w:rsid w:val="006E0943"/>
    <w:rPr>
      <w:sz w:val="18"/>
    </w:rPr>
  </w:style>
  <w:style w:type="paragraph" w:customStyle="1" w:styleId="BodySmallRight">
    <w:name w:val="Body Small Right"/>
    <w:basedOn w:val="BodyTextRight"/>
    <w:rsid w:val="006E0943"/>
    <w:rPr>
      <w:sz w:val="18"/>
      <w:szCs w:val="18"/>
    </w:rPr>
  </w:style>
  <w:style w:type="paragraph" w:customStyle="1" w:styleId="MarginEdition">
    <w:name w:val="Margin Edition"/>
    <w:basedOn w:val="MarginNote"/>
    <w:rsid w:val="006E0943"/>
    <w:pPr>
      <w:spacing w:before="0" w:after="0"/>
    </w:pPr>
    <w:rPr>
      <w:rFonts w:ascii="Times New Roman" w:hAnsi="Times New Roman"/>
      <w:color w:val="999999"/>
    </w:rPr>
  </w:style>
  <w:style w:type="paragraph" w:customStyle="1" w:styleId="Spacer">
    <w:name w:val="Spacer"/>
    <w:basedOn w:val="Normal"/>
    <w:rsid w:val="006E0943"/>
    <w:rPr>
      <w:sz w:val="2"/>
      <w:szCs w:val="2"/>
    </w:rPr>
  </w:style>
  <w:style w:type="character" w:customStyle="1" w:styleId="Small">
    <w:name w:val="Small"/>
    <w:basedOn w:val="DefaultParagraphFont"/>
    <w:rsid w:val="006E0943"/>
    <w:rPr>
      <w:sz w:val="16"/>
    </w:rPr>
  </w:style>
  <w:style w:type="paragraph" w:customStyle="1" w:styleId="WideTable">
    <w:name w:val="Wide Table"/>
    <w:basedOn w:val="Normal"/>
    <w:rsid w:val="006E0943"/>
    <w:pPr>
      <w:ind w:left="-1418"/>
    </w:pPr>
    <w:rPr>
      <w:sz w:val="2"/>
      <w:szCs w:val="2"/>
    </w:rPr>
  </w:style>
  <w:style w:type="character" w:styleId="PageNumber">
    <w:name w:val="page number"/>
    <w:basedOn w:val="DefaultParagraphFont"/>
    <w:rsid w:val="006E0943"/>
  </w:style>
  <w:style w:type="paragraph" w:styleId="Quote">
    <w:name w:val="Quote"/>
    <w:basedOn w:val="Heading1"/>
    <w:link w:val="QuoteChar"/>
    <w:qFormat/>
    <w:rsid w:val="006E0943"/>
    <w:rPr>
      <w:b w:val="0"/>
      <w:sz w:val="72"/>
      <w:szCs w:val="72"/>
      <w:lang w:val="en-NZ"/>
    </w:rPr>
  </w:style>
  <w:style w:type="character" w:customStyle="1" w:styleId="QuoteChar">
    <w:name w:val="Quote Char"/>
    <w:basedOn w:val="DefaultParagraphFont"/>
    <w:link w:val="Quote"/>
    <w:rsid w:val="006E09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943"/>
    <w:pPr>
      <w:pageBreakBefore/>
    </w:pPr>
  </w:style>
  <w:style w:type="paragraph" w:customStyle="1" w:styleId="Border">
    <w:name w:val="Border"/>
    <w:basedOn w:val="Normal"/>
    <w:qFormat/>
    <w:rsid w:val="006E09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943"/>
    <w:rPr>
      <w:b/>
      <w:bCs/>
      <w:i/>
      <w:iCs/>
      <w:color w:val="auto"/>
    </w:rPr>
  </w:style>
  <w:style w:type="paragraph" w:styleId="IntenseQuote">
    <w:name w:val="Intense Quote"/>
    <w:basedOn w:val="Normal"/>
    <w:next w:val="Normal"/>
    <w:link w:val="IntenseQuoteChar"/>
    <w:uiPriority w:val="30"/>
    <w:qFormat/>
    <w:rsid w:val="006E09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9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943"/>
    <w:rPr>
      <w:smallCaps/>
      <w:color w:val="auto"/>
      <w:u w:val="single"/>
    </w:rPr>
  </w:style>
  <w:style w:type="character" w:styleId="IntenseReference">
    <w:name w:val="Intense Reference"/>
    <w:basedOn w:val="DefaultParagraphFont"/>
    <w:uiPriority w:val="32"/>
    <w:qFormat/>
    <w:rsid w:val="006E0943"/>
    <w:rPr>
      <w:b/>
      <w:bCs/>
      <w:smallCaps/>
      <w:color w:val="auto"/>
      <w:spacing w:val="5"/>
      <w:u w:val="single"/>
    </w:rPr>
  </w:style>
  <w:style w:type="paragraph" w:customStyle="1" w:styleId="2ColumnHeading">
    <w:name w:val="2Column Heading"/>
    <w:basedOn w:val="BodyText"/>
    <w:qFormat/>
    <w:rsid w:val="006E0943"/>
    <w:pPr>
      <w:spacing w:after="60"/>
      <w:ind w:left="-2268"/>
    </w:pPr>
    <w:rPr>
      <w:b/>
    </w:rPr>
  </w:style>
  <w:style w:type="paragraph" w:customStyle="1" w:styleId="Heading1TOC">
    <w:name w:val="Heading1 TOC"/>
    <w:basedOn w:val="Normal"/>
    <w:qFormat/>
    <w:rsid w:val="006E0943"/>
    <w:pPr>
      <w:spacing w:before="240" w:after="120"/>
    </w:pPr>
    <w:rPr>
      <w:rFonts w:ascii="Times New Roman" w:hAnsi="Times New Roman"/>
      <w:b/>
      <w:sz w:val="32"/>
    </w:rPr>
  </w:style>
  <w:style w:type="paragraph" w:customStyle="1" w:styleId="Heading2TOC">
    <w:name w:val="Heading2 TOC"/>
    <w:basedOn w:val="Normal"/>
    <w:qFormat/>
    <w:rsid w:val="006E0943"/>
    <w:pPr>
      <w:spacing w:before="240" w:after="60"/>
    </w:pPr>
    <w:rPr>
      <w:rFonts w:ascii="Times New Roman" w:hAnsi="Times New Roman"/>
      <w:b/>
      <w:sz w:val="28"/>
    </w:rPr>
  </w:style>
  <w:style w:type="character" w:customStyle="1" w:styleId="Underline">
    <w:name w:val="Underline"/>
    <w:basedOn w:val="DefaultParagraphFont"/>
    <w:qFormat/>
    <w:rsid w:val="006E0943"/>
    <w:rPr>
      <w:u w:val="single"/>
    </w:rPr>
  </w:style>
  <w:style w:type="character" w:customStyle="1" w:styleId="BoldandItalics">
    <w:name w:val="Bold and Italics"/>
    <w:qFormat/>
    <w:rsid w:val="006E0943"/>
    <w:rPr>
      <w:b/>
      <w:i/>
      <w:u w:val="none"/>
    </w:rPr>
  </w:style>
  <w:style w:type="paragraph" w:styleId="BalloonText">
    <w:name w:val="Balloon Text"/>
    <w:basedOn w:val="Normal"/>
    <w:link w:val="BalloonTextChar"/>
    <w:rsid w:val="006E0943"/>
    <w:rPr>
      <w:rFonts w:ascii="Tahoma" w:hAnsi="Tahoma" w:cs="Tahoma"/>
      <w:sz w:val="16"/>
      <w:szCs w:val="16"/>
    </w:rPr>
  </w:style>
  <w:style w:type="character" w:customStyle="1" w:styleId="BalloonTextChar">
    <w:name w:val="Balloon Text Char"/>
    <w:basedOn w:val="DefaultParagraphFont"/>
    <w:link w:val="BalloonText"/>
    <w:rsid w:val="006E09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9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09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943"/>
    <w:rPr>
      <w:b/>
      <w:color w:val="660033"/>
      <w:spacing w:val="0"/>
    </w:rPr>
  </w:style>
  <w:style w:type="paragraph" w:customStyle="1" w:styleId="Nameditemlist">
    <w:name w:val="Named item list"/>
    <w:basedOn w:val="BodyText"/>
    <w:qFormat/>
    <w:rsid w:val="006E0943"/>
    <w:pPr>
      <w:tabs>
        <w:tab w:val="left" w:pos="2835"/>
      </w:tabs>
      <w:ind w:left="2835" w:hanging="2835"/>
    </w:pPr>
  </w:style>
  <w:style w:type="paragraph" w:customStyle="1" w:styleId="BodyTextnopadding">
    <w:name w:val="Body Text no padding"/>
    <w:basedOn w:val="BodyText"/>
    <w:qFormat/>
    <w:rsid w:val="006E0943"/>
    <w:pPr>
      <w:spacing w:before="0" w:after="0"/>
    </w:pPr>
  </w:style>
  <w:style w:type="paragraph" w:customStyle="1" w:styleId="BodyTextBold">
    <w:name w:val="Body Text Bold"/>
    <w:basedOn w:val="BodyText"/>
    <w:qFormat/>
    <w:rsid w:val="006E0943"/>
    <w:rPr>
      <w:b/>
    </w:rPr>
  </w:style>
  <w:style w:type="character" w:styleId="Hyperlink">
    <w:name w:val="Hyperlink"/>
    <w:basedOn w:val="DefaultParagraphFont"/>
    <w:uiPriority w:val="99"/>
    <w:unhideWhenUsed/>
    <w:rsid w:val="00FE7E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4691</Characters>
  <Application>Microsoft Office Word</Application>
  <DocSecurity>0</DocSecurity>
  <Lines>213</Lines>
  <Paragraphs>98</Paragraphs>
  <ScaleCrop>false</ScaleCrop>
  <Company>Author-it Software Corporation Ltd.</Company>
  <LinksUpToDate>false</LinksUpToDate>
  <CharactersWithSpaces>5314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MSS027018 Undertake complex environmental project work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2023-01-24T12:03:00Z</dcterms:created>
  <dcterms:modified xsi:type="dcterms:W3CDTF">2023-01-24T12:03:00Z</dcterms:modified>
</cp:coreProperties>
</file>