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9AE" w:rsidP="003079AE">
      <w:pPr>
        <w:pStyle w:val="Title"/>
      </w:pPr>
      <w:r>
        <w:fldChar w:fldCharType="begin"/>
      </w:r>
      <w:r>
        <w:instrText xml:space="preserve"> TITLE   \* MERGEFORMAT </w:instrText>
      </w:r>
      <w:r>
        <w:fldChar w:fldCharType="separate"/>
      </w:r>
      <w:r>
        <w:t>MSS025020 Provide environmental information to customers</w:t>
      </w:r>
      <w:r>
        <w:fldChar w:fldCharType="end"/>
      </w:r>
    </w:p>
    <w:p w:rsidR="003079AE" w:rsidP="003079AE">
      <w:pPr>
        <w:pStyle w:val="Version"/>
        <w:sectPr w:rsidSect="009011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13C" w:rsidP="0090113C">
      <w:pPr>
        <w:pStyle w:val="SuperHeading"/>
      </w:pPr>
      <w:r w:rsidRPr="0090113C">
        <w:t>MSS025020 Provide environmental information to customers</w:t>
      </w:r>
    </w:p>
    <w:p w:rsidR="00000000" w:rsidRPr="0090113C" w:rsidP="0090113C">
      <w:pPr>
        <w:pStyle w:val="Heading1"/>
      </w:pPr>
      <w:bookmarkStart w:id="1" w:name="O_990186"/>
      <w:bookmarkEnd w:id="1"/>
      <w:r w:rsidRPr="0090113C">
        <w:t>Modification History</w:t>
      </w:r>
    </w:p>
    <w:p w:rsidR="00000000" w:rsidRPr="0090113C" w:rsidP="003079AE">
      <w:pPr>
        <w:pStyle w:val="BodyText"/>
      </w:pPr>
      <w:r w:rsidRPr="0090113C">
        <w:t>Release 1. Updated unit code. Changes to performance criteria. Range of conditions removed. Assessment requirements amended. Equivalent outcome.</w:t>
      </w:r>
    </w:p>
    <w:p w:rsidR="00000000" w:rsidRPr="0090113C" w:rsidP="0090113C">
      <w:pPr>
        <w:pStyle w:val="Heading1"/>
      </w:pPr>
      <w:bookmarkStart w:id="2" w:name="O_990187"/>
      <w:bookmarkEnd w:id="2"/>
      <w:r w:rsidRPr="0090113C">
        <w:t>Application</w:t>
      </w:r>
    </w:p>
    <w:p w:rsidR="00000000" w:rsidRPr="0090113C" w:rsidP="003079AE">
      <w:pPr>
        <w:pStyle w:val="BodyText"/>
      </w:pPr>
      <w:r w:rsidRPr="0090113C">
        <w:t xml:space="preserve">This unit describes the skills and knowledge </w:t>
      </w:r>
      <w:r w:rsidRPr="0090113C">
        <w:t>to respond to internal and external requests for information about environmental management plans, policies, procedures and environmental data. Personnel are required to gather information and supply it to customers in accordance with workplace procedures.</w:t>
      </w:r>
      <w:r w:rsidRPr="0090113C">
        <w:t xml:space="preserve"> Information gathered might include environmental management requirements for specific work activities; revised plans or procedures; sampling or monitoring data; test results and trend analysis.</w:t>
      </w:r>
    </w:p>
    <w:p w:rsidR="00000000" w:rsidRPr="0090113C" w:rsidP="003079AE">
      <w:pPr>
        <w:pStyle w:val="BodyText"/>
      </w:pPr>
      <w:r w:rsidRPr="0090113C">
        <w:t>This unit applies to environmental technicians working in all</w:t>
      </w:r>
      <w:r w:rsidRPr="0090113C">
        <w:t xml:space="preserve"> industry sectors.</w:t>
      </w:r>
    </w:p>
    <w:p w:rsidR="00000000" w:rsidRPr="0090113C" w:rsidP="003079AE">
      <w:pPr>
        <w:pStyle w:val="BodyText"/>
      </w:pPr>
      <w:r w:rsidRPr="0090113C">
        <w:t>No licensing or certification requirements exist at the time of publication. Relevant legislation, industry standards and codes of practice within Australia must be applied.</w:t>
      </w:r>
    </w:p>
    <w:p w:rsidR="00000000" w:rsidRPr="0090113C" w:rsidP="0090113C">
      <w:pPr>
        <w:pStyle w:val="Heading1"/>
      </w:pPr>
      <w:bookmarkStart w:id="3" w:name="O_990188"/>
      <w:bookmarkEnd w:id="3"/>
      <w:r w:rsidRPr="0090113C">
        <w:t>Pre-requisite Unit</w:t>
      </w:r>
    </w:p>
    <w:p w:rsidR="00000000" w:rsidRPr="0090113C" w:rsidP="003079AE">
      <w:pPr>
        <w:pStyle w:val="BodyText"/>
      </w:pPr>
      <w:r w:rsidRPr="0090113C">
        <w:t>Nil</w:t>
      </w:r>
    </w:p>
    <w:p w:rsidR="00000000" w:rsidRPr="0090113C" w:rsidP="0090113C">
      <w:pPr>
        <w:pStyle w:val="Heading1"/>
      </w:pPr>
      <w:bookmarkStart w:id="4" w:name="O_990189"/>
      <w:bookmarkEnd w:id="4"/>
      <w:r w:rsidRPr="0090113C">
        <w:t>Compet</w:t>
      </w:r>
      <w:r w:rsidRPr="0090113C">
        <w:t>ency Field</w:t>
      </w:r>
    </w:p>
    <w:p w:rsidR="00000000" w:rsidRPr="0090113C" w:rsidP="003079AE">
      <w:pPr>
        <w:pStyle w:val="BodyText"/>
      </w:pPr>
      <w:r w:rsidRPr="0090113C">
        <w:t>Data</w:t>
      </w:r>
    </w:p>
    <w:p w:rsidR="00000000" w:rsidRPr="0090113C" w:rsidP="0090113C">
      <w:pPr>
        <w:pStyle w:val="Heading1"/>
      </w:pPr>
      <w:bookmarkStart w:id="5" w:name="O_990190"/>
      <w:bookmarkEnd w:id="5"/>
      <w:r w:rsidRPr="0090113C">
        <w:t>Unit Sector</w:t>
      </w:r>
    </w:p>
    <w:p w:rsidR="00000000" w:rsidRPr="0090113C" w:rsidP="003079AE">
      <w:pPr>
        <w:pStyle w:val="BodyText"/>
      </w:pPr>
      <w:r w:rsidRPr="0090113C">
        <w:t>Environmental</w:t>
      </w:r>
    </w:p>
    <w:p w:rsidR="00000000" w:rsidRPr="0090113C" w:rsidP="0090113C">
      <w:pPr>
        <w:pStyle w:val="Heading1"/>
      </w:pPr>
      <w:bookmarkStart w:id="6" w:name="O_990191"/>
      <w:bookmarkEnd w:id="6"/>
      <w:r w:rsidRPr="0090113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0113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Performance criteria describe the performance needed to demonstrate achievement of the element.</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0113C" w:rsidP="0090113C">
            <w:pPr>
              <w:pStyle w:val="BodyText"/>
            </w:pPr>
            <w:r w:rsidRPr="0090113C">
              <w:t>1</w:t>
            </w:r>
          </w:p>
        </w:tc>
        <w:tc>
          <w:tcPr>
            <w:tcW w:w="1962" w:type="dxa"/>
            <w:vMerge w:val="restart"/>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rPr>
                <w:rStyle w:val="SpecialBold"/>
              </w:rPr>
              <w:t>Receive and assess the request for environmental information</w:t>
            </w: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1.1</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Confirm and record the source, nature and priority of the customer’s request</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1.2</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 xml:space="preserve">Redirect the request to relevant person </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1.3</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Check authority to release information according to workplace procedures and relevant personnel</w:t>
            </w:r>
          </w:p>
        </w:tc>
      </w:tr>
      <w:tr w:rsidTr="0090113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0113C">
            <w:pPr>
              <w:pStyle w:val="BodyText"/>
              <w:rPr>
                <w:lang w:val="en-NZ"/>
              </w:rPr>
            </w:pP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0113C" w:rsidP="0090113C">
            <w:pPr>
              <w:pStyle w:val="BodyText"/>
            </w:pPr>
            <w:r w:rsidRPr="0090113C">
              <w:t>2</w:t>
            </w:r>
          </w:p>
        </w:tc>
        <w:tc>
          <w:tcPr>
            <w:tcW w:w="1962" w:type="dxa"/>
            <w:vMerge w:val="restart"/>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rPr>
                <w:rStyle w:val="SpecialBold"/>
              </w:rPr>
              <w:t>Prepare the response</w:t>
            </w: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2.1</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Identify sources and locations of required information</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2.2</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Resolve any problems with accessing information in consultation with supervisor</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2.3</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Extract and copy the required information</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2.4</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Check that the information is accurate, complete and reliable and conforms to workplace requirements</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2.5</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Address any information gaps or deficiencies by sourcing additional information or obtaining inputs from relevant personnel</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2.6</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Keep the customer informed of progress when it is not possible to answer their request within the agreed timeframe</w:t>
            </w:r>
          </w:p>
        </w:tc>
      </w:tr>
      <w:tr w:rsidTr="0090113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0113C">
            <w:pPr>
              <w:pStyle w:val="BodyText"/>
              <w:rPr>
                <w:lang w:val="en-NZ"/>
              </w:rPr>
            </w:pP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0113C" w:rsidP="0090113C">
            <w:pPr>
              <w:pStyle w:val="BodyText"/>
            </w:pPr>
            <w:r w:rsidRPr="0090113C">
              <w:t>3</w:t>
            </w:r>
          </w:p>
        </w:tc>
        <w:tc>
          <w:tcPr>
            <w:tcW w:w="1962" w:type="dxa"/>
            <w:vMerge w:val="restart"/>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rPr>
                <w:rStyle w:val="SpecialBold"/>
              </w:rPr>
              <w:t>Provide environmental information</w:t>
            </w: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3.1</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Write correspondence using clear, concise language and in the specified format</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3.2</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Check and revise text to ensure that the intended meaning is not ambiguous</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3.3</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Check spelling, punctuation and grammar and correc</w:t>
            </w:r>
            <w:r w:rsidRPr="0090113C">
              <w:t>t any errors</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3.4</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Select and use communication method according to the priority, cost and confidentiality involved and the customer’s facilities</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3.5</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Check that the information supplied meets the customer’s needs and, if not, take action</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0113C" w:rsidP="0090113C">
            <w:pPr>
              <w:pStyle w:val="BodyText"/>
            </w:pPr>
            <w:r w:rsidRPr="0090113C">
              <w:t>4</w:t>
            </w:r>
          </w:p>
        </w:tc>
        <w:tc>
          <w:tcPr>
            <w:tcW w:w="1962" w:type="dxa"/>
            <w:vMerge w:val="restart"/>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rPr>
                <w:rStyle w:val="SpecialBold"/>
              </w:rPr>
              <w:t>Record details of request and response</w:t>
            </w: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4.1</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Record all details of the request and information supplied in accordance with workplace procedures</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4.2</w:t>
            </w:r>
          </w:p>
        </w:tc>
        <w:tc>
          <w:tcPr>
            <w:tcW w:w="561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Notify other relevant personnel of request and response in accordance with workplace procedures</w:t>
            </w:r>
          </w:p>
        </w:tc>
      </w:tr>
      <w:tr w:rsidTr="009011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13C">
            <w:pPr>
              <w:pStyle w:val="BodyText"/>
              <w:rPr>
                <w:lang w:val="en-NZ"/>
              </w:rPr>
            </w:pPr>
            <w:r w:rsidRPr="0090113C">
              <w:t>4.3</w:t>
            </w:r>
          </w:p>
        </w:tc>
        <w:tc>
          <w:tcPr>
            <w:tcW w:w="5610" w:type="dxa"/>
            <w:tcBorders>
              <w:top w:val="nil"/>
              <w:left w:val="nil"/>
              <w:bottom w:val="nil"/>
              <w:right w:val="nil"/>
            </w:tcBorders>
            <w:tcMar>
              <w:top w:w="0" w:type="dxa"/>
              <w:left w:w="62" w:type="dxa"/>
              <w:bottom w:w="0" w:type="dxa"/>
              <w:right w:w="62" w:type="dxa"/>
            </w:tcMar>
          </w:tcPr>
          <w:p w:rsidR="00000000" w:rsidRPr="0090113C" w:rsidP="0090113C">
            <w:pPr>
              <w:pStyle w:val="BodyText"/>
            </w:pPr>
            <w:r w:rsidRPr="0090113C">
              <w:t>File or store records in the designated place in accordance with workplace procedures</w:t>
            </w:r>
          </w:p>
        </w:tc>
      </w:tr>
    </w:tbl>
    <w:p w:rsidR="00000000" w:rsidRPr="0090113C" w:rsidP="0090113C">
      <w:pPr>
        <w:pStyle w:val="BodyText"/>
      </w:pPr>
    </w:p>
    <w:p w:rsidR="00000000" w:rsidRPr="0090113C" w:rsidP="0090113C">
      <w:pPr>
        <w:pStyle w:val="AllowPageBreak"/>
      </w:pPr>
    </w:p>
    <w:p w:rsidR="00000000" w:rsidRPr="0090113C" w:rsidP="0090113C">
      <w:pPr>
        <w:pStyle w:val="Heading1"/>
      </w:pPr>
      <w:bookmarkStart w:id="7" w:name="O_990192"/>
      <w:bookmarkEnd w:id="7"/>
      <w:r w:rsidRPr="0090113C">
        <w:t>Foundation Skills</w:t>
      </w:r>
    </w:p>
    <w:p w:rsidR="00000000" w:rsidRPr="0090113C" w:rsidP="003079AE">
      <w:pPr>
        <w:pStyle w:val="BodyText"/>
      </w:pPr>
      <w:r w:rsidRPr="0090113C">
        <w:t>This section describes those language, literacy, numeracy and employment skills that are essential to performance.</w:t>
      </w:r>
    </w:p>
    <w:p w:rsidR="00000000" w:rsidRPr="0090113C" w:rsidP="003079AE">
      <w:pPr>
        <w:pStyle w:val="BodyText"/>
      </w:pPr>
      <w:r w:rsidRPr="0090113C">
        <w:t>Foundation skills essential to performance are explicit in the performance criteria of this unit of competency.</w:t>
      </w:r>
    </w:p>
    <w:p w:rsidR="00000000" w:rsidRPr="0090113C" w:rsidP="0090113C">
      <w:pPr>
        <w:pStyle w:val="Heading1"/>
      </w:pPr>
      <w:bookmarkStart w:id="8" w:name="O_990194"/>
      <w:bookmarkEnd w:id="8"/>
      <w:r w:rsidRPr="0090113C">
        <w:t>Unit Mapping Information</w:t>
      </w:r>
    </w:p>
    <w:p w:rsidR="00000000" w:rsidRPr="0090113C" w:rsidP="003079AE">
      <w:pPr>
        <w:pStyle w:val="BodyText"/>
      </w:pPr>
      <w:r w:rsidRPr="0090113C">
        <w:t>Release 1. Supersedes and is equivalent to MSS025004 Provide environmental information to customers.</w:t>
      </w:r>
    </w:p>
    <w:p w:rsidR="00000000" w:rsidRPr="0090113C" w:rsidP="0090113C">
      <w:pPr>
        <w:pStyle w:val="Heading1"/>
      </w:pPr>
      <w:bookmarkStart w:id="9" w:name="O_990201"/>
      <w:bookmarkEnd w:id="9"/>
      <w:r w:rsidRPr="0090113C">
        <w:t>Links</w:t>
      </w:r>
    </w:p>
    <w:p w:rsidR="00000000" w:rsidRPr="0090113C" w:rsidP="003079AE">
      <w:pPr>
        <w:pStyle w:val="BodyText"/>
      </w:pPr>
      <w:r w:rsidRPr="0090113C">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8A78F3">
        <w:rPr>
          <w:rStyle w:val="Hyperlink"/>
        </w:rPr>
        <w:t>https://vetnet.gov.au/Pages/TrainingDocs.aspx?q=5b04f318-804f-4dc0-9463-c3fb9a3fe998</w:t>
      </w:r>
      <w:r>
        <w:fldChar w:fldCharType="end"/>
      </w:r>
    </w:p>
    <w:p w:rsidR="00000000" w:rsidRPr="0090113C" w:rsidP="003079AE">
      <w:pPr>
        <w:pStyle w:val="BodyText"/>
        <w:sectPr w:rsidSect="0090113C">
          <w:headerReference w:type="default" r:id="rId10"/>
          <w:footerReference w:type="default" r:id="rId11"/>
          <w:pgSz w:w="11908" w:h="16833"/>
          <w:pgMar w:top="1702" w:right="1418" w:bottom="1702" w:left="1418" w:header="992" w:footer="992" w:gutter="0"/>
          <w:cols w:space="720"/>
          <w:noEndnote/>
          <w:docGrid w:linePitch="299"/>
        </w:sectPr>
      </w:pPr>
    </w:p>
    <w:p w:rsidR="00000000" w:rsidRPr="0090113C" w:rsidP="0090113C">
      <w:pPr>
        <w:pStyle w:val="SuperHeading"/>
      </w:pPr>
      <w:r w:rsidRPr="0090113C">
        <w:t xml:space="preserve">Assessment </w:t>
      </w:r>
      <w:r w:rsidRPr="0090113C">
        <w:t>Requirements for MSS025020 Provide environmental information to customers</w:t>
      </w:r>
    </w:p>
    <w:p w:rsidR="00000000" w:rsidRPr="0090113C" w:rsidP="0090113C">
      <w:pPr>
        <w:pStyle w:val="Heading1"/>
      </w:pPr>
      <w:bookmarkStart w:id="10" w:name="O_990196"/>
      <w:bookmarkEnd w:id="10"/>
      <w:r w:rsidRPr="0090113C">
        <w:t>Modification History</w:t>
      </w:r>
    </w:p>
    <w:p w:rsidR="00000000" w:rsidRPr="0090113C" w:rsidP="003079AE">
      <w:pPr>
        <w:pStyle w:val="BodyText"/>
      </w:pPr>
      <w:r w:rsidRPr="0090113C">
        <w:t>Release 1. Updated unit code. Changes to performance criteria. Range of conditions removed. Assessment requirements amended. Equivalent outcome.</w:t>
      </w:r>
    </w:p>
    <w:p w:rsidR="00000000" w:rsidRPr="0090113C" w:rsidP="0090113C">
      <w:pPr>
        <w:pStyle w:val="Heading1"/>
      </w:pPr>
      <w:bookmarkStart w:id="11" w:name="O_990197"/>
      <w:bookmarkEnd w:id="11"/>
      <w:r w:rsidRPr="0090113C">
        <w:t>Performance Evidence</w:t>
      </w:r>
    </w:p>
    <w:p w:rsidR="00000000" w:rsidRPr="0090113C" w:rsidP="003079AE">
      <w:pPr>
        <w:pStyle w:val="BodyText"/>
      </w:pPr>
      <w:r w:rsidRPr="0090113C">
        <w:t>There must be evidence the candidate has completed the tasks outlined in the elements and performance criteria of this unit, and:</w:t>
      </w:r>
    </w:p>
    <w:p w:rsidR="00000000" w:rsidRPr="0090113C" w:rsidP="0090113C">
      <w:pPr>
        <w:pStyle w:val="ListBullet"/>
      </w:pPr>
      <w:r w:rsidRPr="0090113C">
        <w:t xml:space="preserve">provided environmental information in response to at least 3 requests for information, </w:t>
      </w:r>
      <w:r w:rsidRPr="0090113C">
        <w:t>including:</w:t>
      </w:r>
    </w:p>
    <w:p w:rsidR="00000000" w:rsidRPr="0090113C" w:rsidP="0090113C">
      <w:pPr>
        <w:pStyle w:val="ListBullet2"/>
      </w:pPr>
      <w:r w:rsidRPr="0090113C">
        <w:t>applying workplace procedures for the receipt of information requests, release of information and record keeping</w:t>
      </w:r>
    </w:p>
    <w:p w:rsidR="00000000" w:rsidRPr="0090113C" w:rsidP="0090113C">
      <w:pPr>
        <w:pStyle w:val="ListBullet2"/>
      </w:pPr>
      <w:r w:rsidRPr="0090113C">
        <w:t>supplying accurate, reliable information that meets the customer’</w:t>
      </w:r>
      <w:r w:rsidRPr="0090113C">
        <w:t xml:space="preserve">s needs and uses language, style and format that is readily understood </w:t>
      </w:r>
    </w:p>
    <w:p w:rsidR="00000000" w:rsidRPr="0090113C" w:rsidP="0090113C">
      <w:pPr>
        <w:pStyle w:val="ListBullet2"/>
      </w:pPr>
      <w:r w:rsidRPr="0090113C">
        <w:t>preparing written documents that are free from spelling, grammatical and formatting errors</w:t>
      </w:r>
    </w:p>
    <w:p w:rsidR="00000000" w:rsidRPr="0090113C" w:rsidP="0090113C">
      <w:pPr>
        <w:pStyle w:val="ListBullet2"/>
      </w:pPr>
      <w:r w:rsidRPr="0090113C">
        <w:t>providing authorised information within the expected timeframe and confirming the client’s un</w:t>
      </w:r>
      <w:r w:rsidRPr="0090113C">
        <w:t xml:space="preserve">derstanding. </w:t>
      </w:r>
    </w:p>
    <w:p w:rsidR="00000000" w:rsidRPr="0090113C" w:rsidP="0090113C">
      <w:pPr>
        <w:pStyle w:val="AllowPageBreak"/>
      </w:pPr>
    </w:p>
    <w:p w:rsidR="00000000" w:rsidRPr="0090113C" w:rsidP="0090113C">
      <w:pPr>
        <w:pStyle w:val="Heading1"/>
      </w:pPr>
      <w:bookmarkStart w:id="12" w:name="O_990198"/>
      <w:bookmarkEnd w:id="12"/>
      <w:r w:rsidRPr="0090113C">
        <w:t>Knowledge Evidence</w:t>
      </w:r>
    </w:p>
    <w:p w:rsidR="00000000" w:rsidRPr="0090113C" w:rsidP="003079AE">
      <w:pPr>
        <w:pStyle w:val="BodyText"/>
      </w:pPr>
      <w:r w:rsidRPr="0090113C">
        <w:t>There must be evidence the candidate has knowledge of:</w:t>
      </w:r>
    </w:p>
    <w:p w:rsidR="00000000" w:rsidRPr="0090113C" w:rsidP="0090113C">
      <w:pPr>
        <w:pStyle w:val="ListBullet"/>
      </w:pPr>
      <w:r w:rsidRPr="0090113C">
        <w:t>sources of environmental information</w:t>
      </w:r>
    </w:p>
    <w:p w:rsidR="00000000" w:rsidRPr="0090113C" w:rsidP="0090113C">
      <w:pPr>
        <w:pStyle w:val="ListBullet"/>
      </w:pPr>
      <w:r w:rsidRPr="0090113C">
        <w:t>environmental protection and management terminology, concepts and principles</w:t>
      </w:r>
    </w:p>
    <w:p w:rsidR="00000000" w:rsidRPr="0090113C" w:rsidP="0090113C">
      <w:pPr>
        <w:pStyle w:val="ListBullet"/>
      </w:pPr>
      <w:r w:rsidRPr="0090113C">
        <w:t>site, project and program characteri</w:t>
      </w:r>
      <w:r w:rsidRPr="0090113C">
        <w:t>stics and the nature of activities</w:t>
      </w:r>
    </w:p>
    <w:p w:rsidR="00000000" w:rsidRPr="0090113C" w:rsidP="0090113C">
      <w:pPr>
        <w:pStyle w:val="ListBullet"/>
      </w:pPr>
      <w:r w:rsidRPr="0090113C">
        <w:t>environmental legislative and regulatory requirements relevant to site, project or program within scope of responsibility</w:t>
      </w:r>
    </w:p>
    <w:p w:rsidR="00000000" w:rsidRPr="0090113C" w:rsidP="0090113C">
      <w:pPr>
        <w:pStyle w:val="ListBullet"/>
      </w:pPr>
      <w:r w:rsidRPr="0090113C">
        <w:t>workplace environmental management plans, procedures, control measures and management actions for s</w:t>
      </w:r>
      <w:r w:rsidRPr="0090113C">
        <w:t>ite, project or program within scope of responsibility</w:t>
      </w:r>
    </w:p>
    <w:p w:rsidR="00000000" w:rsidRPr="0090113C" w:rsidP="0090113C">
      <w:pPr>
        <w:pStyle w:val="ListBullet"/>
      </w:pPr>
      <w:r w:rsidRPr="0090113C">
        <w:t>environmental management values, environmental issues, risks and impacts for site, project or program</w:t>
      </w:r>
    </w:p>
    <w:p w:rsidR="00000000" w:rsidRPr="0090113C" w:rsidP="0090113C">
      <w:pPr>
        <w:pStyle w:val="ListBullet"/>
      </w:pPr>
      <w:r w:rsidRPr="0090113C">
        <w:t>workplace procedures for the receipt of information requests, release of information and record keeping.</w:t>
      </w:r>
    </w:p>
    <w:p w:rsidR="00000000" w:rsidRPr="0090113C" w:rsidP="0090113C">
      <w:pPr>
        <w:pStyle w:val="AllowPageBreak"/>
      </w:pPr>
    </w:p>
    <w:p w:rsidR="00000000" w:rsidRPr="0090113C" w:rsidP="0090113C">
      <w:pPr>
        <w:pStyle w:val="Heading1"/>
      </w:pPr>
      <w:bookmarkStart w:id="13" w:name="O_990199"/>
      <w:bookmarkEnd w:id="13"/>
      <w:r w:rsidRPr="0090113C">
        <w:t>Assessment Conditions</w:t>
      </w:r>
    </w:p>
    <w:p w:rsidR="00000000" w:rsidRPr="0090113C" w:rsidP="003079AE">
      <w:pPr>
        <w:pStyle w:val="BodyText"/>
      </w:pPr>
      <w:r w:rsidRPr="0090113C">
        <w:t xml:space="preserve">Skills must have been demonstrated in the workplace or in a simulated environment that reflects workplace conditions, contingencies, facilities, equipment and resources. </w:t>
      </w:r>
    </w:p>
    <w:p w:rsidR="00000000" w:rsidRPr="0090113C" w:rsidP="003079AE">
      <w:pPr>
        <w:pStyle w:val="BodyText"/>
      </w:pPr>
      <w:r w:rsidRPr="0090113C">
        <w:t>Assessors must satisfy the NVR/AQTF mandatory competency requirements for assessors.</w:t>
      </w:r>
    </w:p>
    <w:p w:rsidR="00000000" w:rsidRPr="0090113C" w:rsidP="0090113C">
      <w:pPr>
        <w:pStyle w:val="Heading1"/>
      </w:pPr>
      <w:bookmarkStart w:id="14" w:name="O_990202"/>
      <w:bookmarkEnd w:id="14"/>
      <w:r w:rsidRPr="0090113C">
        <w:t>Links</w:t>
      </w:r>
    </w:p>
    <w:p w:rsidR="00000000" w:rsidRPr="0090113C" w:rsidP="003079AE">
      <w:pPr>
        <w:pStyle w:val="BodyText"/>
      </w:pPr>
      <w:r w:rsidRPr="0090113C">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8A78F3">
        <w:rPr>
          <w:rStyle w:val="Hyperlink"/>
        </w:rPr>
        <w:t>https://vetnet.gov.au/Pages/TrainingDocs.aspx?q=5b04f318-804f-4dc0-9463-c3fb9a3fe998</w:t>
      </w:r>
      <w:r>
        <w:fldChar w:fldCharType="end"/>
      </w:r>
    </w:p>
    <w:p w:rsidR="00000000" w:rsidRPr="0090113C" w:rsidP="0090113C"/>
    <w:sectPr w:rsidSect="009011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3C" w:rsidRPr="003079AE" w:rsidP="003079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AE" w:rsidP="009011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79AE" w:rsidP="009011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079AE" w:rsidP="009011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3C" w:rsidP="0090113C">
    <w:pPr>
      <w:pStyle w:val="Footer"/>
      <w:framePr w:wrap="around"/>
    </w:pPr>
    <w:r>
      <w:fldChar w:fldCharType="begin"/>
    </w:r>
    <w:r>
      <w:instrText xml:space="preserve"> DOCPROPERTY  Subject  \* MERGEFORMAT </w:instrText>
    </w:r>
    <w:r>
      <w:fldChar w:fldCharType="separate"/>
    </w:r>
    <w:r w:rsidR="003079AE">
      <w:t>Approved</w:t>
    </w:r>
    <w:r w:rsidR="003079AE">
      <w:fldChar w:fldCharType="end"/>
    </w:r>
    <w:r>
      <w:tab/>
      <w:t xml:space="preserve">Page </w:t>
    </w:r>
    <w:r>
      <w:fldChar w:fldCharType="begin"/>
    </w:r>
    <w:r>
      <w:instrText xml:space="preserve"> PAGE  \* Arabic  \* MERGEFORMAT </w:instrText>
    </w:r>
    <w:r>
      <w:fldChar w:fldCharType="separate"/>
    </w:r>
    <w:r w:rsidR="003079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79AE">
      <w:rPr>
        <w:noProof/>
      </w:rPr>
      <w:t>4</w:t>
    </w:r>
    <w:r>
      <w:rPr>
        <w:noProof/>
      </w:rPr>
      <w:fldChar w:fldCharType="end"/>
    </w:r>
  </w:p>
  <w:p w:rsidR="0090113C" w:rsidP="0090113C">
    <w:pPr>
      <w:pStyle w:val="Footer"/>
      <w:framePr w:wrap="around"/>
    </w:pPr>
    <w:r>
      <w:t xml:space="preserve">© Commonwealth of Australia, </w:t>
    </w:r>
    <w:r>
      <w:fldChar w:fldCharType="begin"/>
    </w:r>
    <w:r>
      <w:instrText xml:space="preserve"> DATE  \@ "yyyy"  \* MERGEFORMAT </w:instrText>
    </w:r>
    <w:r>
      <w:fldChar w:fldCharType="separate"/>
    </w:r>
    <w:r w:rsidR="003079AE">
      <w:rPr>
        <w:noProof/>
      </w:rPr>
      <w:t>2025</w:t>
    </w:r>
    <w:r>
      <w:fldChar w:fldCharType="end"/>
    </w:r>
    <w:r>
      <w:tab/>
    </w:r>
    <w:r>
      <w:fldChar w:fldCharType="begin"/>
    </w:r>
    <w:r>
      <w:instrText xml:space="preserve"> DOCPROPERTY  Author  \* MERGEFORMAT </w:instrText>
    </w:r>
    <w:r>
      <w:fldChar w:fldCharType="separate"/>
    </w:r>
    <w:r w:rsidR="003079AE">
      <w:t>Manufacturing Industry Skills Alliance</w:t>
    </w:r>
    <w:r w:rsidR="003079AE">
      <w:fldChar w:fldCharType="end"/>
    </w:r>
  </w:p>
  <w:p w:rsidR="0090113C" w:rsidP="009011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13C" w:rsidRPr="003079AE" w:rsidP="003079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AE" w:rsidRPr="002D2AF8" w:rsidP="0090113C">
    <w:pPr>
      <w:pStyle w:val="Header"/>
      <w:framePr w:wrap="around"/>
    </w:pPr>
    <w:r>
      <w:fldChar w:fldCharType="begin"/>
    </w:r>
    <w:r>
      <w:instrText xml:space="preserve"> TITLE   \* MERGEFORMAT </w:instrText>
    </w:r>
    <w:r>
      <w:fldChar w:fldCharType="separate"/>
    </w:r>
    <w:r>
      <w:t>MSS025020 Provide environmental information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79AE" w:rsidP="009011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3C" w:rsidRPr="002D2AF8" w:rsidP="0090113C">
    <w:pPr>
      <w:pStyle w:val="Header"/>
      <w:framePr w:wrap="around"/>
    </w:pPr>
    <w:r>
      <w:fldChar w:fldCharType="begin"/>
    </w:r>
    <w:r>
      <w:instrText xml:space="preserve"> TITLE   \* MERGEFORMAT </w:instrText>
    </w:r>
    <w:r>
      <w:fldChar w:fldCharType="separate"/>
    </w:r>
    <w:r w:rsidR="003079AE">
      <w:t>MSS025020 Provide environmental information to customers</w:t>
    </w:r>
    <w:r w:rsidR="003079AE">
      <w:fldChar w:fldCharType="end"/>
    </w:r>
    <w:r>
      <w:tab/>
      <w:t xml:space="preserve">Date this document was generated: </w:t>
    </w:r>
    <w:r>
      <w:fldChar w:fldCharType="begin"/>
    </w:r>
    <w:r>
      <w:instrText xml:space="preserve"> CREATEDATE  \@ "d MMMM yyyy"  \* MERGEFORMAT </w:instrText>
    </w:r>
    <w:r>
      <w:fldChar w:fldCharType="separate"/>
    </w:r>
    <w:r w:rsidR="003079AE">
      <w:rPr>
        <w:noProof/>
      </w:rPr>
      <w:t>2 March 2025</w:t>
    </w:r>
    <w:r>
      <w:fldChar w:fldCharType="end"/>
    </w:r>
  </w:p>
  <w:p w:rsidR="0090113C" w:rsidP="009011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461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B8A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8C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1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13C"/>
    <w:pPr>
      <w:spacing w:before="360" w:after="60"/>
      <w:outlineLvl w:val="0"/>
    </w:pPr>
    <w:rPr>
      <w:sz w:val="32"/>
    </w:rPr>
  </w:style>
  <w:style w:type="paragraph" w:styleId="Heading2">
    <w:name w:val="heading 2"/>
    <w:basedOn w:val="HeadingBase"/>
    <w:next w:val="BodyText"/>
    <w:link w:val="Heading2Char"/>
    <w:qFormat/>
    <w:rsid w:val="0090113C"/>
    <w:pPr>
      <w:keepLines/>
      <w:spacing w:before="240" w:after="120"/>
      <w:outlineLvl w:val="1"/>
    </w:pPr>
    <w:rPr>
      <w:sz w:val="28"/>
      <w:szCs w:val="40"/>
    </w:rPr>
  </w:style>
  <w:style w:type="paragraph" w:styleId="Heading3">
    <w:name w:val="heading 3"/>
    <w:basedOn w:val="HeadingBase"/>
    <w:next w:val="BodyText"/>
    <w:link w:val="Heading3Char"/>
    <w:qFormat/>
    <w:rsid w:val="0090113C"/>
    <w:pPr>
      <w:spacing w:before="180" w:after="120"/>
      <w:outlineLvl w:val="2"/>
    </w:pPr>
    <w:rPr>
      <w:spacing w:val="-10"/>
      <w:kern w:val="32"/>
    </w:rPr>
  </w:style>
  <w:style w:type="paragraph" w:styleId="Heading4">
    <w:name w:val="heading 4"/>
    <w:basedOn w:val="HeadingBase"/>
    <w:next w:val="BodyText"/>
    <w:link w:val="Heading4Char"/>
    <w:qFormat/>
    <w:rsid w:val="0090113C"/>
    <w:pPr>
      <w:spacing w:before="160" w:after="120"/>
      <w:outlineLvl w:val="3"/>
    </w:pPr>
    <w:rPr>
      <w:sz w:val="22"/>
    </w:rPr>
  </w:style>
  <w:style w:type="paragraph" w:styleId="Heading5">
    <w:name w:val="heading 5"/>
    <w:basedOn w:val="HeadingBase"/>
    <w:next w:val="Normal"/>
    <w:link w:val="Heading5Char"/>
    <w:qFormat/>
    <w:rsid w:val="0090113C"/>
    <w:pPr>
      <w:spacing w:before="80"/>
      <w:outlineLvl w:val="4"/>
    </w:pPr>
    <w:rPr>
      <w:color w:val="918585"/>
      <w:sz w:val="20"/>
    </w:rPr>
  </w:style>
  <w:style w:type="paragraph" w:styleId="Heading6">
    <w:name w:val="heading 6"/>
    <w:basedOn w:val="HeadingBase"/>
    <w:next w:val="Normal"/>
    <w:link w:val="Heading6Char"/>
    <w:qFormat/>
    <w:rsid w:val="0090113C"/>
    <w:pPr>
      <w:spacing w:before="60"/>
      <w:outlineLvl w:val="5"/>
    </w:pPr>
    <w:rPr>
      <w:color w:val="918585"/>
      <w:sz w:val="20"/>
    </w:rPr>
  </w:style>
  <w:style w:type="paragraph" w:styleId="Heading7">
    <w:name w:val="heading 7"/>
    <w:basedOn w:val="Normal"/>
    <w:next w:val="Normal"/>
    <w:link w:val="Heading7Char"/>
    <w:qFormat/>
    <w:rsid w:val="0090113C"/>
    <w:pPr>
      <w:ind w:left="720"/>
      <w:outlineLvl w:val="6"/>
    </w:pPr>
    <w:rPr>
      <w:i/>
    </w:rPr>
  </w:style>
  <w:style w:type="paragraph" w:styleId="Heading8">
    <w:name w:val="heading 8"/>
    <w:basedOn w:val="Normal"/>
    <w:next w:val="Normal"/>
    <w:link w:val="Heading8Char"/>
    <w:qFormat/>
    <w:rsid w:val="0090113C"/>
    <w:pPr>
      <w:ind w:left="720"/>
      <w:outlineLvl w:val="7"/>
    </w:pPr>
    <w:rPr>
      <w:i/>
    </w:rPr>
  </w:style>
  <w:style w:type="paragraph" w:styleId="Heading9">
    <w:name w:val="heading 9"/>
    <w:basedOn w:val="Normal"/>
    <w:next w:val="Normal"/>
    <w:link w:val="Heading9Char"/>
    <w:qFormat/>
    <w:rsid w:val="0090113C"/>
    <w:pPr>
      <w:ind w:left="720"/>
      <w:outlineLvl w:val="8"/>
    </w:pPr>
    <w:rPr>
      <w:i/>
    </w:rPr>
  </w:style>
  <w:style w:type="character" w:default="1" w:styleId="DefaultParagraphFont">
    <w:name w:val="Default Paragraph Font"/>
    <w:uiPriority w:val="1"/>
    <w:unhideWhenUsed/>
    <w:rsid w:val="00901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13C"/>
  </w:style>
  <w:style w:type="character" w:customStyle="1" w:styleId="Heading1Char">
    <w:name w:val="Heading 1 Char"/>
    <w:basedOn w:val="DefaultParagraphFont"/>
    <w:link w:val="Heading1"/>
    <w:rsid w:val="0090113C"/>
    <w:rPr>
      <w:rFonts w:ascii="Times New Roman" w:eastAsia="Times New Roman" w:hAnsi="Times New Roman" w:cs="Times New Roman"/>
      <w:b/>
      <w:sz w:val="32"/>
      <w:szCs w:val="20"/>
      <w:lang w:eastAsia="en-US"/>
    </w:rPr>
  </w:style>
  <w:style w:type="paragraph" w:styleId="BodyText">
    <w:name w:val="Body Text"/>
    <w:basedOn w:val="Normal"/>
    <w:link w:val="BodyTextChar"/>
    <w:rsid w:val="009011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13C"/>
    <w:rPr>
      <w:rFonts w:ascii="Times New Roman" w:eastAsia="Times New Roman" w:hAnsi="Times New Roman" w:cs="Times New Roman"/>
      <w:sz w:val="24"/>
      <w:lang w:eastAsia="en-US"/>
    </w:rPr>
  </w:style>
  <w:style w:type="paragraph" w:styleId="ListBullet">
    <w:name w:val="List Bullet"/>
    <w:basedOn w:val="List"/>
    <w:rsid w:val="0090113C"/>
    <w:pPr>
      <w:numPr>
        <w:numId w:val="12"/>
      </w:numPr>
      <w:tabs>
        <w:tab w:val="clear" w:pos="340"/>
      </w:tabs>
      <w:spacing w:before="40" w:after="40"/>
    </w:pPr>
  </w:style>
  <w:style w:type="character" w:customStyle="1" w:styleId="SpecialBold">
    <w:name w:val="Special Bold"/>
    <w:basedOn w:val="DefaultParagraphFont"/>
    <w:rsid w:val="0090113C"/>
    <w:rPr>
      <w:b/>
      <w:spacing w:val="0"/>
    </w:rPr>
  </w:style>
  <w:style w:type="paragraph" w:styleId="ListBullet2">
    <w:name w:val="List Bullet 2"/>
    <w:basedOn w:val="List2"/>
    <w:rsid w:val="0090113C"/>
    <w:pPr>
      <w:numPr>
        <w:numId w:val="13"/>
      </w:numPr>
      <w:tabs>
        <w:tab w:val="clear" w:pos="680"/>
      </w:tabs>
    </w:pPr>
  </w:style>
  <w:style w:type="paragraph" w:customStyle="1" w:styleId="SuperHeading">
    <w:name w:val="SuperHeading"/>
    <w:basedOn w:val="Normal"/>
    <w:rsid w:val="0090113C"/>
    <w:pPr>
      <w:spacing w:before="240" w:after="120"/>
      <w:outlineLvl w:val="0"/>
    </w:pPr>
    <w:rPr>
      <w:rFonts w:ascii="Times New Roman" w:hAnsi="Times New Roman"/>
      <w:b/>
      <w:sz w:val="32"/>
    </w:rPr>
  </w:style>
  <w:style w:type="paragraph" w:customStyle="1" w:styleId="AllowPageBreak">
    <w:name w:val="AllowPageBreak"/>
    <w:rsid w:val="009011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1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1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1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13C"/>
    <w:rPr>
      <w:rFonts w:ascii="Courier New" w:eastAsia="Times New Roman" w:hAnsi="Courier New" w:cs="Times New Roman"/>
      <w:i/>
      <w:szCs w:val="20"/>
      <w:lang w:eastAsia="en-US"/>
    </w:rPr>
  </w:style>
  <w:style w:type="paragraph" w:customStyle="1" w:styleId="HeadingBase">
    <w:name w:val="Heading Base"/>
    <w:rsid w:val="00901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13C"/>
    <w:pPr>
      <w:tabs>
        <w:tab w:val="right" w:leader="dot" w:pos="9072"/>
      </w:tabs>
      <w:ind w:left="567"/>
    </w:pPr>
    <w:rPr>
      <w:szCs w:val="22"/>
    </w:rPr>
  </w:style>
  <w:style w:type="paragraph" w:customStyle="1" w:styleId="TOCBase">
    <w:name w:val="TOC Base"/>
    <w:rsid w:val="00901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13C"/>
    <w:pPr>
      <w:tabs>
        <w:tab w:val="right" w:leader="dot" w:pos="9072"/>
      </w:tabs>
      <w:spacing w:before="40" w:after="40"/>
      <w:ind w:left="284"/>
    </w:pPr>
    <w:rPr>
      <w:rFonts w:ascii="Times New Roman" w:hAnsi="Times New Roman"/>
    </w:rPr>
  </w:style>
  <w:style w:type="paragraph" w:styleId="TOC1">
    <w:name w:val="toc 1"/>
    <w:basedOn w:val="TOCBase"/>
    <w:next w:val="Normal"/>
    <w:rsid w:val="009011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13C"/>
    <w:rPr>
      <w:rFonts w:ascii="Times New Roman" w:eastAsia="Times New Roman" w:hAnsi="Times New Roman" w:cs="Times New Roman"/>
      <w:sz w:val="16"/>
      <w:lang w:eastAsia="en-US"/>
    </w:rPr>
  </w:style>
  <w:style w:type="paragraph" w:styleId="Title">
    <w:name w:val="Title"/>
    <w:basedOn w:val="HeadingBase"/>
    <w:link w:val="TitleChar"/>
    <w:qFormat/>
    <w:rsid w:val="0090113C"/>
    <w:pPr>
      <w:spacing w:before="5040"/>
      <w:jc w:val="center"/>
    </w:pPr>
    <w:rPr>
      <w:sz w:val="48"/>
      <w:szCs w:val="72"/>
      <w:lang w:val="en-US"/>
    </w:rPr>
  </w:style>
  <w:style w:type="character" w:customStyle="1" w:styleId="TitleChar">
    <w:name w:val="Title Char"/>
    <w:basedOn w:val="DefaultParagraphFont"/>
    <w:link w:val="Title"/>
    <w:rsid w:val="00901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13C"/>
    <w:pPr>
      <w:tabs>
        <w:tab w:val="left" w:pos="3600"/>
        <w:tab w:val="left" w:pos="3958"/>
      </w:tabs>
    </w:pPr>
  </w:style>
  <w:style w:type="paragraph" w:styleId="List">
    <w:name w:val="List"/>
    <w:basedOn w:val="BodyText"/>
    <w:next w:val="BodyText"/>
    <w:rsid w:val="0090113C"/>
    <w:pPr>
      <w:tabs>
        <w:tab w:val="left" w:pos="340"/>
      </w:tabs>
      <w:spacing w:before="60" w:after="60"/>
      <w:ind w:left="340" w:hanging="340"/>
    </w:pPr>
  </w:style>
  <w:style w:type="paragraph" w:customStyle="1" w:styleId="Note">
    <w:name w:val="Note"/>
    <w:basedOn w:val="BodyText"/>
    <w:rsid w:val="009011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13C"/>
    <w:pPr>
      <w:framePr w:wrap="auto" w:hAnchor="text" w:y="6049"/>
    </w:pPr>
    <w:rPr>
      <w:color w:val="000000"/>
      <w:sz w:val="40"/>
    </w:rPr>
  </w:style>
  <w:style w:type="paragraph" w:customStyle="1" w:styleId="TOCTitle">
    <w:name w:val="TOCTitle"/>
    <w:basedOn w:val="Heading1"/>
    <w:rsid w:val="0090113C"/>
    <w:pPr>
      <w:spacing w:after="240"/>
      <w:jc w:val="center"/>
      <w:outlineLvl w:val="9"/>
    </w:pPr>
    <w:rPr>
      <w:caps/>
    </w:rPr>
  </w:style>
  <w:style w:type="paragraph" w:customStyle="1" w:styleId="Version">
    <w:name w:val="Version"/>
    <w:rsid w:val="009011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13C"/>
    <w:pPr>
      <w:keepNext w:val="0"/>
      <w:tabs>
        <w:tab w:val="right" w:pos="4176"/>
      </w:tabs>
      <w:ind w:left="198" w:hanging="198"/>
    </w:pPr>
    <w:rPr>
      <w:rFonts w:ascii="Garamond" w:hAnsi="Garamond"/>
    </w:rPr>
  </w:style>
  <w:style w:type="paragraph" w:styleId="IndexHeading">
    <w:name w:val="index heading"/>
    <w:basedOn w:val="Normal"/>
    <w:next w:val="Index1"/>
    <w:semiHidden/>
    <w:rsid w:val="0090113C"/>
    <w:pPr>
      <w:spacing w:before="120" w:after="120"/>
    </w:pPr>
    <w:rPr>
      <w:rFonts w:ascii="Arial" w:hAnsi="Arial"/>
      <w:b/>
      <w:color w:val="918585"/>
      <w:sz w:val="24"/>
    </w:rPr>
  </w:style>
  <w:style w:type="paragraph" w:styleId="Header">
    <w:name w:val="header"/>
    <w:basedOn w:val="Normal"/>
    <w:link w:val="HeaderChar"/>
    <w:rsid w:val="00901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13C"/>
    <w:rPr>
      <w:rFonts w:ascii="Times New Roman" w:eastAsia="Times New Roman" w:hAnsi="Times New Roman" w:cs="Times New Roman"/>
      <w:sz w:val="16"/>
      <w:szCs w:val="20"/>
      <w:lang w:val="en-GB" w:eastAsia="en-US"/>
    </w:rPr>
  </w:style>
  <w:style w:type="paragraph" w:customStyle="1" w:styleId="Chapter">
    <w:name w:val="Chapter"/>
    <w:basedOn w:val="Normal"/>
    <w:rsid w:val="0090113C"/>
    <w:pPr>
      <w:spacing w:before="240"/>
    </w:pPr>
    <w:rPr>
      <w:rFonts w:ascii="Times New Roman" w:hAnsi="Times New Roman"/>
      <w:smallCaps/>
      <w:spacing w:val="80"/>
      <w:sz w:val="28"/>
    </w:rPr>
  </w:style>
  <w:style w:type="paragraph" w:customStyle="1" w:styleId="InChapter">
    <w:name w:val="InChapter"/>
    <w:basedOn w:val="Heading3"/>
    <w:rsid w:val="0090113C"/>
    <w:pPr>
      <w:spacing w:after="240"/>
      <w:outlineLvl w:val="9"/>
    </w:pPr>
    <w:rPr>
      <w:noProof/>
    </w:rPr>
  </w:style>
  <w:style w:type="paragraph" w:styleId="Index2">
    <w:name w:val="index 2"/>
    <w:basedOn w:val="Normal"/>
    <w:next w:val="Normal"/>
    <w:semiHidden/>
    <w:rsid w:val="0090113C"/>
    <w:pPr>
      <w:tabs>
        <w:tab w:val="right" w:pos="4176"/>
      </w:tabs>
      <w:ind w:left="568" w:hanging="284"/>
    </w:pPr>
    <w:rPr>
      <w:rFonts w:ascii="Garamond" w:hAnsi="Garamond"/>
    </w:rPr>
  </w:style>
  <w:style w:type="paragraph" w:customStyle="1" w:styleId="Byline">
    <w:name w:val="Byline"/>
    <w:rsid w:val="00901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13C"/>
    <w:pPr>
      <w:tabs>
        <w:tab w:val="clear" w:pos="3600"/>
        <w:tab w:val="clear" w:pos="3958"/>
      </w:tabs>
      <w:jc w:val="right"/>
    </w:pPr>
  </w:style>
  <w:style w:type="character" w:styleId="Emphasis">
    <w:name w:val="Emphasis"/>
    <w:basedOn w:val="DefaultParagraphFont"/>
    <w:qFormat/>
    <w:rsid w:val="0090113C"/>
    <w:rPr>
      <w:i/>
    </w:rPr>
  </w:style>
  <w:style w:type="paragraph" w:styleId="Caption">
    <w:name w:val="caption"/>
    <w:basedOn w:val="BodyText"/>
    <w:next w:val="Normal"/>
    <w:qFormat/>
    <w:rsid w:val="0090113C"/>
    <w:pPr>
      <w:framePr w:w="2268" w:hSpace="181" w:vSpace="181" w:wrap="around" w:vAnchor="text" w:hAnchor="page" w:x="1135" w:y="285" w:anchorLock="1"/>
    </w:pPr>
    <w:rPr>
      <w:i/>
    </w:rPr>
  </w:style>
  <w:style w:type="paragraph" w:customStyle="1" w:styleId="MiniTOCTitle">
    <w:name w:val="MiniTOCTitle"/>
    <w:basedOn w:val="Heading4"/>
    <w:rsid w:val="0090113C"/>
    <w:pPr>
      <w:spacing w:before="240"/>
      <w:outlineLvl w:val="9"/>
    </w:pPr>
    <w:rPr>
      <w:noProof/>
      <w:sz w:val="24"/>
    </w:rPr>
  </w:style>
  <w:style w:type="paragraph" w:customStyle="1" w:styleId="MiniTOCItem">
    <w:name w:val="MiniTOCItem"/>
    <w:basedOn w:val="ListBullet"/>
    <w:rsid w:val="0090113C"/>
    <w:pPr>
      <w:numPr>
        <w:numId w:val="0"/>
      </w:numPr>
      <w:tabs>
        <w:tab w:val="right" w:leader="dot" w:pos="6521"/>
      </w:tabs>
      <w:spacing w:before="0" w:after="0"/>
    </w:pPr>
  </w:style>
  <w:style w:type="paragraph" w:customStyle="1" w:styleId="TOFTitle">
    <w:name w:val="TOFTitle"/>
    <w:basedOn w:val="TOCTitle"/>
    <w:rsid w:val="0090113C"/>
  </w:style>
  <w:style w:type="paragraph" w:styleId="TableofFigures">
    <w:name w:val="table of figures"/>
    <w:basedOn w:val="Normal"/>
    <w:next w:val="Normal"/>
    <w:semiHidden/>
    <w:rsid w:val="0090113C"/>
    <w:pPr>
      <w:tabs>
        <w:tab w:val="right" w:leader="dot" w:pos="9072"/>
      </w:tabs>
      <w:ind w:left="970" w:hanging="403"/>
    </w:pPr>
    <w:rPr>
      <w:rFonts w:ascii="Times New Roman" w:hAnsi="Times New Roman"/>
      <w:b/>
    </w:rPr>
  </w:style>
  <w:style w:type="paragraph" w:styleId="ListNumber">
    <w:name w:val="List Number"/>
    <w:basedOn w:val="List"/>
    <w:rsid w:val="0090113C"/>
    <w:pPr>
      <w:numPr>
        <w:numId w:val="15"/>
      </w:numPr>
      <w:tabs>
        <w:tab w:val="clear" w:pos="340"/>
      </w:tabs>
    </w:pPr>
  </w:style>
  <w:style w:type="character" w:customStyle="1" w:styleId="WingdingSymbols">
    <w:name w:val="Wingding Symbols"/>
    <w:rsid w:val="0090113C"/>
    <w:rPr>
      <w:rFonts w:ascii="Wingdings" w:hAnsi="Wingdings"/>
    </w:rPr>
  </w:style>
  <w:style w:type="paragraph" w:customStyle="1" w:styleId="TableHeading">
    <w:name w:val="Table Heading"/>
    <w:basedOn w:val="HeadingBase"/>
    <w:rsid w:val="0090113C"/>
    <w:pPr>
      <w:keepLines/>
      <w:pBdr>
        <w:bottom w:val="single" w:sz="6" w:space="1" w:color="918585"/>
      </w:pBdr>
      <w:spacing w:before="240"/>
    </w:pPr>
  </w:style>
  <w:style w:type="character" w:customStyle="1" w:styleId="HotSpot">
    <w:name w:val="HotSpot"/>
    <w:rsid w:val="0090113C"/>
    <w:rPr>
      <w:color w:val="0033CC"/>
      <w:u w:val="none"/>
    </w:rPr>
  </w:style>
  <w:style w:type="paragraph" w:customStyle="1" w:styleId="BodyTextRight">
    <w:name w:val="Body Text Right"/>
    <w:basedOn w:val="BodyText"/>
    <w:rsid w:val="0090113C"/>
    <w:pPr>
      <w:spacing w:before="0" w:after="0"/>
      <w:jc w:val="right"/>
    </w:pPr>
  </w:style>
  <w:style w:type="paragraph" w:styleId="Index3">
    <w:name w:val="index 3"/>
    <w:basedOn w:val="ListNumber2"/>
    <w:next w:val="Normal"/>
    <w:semiHidden/>
    <w:rsid w:val="0090113C"/>
    <w:pPr>
      <w:numPr>
        <w:numId w:val="0"/>
      </w:numPr>
      <w:tabs>
        <w:tab w:val="right" w:leader="dot" w:pos="4176"/>
      </w:tabs>
    </w:pPr>
  </w:style>
  <w:style w:type="paragraph" w:styleId="ListNumber2">
    <w:name w:val="List Number 2"/>
    <w:basedOn w:val="List2"/>
    <w:rsid w:val="0090113C"/>
    <w:pPr>
      <w:numPr>
        <w:numId w:val="10"/>
      </w:numPr>
      <w:tabs>
        <w:tab w:val="clear" w:pos="1060"/>
      </w:tabs>
    </w:pPr>
  </w:style>
  <w:style w:type="paragraph" w:customStyle="1" w:styleId="MarginNote">
    <w:name w:val="Margin Note"/>
    <w:basedOn w:val="BodyText"/>
    <w:rsid w:val="00901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1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13C"/>
    <w:rPr>
      <w:sz w:val="32"/>
    </w:rPr>
  </w:style>
  <w:style w:type="paragraph" w:customStyle="1" w:styleId="HeadingProcedure">
    <w:name w:val="Heading Procedure"/>
    <w:basedOn w:val="HeadingBase"/>
    <w:next w:val="Normal"/>
    <w:rsid w:val="0090113C"/>
    <w:pPr>
      <w:tabs>
        <w:tab w:val="left" w:pos="0"/>
      </w:tabs>
      <w:spacing w:before="120" w:after="60"/>
    </w:pPr>
    <w:rPr>
      <w:i/>
      <w:color w:val="918585"/>
      <w:sz w:val="22"/>
    </w:rPr>
  </w:style>
  <w:style w:type="paragraph" w:customStyle="1" w:styleId="TableBodyText">
    <w:name w:val="Table Body Text"/>
    <w:basedOn w:val="BodyText"/>
    <w:rsid w:val="0090113C"/>
    <w:pPr>
      <w:spacing w:before="60" w:after="60"/>
    </w:pPr>
  </w:style>
  <w:style w:type="paragraph" w:styleId="ListContinue">
    <w:name w:val="List Continue"/>
    <w:basedOn w:val="List"/>
    <w:rsid w:val="0090113C"/>
    <w:pPr>
      <w:ind w:firstLine="0"/>
    </w:pPr>
  </w:style>
  <w:style w:type="paragraph" w:customStyle="1" w:styleId="ListNote">
    <w:name w:val="List Note"/>
    <w:basedOn w:val="List"/>
    <w:rsid w:val="0090113C"/>
    <w:pPr>
      <w:pBdr>
        <w:top w:val="single" w:sz="6" w:space="2" w:color="918585"/>
        <w:bottom w:val="single" w:sz="6" w:space="2" w:color="918585"/>
      </w:pBdr>
      <w:tabs>
        <w:tab w:val="left" w:pos="1021"/>
      </w:tabs>
      <w:ind w:firstLine="0"/>
    </w:pPr>
  </w:style>
  <w:style w:type="paragraph" w:customStyle="1" w:styleId="Warning">
    <w:name w:val="Warning"/>
    <w:basedOn w:val="BodyText"/>
    <w:rsid w:val="0090113C"/>
    <w:pPr>
      <w:shd w:val="clear" w:color="auto" w:fill="D9D9D9"/>
      <w:tabs>
        <w:tab w:val="left" w:pos="992"/>
      </w:tabs>
      <w:ind w:left="119" w:right="119"/>
    </w:pPr>
    <w:rPr>
      <w:sz w:val="20"/>
    </w:rPr>
  </w:style>
  <w:style w:type="paragraph" w:customStyle="1" w:styleId="MarginIcons">
    <w:name w:val="Margin Icons"/>
    <w:basedOn w:val="BodyText"/>
    <w:rsid w:val="00901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13C"/>
    <w:rPr>
      <w:rFonts w:ascii="Courier New" w:hAnsi="Courier New"/>
    </w:rPr>
  </w:style>
  <w:style w:type="paragraph" w:customStyle="1" w:styleId="NoteBullet">
    <w:name w:val="Note Bullet"/>
    <w:basedOn w:val="Note"/>
    <w:rsid w:val="0090113C"/>
    <w:pPr>
      <w:tabs>
        <w:tab w:val="clear" w:pos="680"/>
      </w:tabs>
      <w:spacing w:before="60" w:after="60"/>
    </w:pPr>
  </w:style>
  <w:style w:type="paragraph" w:customStyle="1" w:styleId="SubHeading2">
    <w:name w:val="SubHeading2"/>
    <w:basedOn w:val="HeadingBase"/>
    <w:rsid w:val="0090113C"/>
    <w:pPr>
      <w:spacing w:before="240" w:after="60"/>
    </w:pPr>
    <w:rPr>
      <w:sz w:val="20"/>
    </w:rPr>
  </w:style>
  <w:style w:type="paragraph" w:customStyle="1" w:styleId="SubHeading1">
    <w:name w:val="SubHeading1"/>
    <w:basedOn w:val="HeadingBase"/>
    <w:rsid w:val="0090113C"/>
    <w:pPr>
      <w:spacing w:before="240" w:after="60"/>
    </w:pPr>
    <w:rPr>
      <w:color w:val="918585"/>
      <w:sz w:val="22"/>
    </w:rPr>
  </w:style>
  <w:style w:type="paragraph" w:customStyle="1" w:styleId="SideHeading">
    <w:name w:val="Side Heading"/>
    <w:basedOn w:val="HeadingBase"/>
    <w:rsid w:val="00901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13C"/>
    <w:pPr>
      <w:tabs>
        <w:tab w:val="num" w:pos="360"/>
      </w:tabs>
    </w:pPr>
  </w:style>
  <w:style w:type="paragraph" w:styleId="PlainText">
    <w:name w:val="Plain Text"/>
    <w:basedOn w:val="Normal"/>
    <w:link w:val="PlainTextChar"/>
    <w:rsid w:val="0090113C"/>
    <w:rPr>
      <w:sz w:val="20"/>
    </w:rPr>
  </w:style>
  <w:style w:type="character" w:customStyle="1" w:styleId="PlainTextChar">
    <w:name w:val="Plain Text Char"/>
    <w:basedOn w:val="DefaultParagraphFont"/>
    <w:link w:val="PlainText"/>
    <w:rsid w:val="0090113C"/>
    <w:rPr>
      <w:rFonts w:ascii="Courier New" w:eastAsia="Times New Roman" w:hAnsi="Courier New" w:cs="Times New Roman"/>
      <w:sz w:val="20"/>
      <w:szCs w:val="20"/>
      <w:lang w:eastAsia="en-US"/>
    </w:rPr>
  </w:style>
  <w:style w:type="character" w:customStyle="1" w:styleId="MenuOption">
    <w:name w:val="Menu Option"/>
    <w:basedOn w:val="DefaultParagraphFont"/>
    <w:rsid w:val="0090113C"/>
    <w:rPr>
      <w:b/>
      <w:smallCaps/>
    </w:rPr>
  </w:style>
  <w:style w:type="paragraph" w:customStyle="1" w:styleId="TableListNumber">
    <w:name w:val="Table List Number"/>
    <w:basedOn w:val="ListNumber"/>
    <w:rsid w:val="0090113C"/>
    <w:pPr>
      <w:numPr>
        <w:numId w:val="0"/>
      </w:numPr>
    </w:pPr>
  </w:style>
  <w:style w:type="paragraph" w:styleId="TOC4">
    <w:name w:val="toc 4"/>
    <w:basedOn w:val="TOCBase"/>
    <w:next w:val="Normal"/>
    <w:semiHidden/>
    <w:rsid w:val="0090113C"/>
    <w:pPr>
      <w:tabs>
        <w:tab w:val="right" w:leader="dot" w:pos="9071"/>
      </w:tabs>
      <w:ind w:left="1701"/>
    </w:pPr>
  </w:style>
  <w:style w:type="paragraph" w:customStyle="1" w:styleId="ListAlpha">
    <w:name w:val="List Alpha"/>
    <w:basedOn w:val="List"/>
    <w:rsid w:val="0090113C"/>
    <w:pPr>
      <w:numPr>
        <w:numId w:val="9"/>
      </w:numPr>
    </w:pPr>
  </w:style>
  <w:style w:type="paragraph" w:customStyle="1" w:styleId="ListAlpha2">
    <w:name w:val="List Alpha 2"/>
    <w:basedOn w:val="List2"/>
    <w:rsid w:val="0090113C"/>
    <w:pPr>
      <w:numPr>
        <w:numId w:val="8"/>
      </w:numPr>
    </w:pPr>
  </w:style>
  <w:style w:type="paragraph" w:styleId="List2">
    <w:name w:val="List 2"/>
    <w:basedOn w:val="BodyText"/>
    <w:rsid w:val="0090113C"/>
    <w:pPr>
      <w:tabs>
        <w:tab w:val="left" w:pos="680"/>
      </w:tabs>
      <w:spacing w:before="60" w:after="60"/>
      <w:ind w:left="680" w:hanging="340"/>
    </w:pPr>
  </w:style>
  <w:style w:type="paragraph" w:styleId="List3">
    <w:name w:val="List 3"/>
    <w:basedOn w:val="BodyText"/>
    <w:rsid w:val="0090113C"/>
    <w:pPr>
      <w:tabs>
        <w:tab w:val="left" w:pos="1021"/>
      </w:tabs>
      <w:spacing w:before="60" w:after="60"/>
      <w:ind w:left="1020" w:hanging="340"/>
    </w:pPr>
  </w:style>
  <w:style w:type="paragraph" w:styleId="List4">
    <w:name w:val="List 4"/>
    <w:basedOn w:val="BodyText"/>
    <w:rsid w:val="0090113C"/>
    <w:pPr>
      <w:tabs>
        <w:tab w:val="left" w:pos="1361"/>
      </w:tabs>
      <w:spacing w:before="60" w:after="60"/>
      <w:ind w:left="1361" w:hanging="340"/>
    </w:pPr>
  </w:style>
  <w:style w:type="paragraph" w:styleId="List5">
    <w:name w:val="List 5"/>
    <w:basedOn w:val="BodyText"/>
    <w:rsid w:val="0090113C"/>
    <w:pPr>
      <w:tabs>
        <w:tab w:val="left" w:pos="1701"/>
      </w:tabs>
      <w:spacing w:before="60" w:after="60"/>
      <w:ind w:left="1701" w:hanging="340"/>
    </w:pPr>
  </w:style>
  <w:style w:type="paragraph" w:styleId="ListBullet3">
    <w:name w:val="List Bullet 3"/>
    <w:basedOn w:val="List3"/>
    <w:rsid w:val="0090113C"/>
    <w:pPr>
      <w:numPr>
        <w:numId w:val="14"/>
      </w:numPr>
      <w:tabs>
        <w:tab w:val="clear" w:pos="1021"/>
      </w:tabs>
      <w:ind w:left="1037" w:hanging="357"/>
    </w:pPr>
  </w:style>
  <w:style w:type="paragraph" w:styleId="ListBullet4">
    <w:name w:val="List Bullet 4"/>
    <w:basedOn w:val="List4"/>
    <w:rsid w:val="0090113C"/>
    <w:pPr>
      <w:numPr>
        <w:numId w:val="3"/>
      </w:numPr>
      <w:tabs>
        <w:tab w:val="clear" w:pos="1361"/>
      </w:tabs>
    </w:pPr>
  </w:style>
  <w:style w:type="paragraph" w:styleId="ListBullet5">
    <w:name w:val="List Bullet 5"/>
    <w:basedOn w:val="List5"/>
    <w:rsid w:val="0090113C"/>
    <w:pPr>
      <w:numPr>
        <w:numId w:val="4"/>
      </w:numPr>
    </w:pPr>
  </w:style>
  <w:style w:type="paragraph" w:styleId="ListContinue2">
    <w:name w:val="List Continue 2"/>
    <w:basedOn w:val="List2"/>
    <w:rsid w:val="0090113C"/>
    <w:pPr>
      <w:ind w:firstLine="0"/>
    </w:pPr>
  </w:style>
  <w:style w:type="paragraph" w:styleId="ListContinue3">
    <w:name w:val="List Continue 3"/>
    <w:basedOn w:val="List3"/>
    <w:rsid w:val="0090113C"/>
    <w:pPr>
      <w:ind w:left="1021" w:firstLine="0"/>
    </w:pPr>
  </w:style>
  <w:style w:type="paragraph" w:styleId="ListContinue4">
    <w:name w:val="List Continue 4"/>
    <w:basedOn w:val="List4"/>
    <w:rsid w:val="0090113C"/>
    <w:pPr>
      <w:ind w:firstLine="0"/>
    </w:pPr>
  </w:style>
  <w:style w:type="paragraph" w:styleId="ListContinue5">
    <w:name w:val="List Continue 5"/>
    <w:basedOn w:val="List5"/>
    <w:rsid w:val="0090113C"/>
    <w:pPr>
      <w:ind w:firstLine="0"/>
    </w:pPr>
  </w:style>
  <w:style w:type="paragraph" w:styleId="ListNumber3">
    <w:name w:val="List Number 3"/>
    <w:basedOn w:val="List3"/>
    <w:rsid w:val="0090113C"/>
    <w:pPr>
      <w:numPr>
        <w:numId w:val="5"/>
      </w:numPr>
    </w:pPr>
  </w:style>
  <w:style w:type="paragraph" w:styleId="ListNumber4">
    <w:name w:val="List Number 4"/>
    <w:basedOn w:val="List4"/>
    <w:rsid w:val="0090113C"/>
    <w:pPr>
      <w:numPr>
        <w:numId w:val="6"/>
      </w:numPr>
    </w:pPr>
  </w:style>
  <w:style w:type="paragraph" w:styleId="ListNumber5">
    <w:name w:val="List Number 5"/>
    <w:basedOn w:val="List5"/>
    <w:rsid w:val="0090113C"/>
    <w:pPr>
      <w:numPr>
        <w:numId w:val="7"/>
      </w:numPr>
    </w:pPr>
  </w:style>
  <w:style w:type="paragraph" w:styleId="BlockText">
    <w:name w:val="Block Text"/>
    <w:basedOn w:val="Normal"/>
    <w:rsid w:val="0090113C"/>
    <w:pPr>
      <w:spacing w:after="120"/>
      <w:ind w:left="1440" w:right="1440"/>
    </w:pPr>
  </w:style>
  <w:style w:type="character" w:customStyle="1" w:styleId="Subscript">
    <w:name w:val="Subscript"/>
    <w:basedOn w:val="DefaultParagraphFont"/>
    <w:rsid w:val="0090113C"/>
    <w:rPr>
      <w:sz w:val="16"/>
      <w:vertAlign w:val="subscript"/>
    </w:rPr>
  </w:style>
  <w:style w:type="character" w:customStyle="1" w:styleId="Superscript">
    <w:name w:val="Superscript"/>
    <w:basedOn w:val="DefaultParagraphFont"/>
    <w:rsid w:val="0090113C"/>
    <w:rPr>
      <w:sz w:val="16"/>
      <w:vertAlign w:val="superscript"/>
    </w:rPr>
  </w:style>
  <w:style w:type="character" w:customStyle="1" w:styleId="Symbols">
    <w:name w:val="Symbols"/>
    <w:basedOn w:val="DefaultParagraphFont"/>
    <w:rsid w:val="0090113C"/>
    <w:rPr>
      <w:rFonts w:ascii="Symbol" w:hAnsi="Symbol"/>
    </w:rPr>
  </w:style>
  <w:style w:type="character" w:customStyle="1" w:styleId="MenuOptions">
    <w:name w:val="Menu Options"/>
    <w:basedOn w:val="DefaultParagraphFont"/>
    <w:rsid w:val="0090113C"/>
    <w:rPr>
      <w:rFonts w:ascii="Arial Narrow" w:hAnsi="Arial Narrow"/>
      <w:smallCaps/>
    </w:rPr>
  </w:style>
  <w:style w:type="character" w:customStyle="1" w:styleId="Buttons">
    <w:name w:val="Buttons"/>
    <w:basedOn w:val="DefaultParagraphFont"/>
    <w:rsid w:val="0090113C"/>
    <w:rPr>
      <w:b/>
    </w:rPr>
  </w:style>
  <w:style w:type="character" w:customStyle="1" w:styleId="Underlined">
    <w:name w:val="Underlined"/>
    <w:basedOn w:val="DefaultParagraphFont"/>
    <w:rsid w:val="0090113C"/>
    <w:rPr>
      <w:u w:val="single"/>
    </w:rPr>
  </w:style>
  <w:style w:type="paragraph" w:customStyle="1" w:styleId="TableBodyTextRight">
    <w:name w:val="Table Body Text Right"/>
    <w:basedOn w:val="TableBodyText"/>
    <w:rsid w:val="0090113C"/>
    <w:pPr>
      <w:widowControl w:val="0"/>
      <w:autoSpaceDE w:val="0"/>
      <w:autoSpaceDN w:val="0"/>
      <w:adjustRightInd w:val="0"/>
      <w:jc w:val="right"/>
    </w:pPr>
    <w:rPr>
      <w:rFonts w:cs="Arial"/>
      <w:szCs w:val="18"/>
    </w:rPr>
  </w:style>
  <w:style w:type="paragraph" w:customStyle="1" w:styleId="CopyrightText">
    <w:name w:val="Copyright Text"/>
    <w:basedOn w:val="BodyText"/>
    <w:rsid w:val="0090113C"/>
    <w:rPr>
      <w:sz w:val="18"/>
    </w:rPr>
  </w:style>
  <w:style w:type="paragraph" w:customStyle="1" w:styleId="BodySmallRight">
    <w:name w:val="Body Small Right"/>
    <w:basedOn w:val="BodyTextRight"/>
    <w:rsid w:val="0090113C"/>
    <w:rPr>
      <w:sz w:val="18"/>
      <w:szCs w:val="18"/>
    </w:rPr>
  </w:style>
  <w:style w:type="paragraph" w:customStyle="1" w:styleId="MarginEdition">
    <w:name w:val="Margin Edition"/>
    <w:basedOn w:val="MarginNote"/>
    <w:rsid w:val="0090113C"/>
    <w:pPr>
      <w:spacing w:before="0" w:after="0"/>
    </w:pPr>
    <w:rPr>
      <w:rFonts w:ascii="Times New Roman" w:hAnsi="Times New Roman"/>
      <w:color w:val="999999"/>
    </w:rPr>
  </w:style>
  <w:style w:type="paragraph" w:customStyle="1" w:styleId="Spacer">
    <w:name w:val="Spacer"/>
    <w:basedOn w:val="Normal"/>
    <w:rsid w:val="0090113C"/>
    <w:rPr>
      <w:sz w:val="2"/>
      <w:szCs w:val="2"/>
    </w:rPr>
  </w:style>
  <w:style w:type="character" w:customStyle="1" w:styleId="Small">
    <w:name w:val="Small"/>
    <w:basedOn w:val="DefaultParagraphFont"/>
    <w:rsid w:val="0090113C"/>
    <w:rPr>
      <w:sz w:val="16"/>
    </w:rPr>
  </w:style>
  <w:style w:type="paragraph" w:customStyle="1" w:styleId="WideTable">
    <w:name w:val="Wide Table"/>
    <w:basedOn w:val="Normal"/>
    <w:rsid w:val="0090113C"/>
    <w:pPr>
      <w:ind w:left="-1418"/>
    </w:pPr>
    <w:rPr>
      <w:sz w:val="2"/>
      <w:szCs w:val="2"/>
    </w:rPr>
  </w:style>
  <w:style w:type="character" w:styleId="PageNumber">
    <w:name w:val="page number"/>
    <w:basedOn w:val="DefaultParagraphFont"/>
    <w:rsid w:val="0090113C"/>
  </w:style>
  <w:style w:type="paragraph" w:styleId="Quote">
    <w:name w:val="Quote"/>
    <w:basedOn w:val="Heading1"/>
    <w:link w:val="QuoteChar"/>
    <w:qFormat/>
    <w:rsid w:val="0090113C"/>
    <w:rPr>
      <w:b w:val="0"/>
      <w:sz w:val="72"/>
      <w:szCs w:val="72"/>
      <w:lang w:val="en-NZ"/>
    </w:rPr>
  </w:style>
  <w:style w:type="character" w:customStyle="1" w:styleId="QuoteChar">
    <w:name w:val="Quote Char"/>
    <w:basedOn w:val="DefaultParagraphFont"/>
    <w:link w:val="Quote"/>
    <w:rsid w:val="00901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13C"/>
    <w:pPr>
      <w:pageBreakBefore/>
    </w:pPr>
  </w:style>
  <w:style w:type="paragraph" w:customStyle="1" w:styleId="Border">
    <w:name w:val="Border"/>
    <w:basedOn w:val="Normal"/>
    <w:qFormat/>
    <w:rsid w:val="00901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13C"/>
    <w:rPr>
      <w:b/>
      <w:bCs/>
      <w:i/>
      <w:iCs/>
      <w:color w:val="auto"/>
    </w:rPr>
  </w:style>
  <w:style w:type="paragraph" w:styleId="IntenseQuote">
    <w:name w:val="Intense Quote"/>
    <w:basedOn w:val="Normal"/>
    <w:next w:val="Normal"/>
    <w:link w:val="IntenseQuoteChar"/>
    <w:uiPriority w:val="30"/>
    <w:qFormat/>
    <w:rsid w:val="00901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1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13C"/>
    <w:rPr>
      <w:smallCaps/>
      <w:color w:val="auto"/>
      <w:u w:val="single"/>
    </w:rPr>
  </w:style>
  <w:style w:type="character" w:styleId="IntenseReference">
    <w:name w:val="Intense Reference"/>
    <w:basedOn w:val="DefaultParagraphFont"/>
    <w:uiPriority w:val="32"/>
    <w:qFormat/>
    <w:rsid w:val="0090113C"/>
    <w:rPr>
      <w:b/>
      <w:bCs/>
      <w:smallCaps/>
      <w:color w:val="auto"/>
      <w:spacing w:val="5"/>
      <w:u w:val="single"/>
    </w:rPr>
  </w:style>
  <w:style w:type="paragraph" w:customStyle="1" w:styleId="2ColumnHeading">
    <w:name w:val="2Column Heading"/>
    <w:basedOn w:val="BodyText"/>
    <w:qFormat/>
    <w:rsid w:val="0090113C"/>
    <w:pPr>
      <w:spacing w:after="60"/>
      <w:ind w:left="-2268"/>
    </w:pPr>
    <w:rPr>
      <w:b/>
    </w:rPr>
  </w:style>
  <w:style w:type="paragraph" w:customStyle="1" w:styleId="Heading1TOC">
    <w:name w:val="Heading1 TOC"/>
    <w:basedOn w:val="Normal"/>
    <w:qFormat/>
    <w:rsid w:val="0090113C"/>
    <w:pPr>
      <w:spacing w:before="240" w:after="120"/>
    </w:pPr>
    <w:rPr>
      <w:rFonts w:ascii="Times New Roman" w:hAnsi="Times New Roman"/>
      <w:b/>
      <w:sz w:val="32"/>
    </w:rPr>
  </w:style>
  <w:style w:type="paragraph" w:customStyle="1" w:styleId="Heading2TOC">
    <w:name w:val="Heading2 TOC"/>
    <w:basedOn w:val="Normal"/>
    <w:qFormat/>
    <w:rsid w:val="0090113C"/>
    <w:pPr>
      <w:spacing w:before="240" w:after="60"/>
    </w:pPr>
    <w:rPr>
      <w:rFonts w:ascii="Times New Roman" w:hAnsi="Times New Roman"/>
      <w:b/>
      <w:sz w:val="28"/>
    </w:rPr>
  </w:style>
  <w:style w:type="character" w:customStyle="1" w:styleId="Underline">
    <w:name w:val="Underline"/>
    <w:basedOn w:val="DefaultParagraphFont"/>
    <w:qFormat/>
    <w:rsid w:val="0090113C"/>
    <w:rPr>
      <w:u w:val="single"/>
    </w:rPr>
  </w:style>
  <w:style w:type="character" w:customStyle="1" w:styleId="BoldandItalics">
    <w:name w:val="Bold and Italics"/>
    <w:qFormat/>
    <w:rsid w:val="0090113C"/>
    <w:rPr>
      <w:b/>
      <w:i/>
      <w:u w:val="none"/>
    </w:rPr>
  </w:style>
  <w:style w:type="paragraph" w:styleId="BalloonText">
    <w:name w:val="Balloon Text"/>
    <w:basedOn w:val="Normal"/>
    <w:link w:val="BalloonTextChar"/>
    <w:rsid w:val="0090113C"/>
    <w:rPr>
      <w:rFonts w:ascii="Tahoma" w:hAnsi="Tahoma" w:cs="Tahoma"/>
      <w:sz w:val="16"/>
      <w:szCs w:val="16"/>
    </w:rPr>
  </w:style>
  <w:style w:type="character" w:customStyle="1" w:styleId="BalloonTextChar">
    <w:name w:val="Balloon Text Char"/>
    <w:basedOn w:val="DefaultParagraphFont"/>
    <w:link w:val="BalloonText"/>
    <w:rsid w:val="009011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1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1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13C"/>
    <w:rPr>
      <w:b/>
      <w:color w:val="660033"/>
      <w:spacing w:val="0"/>
    </w:rPr>
  </w:style>
  <w:style w:type="paragraph" w:customStyle="1" w:styleId="Nameditemlist">
    <w:name w:val="Named item list"/>
    <w:basedOn w:val="BodyText"/>
    <w:qFormat/>
    <w:rsid w:val="0090113C"/>
    <w:pPr>
      <w:tabs>
        <w:tab w:val="left" w:pos="2835"/>
      </w:tabs>
      <w:ind w:left="2835" w:hanging="2835"/>
    </w:pPr>
  </w:style>
  <w:style w:type="paragraph" w:customStyle="1" w:styleId="BodyTextnopadding">
    <w:name w:val="Body Text no padding"/>
    <w:basedOn w:val="BodyText"/>
    <w:qFormat/>
    <w:rsid w:val="0090113C"/>
    <w:pPr>
      <w:spacing w:before="0" w:after="0"/>
    </w:pPr>
  </w:style>
  <w:style w:type="paragraph" w:customStyle="1" w:styleId="BodyTextBold">
    <w:name w:val="Body Text Bold"/>
    <w:basedOn w:val="BodyText"/>
    <w:qFormat/>
    <w:rsid w:val="0090113C"/>
    <w:rPr>
      <w:b/>
    </w:rPr>
  </w:style>
  <w:style w:type="character" w:styleId="Hyperlink">
    <w:name w:val="Hyperlink"/>
    <w:basedOn w:val="DefaultParagraphFont"/>
    <w:uiPriority w:val="99"/>
    <w:unhideWhenUsed/>
    <w:rsid w:val="003079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5222</Characters>
  <Application>Microsoft Office Word</Application>
  <DocSecurity>0</DocSecurity>
  <Lines>208</Lines>
  <Paragraphs>109</Paragraphs>
  <ScaleCrop>false</ScaleCrop>
  <Company>Author-it Software Corporation Ltd.</Company>
  <LinksUpToDate>false</LinksUpToDate>
  <CharactersWithSpaces>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MSS025020 Provide environmental information to customers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2025-03-02T00:22:00Z</dcterms:created>
  <dcterms:modified xsi:type="dcterms:W3CDTF">2025-03-02T00:22:00Z</dcterms:modified>
</cp:coreProperties>
</file>