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A06" w:rsidP="00345A06">
      <w:pPr>
        <w:pStyle w:val="Title"/>
      </w:pPr>
      <w:r>
        <w:fldChar w:fldCharType="begin"/>
      </w:r>
      <w:r>
        <w:instrText xml:space="preserve"> TITLE   \* MERGEFORMAT </w:instrText>
      </w:r>
      <w:r>
        <w:fldChar w:fldCharType="separate"/>
      </w:r>
      <w:r>
        <w:t>MSS017020 Lead sustainability strategy deployment</w:t>
      </w:r>
      <w:r>
        <w:fldChar w:fldCharType="end"/>
      </w:r>
    </w:p>
    <w:p w:rsidR="00345A06" w:rsidP="00345A06">
      <w:pPr>
        <w:pStyle w:val="Version"/>
        <w:sectPr w:rsidSect="00264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351" w:rsidP="00264351">
      <w:pPr>
        <w:pStyle w:val="SuperHeading"/>
      </w:pPr>
      <w:r w:rsidRPr="00264351">
        <w:t>MSS017020 Lead sustainability strategy deployment</w:t>
      </w:r>
    </w:p>
    <w:p w:rsidR="00000000" w:rsidRPr="00264351" w:rsidP="00264351">
      <w:pPr>
        <w:pStyle w:val="Heading1"/>
      </w:pPr>
      <w:bookmarkStart w:id="1" w:name="O_1261119"/>
      <w:bookmarkEnd w:id="1"/>
      <w:r w:rsidRPr="00264351">
        <w:t>Modification History</w:t>
      </w:r>
    </w:p>
    <w:p w:rsidR="00000000" w:rsidRPr="00264351" w:rsidP="00345A06">
      <w:pPr>
        <w:pStyle w:val="BodyText"/>
      </w:pPr>
      <w:r w:rsidRPr="00264351">
        <w:t>Release 1. Unit code changed. Application changed. Elements changed. Performance Criteria changed. Foundation Skills populated. Assessment Requirements changed. Workplace outcome changed. Supersedes and is not equivalent to MS</w:t>
      </w:r>
      <w:r w:rsidRPr="00264351">
        <w:t>S017012 Lead sustainable strategy deployment.</w:t>
      </w:r>
    </w:p>
    <w:p w:rsidR="00000000" w:rsidRPr="00264351" w:rsidP="00264351">
      <w:pPr>
        <w:pStyle w:val="Heading1"/>
      </w:pPr>
      <w:bookmarkStart w:id="2" w:name="O_1261120"/>
      <w:bookmarkEnd w:id="2"/>
      <w:r w:rsidRPr="00264351">
        <w:t>Application</w:t>
      </w:r>
    </w:p>
    <w:p w:rsidR="00000000" w:rsidRPr="00264351" w:rsidP="00345A06">
      <w:pPr>
        <w:pStyle w:val="BodyText"/>
      </w:pPr>
      <w:r w:rsidRPr="00264351">
        <w:t>This unit describes the skills and knowledge required to lead the deployment of sustainability strategy using a devolved cascading approach.</w:t>
      </w:r>
    </w:p>
    <w:p w:rsidR="00000000" w:rsidRPr="00264351" w:rsidP="00345A06">
      <w:pPr>
        <w:pStyle w:val="BodyText"/>
      </w:pPr>
      <w:r w:rsidRPr="00264351">
        <w:t>Strategy deployment within this unit d</w:t>
      </w:r>
      <w:r w:rsidRPr="00264351">
        <w:t xml:space="preserve">raws from the Lean practice of ‘hoshin kanri’ and aims to ensure strong alignment of strategies, objectives and activities across functions and levels of an organisation, a section of an organisation or part of the value chain. </w:t>
      </w:r>
    </w:p>
    <w:p w:rsidR="00000000" w:rsidRPr="00264351" w:rsidP="00345A06">
      <w:pPr>
        <w:pStyle w:val="BodyText"/>
      </w:pPr>
      <w:r w:rsidRPr="00264351">
        <w:t>This unit applies to middle</w:t>
      </w:r>
      <w:r w:rsidRPr="00264351">
        <w:t xml:space="preserve"> or senior managers, leaders or similar roles who have the authority and responsibility to guide and assist others to contribute to achieving strategic goals. The individual will liaise with the leadership team and other stakeholders to develop the sustain</w:t>
      </w:r>
      <w:r w:rsidRPr="00264351">
        <w:t xml:space="preserve">ability strategy, plan the alignment and integration of sustainability improvements across the organisation and oversee the implementation of improvement projects.  </w:t>
      </w:r>
    </w:p>
    <w:p w:rsidR="00000000" w:rsidRPr="00264351" w:rsidP="00345A06">
      <w:pPr>
        <w:pStyle w:val="BodyText"/>
      </w:pPr>
      <w:r w:rsidRPr="00264351">
        <w:t xml:space="preserve">This unit applies to any organisation. </w:t>
      </w:r>
    </w:p>
    <w:p w:rsidR="00000000" w:rsidRPr="00264351" w:rsidP="00345A06">
      <w:pPr>
        <w:pStyle w:val="BodyText"/>
      </w:pPr>
      <w:r w:rsidRPr="00264351">
        <w:t>No licensing or certification requirements exist a</w:t>
      </w:r>
      <w:r w:rsidRPr="00264351">
        <w:t>t the time of publication. Relevant legislation, industry standards and codes of practice within Australia must be applied.</w:t>
      </w:r>
    </w:p>
    <w:p w:rsidR="00000000" w:rsidRPr="00264351" w:rsidP="00264351">
      <w:pPr>
        <w:pStyle w:val="Heading1"/>
      </w:pPr>
      <w:bookmarkStart w:id="3" w:name="O_1261122"/>
      <w:bookmarkEnd w:id="3"/>
      <w:r w:rsidRPr="00264351">
        <w:t>Competency Field</w:t>
      </w:r>
    </w:p>
    <w:p w:rsidR="00000000" w:rsidRPr="00264351" w:rsidP="00345A06">
      <w:pPr>
        <w:pStyle w:val="BodyText"/>
      </w:pPr>
      <w:r w:rsidRPr="00264351">
        <w:t>Sustainable operations</w:t>
      </w:r>
    </w:p>
    <w:p w:rsidR="00000000" w:rsidRPr="00264351" w:rsidP="00264351">
      <w:pPr>
        <w:pStyle w:val="Heading1"/>
      </w:pPr>
      <w:bookmarkStart w:id="4" w:name="O_1261124"/>
      <w:bookmarkEnd w:id="4"/>
      <w:r w:rsidRPr="00264351">
        <w:t>Elements and Performance Criteria</w:t>
      </w:r>
    </w:p>
    <w:tbl>
      <w:tblPr>
        <w:tblW w:w="9639" w:type="dxa"/>
        <w:tblLayout w:type="fixed"/>
        <w:tblCellMar>
          <w:left w:w="62" w:type="dxa"/>
          <w:right w:w="62" w:type="dxa"/>
        </w:tblCellMar>
        <w:tblLook w:val="0000"/>
      </w:tblPr>
      <w:tblGrid>
        <w:gridCol w:w="2502"/>
        <w:gridCol w:w="7137"/>
      </w:tblGrid>
      <w:tr w:rsidTr="00345A0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4351" w:rsidP="00264351">
            <w:pPr>
              <w:pStyle w:val="BodyText"/>
            </w:pPr>
            <w:r w:rsidRPr="0026435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4351">
            <w:pPr>
              <w:pStyle w:val="BodyText"/>
              <w:rPr>
                <w:lang w:val="en-NZ"/>
              </w:rPr>
            </w:pPr>
            <w:r w:rsidRPr="00264351">
              <w:rPr>
                <w:rStyle w:val="SpecialBold"/>
              </w:rPr>
              <w:t>Performanc</w:t>
            </w:r>
            <w:r w:rsidRPr="00264351">
              <w:rPr>
                <w:rStyle w:val="SpecialBold"/>
              </w:rPr>
              <w:t>e Criteria</w:t>
            </w:r>
          </w:p>
        </w:tc>
      </w:tr>
      <w:tr w:rsidTr="00345A0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351">
            <w:pPr>
              <w:pStyle w:val="BodyText"/>
              <w:rPr>
                <w:lang w:val="en-NZ"/>
              </w:rPr>
            </w:pPr>
            <w:r w:rsidRPr="0026435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351">
            <w:pPr>
              <w:pStyle w:val="BodyText"/>
              <w:rPr>
                <w:lang w:val="en-NZ"/>
              </w:rPr>
            </w:pPr>
            <w:r w:rsidRPr="00264351">
              <w:t>Performance criteria describe the performance needed to demonstrate achievement of the element.</w:t>
            </w:r>
          </w:p>
        </w:tc>
      </w:tr>
      <w:tr w:rsidTr="00345A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1. Develop sustainability strategy</w:t>
            </w:r>
          </w:p>
          <w:p w:rsidR="00000000" w:rsidRPr="00264351" w:rsidP="00264351">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1.1 Review organisation’</w:t>
            </w:r>
            <w:r w:rsidRPr="00264351">
              <w:t>s vision and strategy for relevance to sustainability, including any specific sustainability goals and objectives</w:t>
            </w:r>
          </w:p>
          <w:p w:rsidR="00000000" w:rsidRPr="00264351" w:rsidP="00264351">
            <w:pPr>
              <w:pStyle w:val="BodyText"/>
            </w:pPr>
            <w:r w:rsidRPr="00264351">
              <w:t>1.2 Identify current and emerging approaches to sustainability and evaluate relevance to the organisation’s vision and strategy</w:t>
            </w:r>
          </w:p>
          <w:p w:rsidR="00000000" w:rsidRPr="00264351" w:rsidP="00264351">
            <w:pPr>
              <w:pStyle w:val="BodyText"/>
            </w:pPr>
            <w:r w:rsidRPr="00264351">
              <w:t xml:space="preserve">1.3 Source or </w:t>
            </w:r>
            <w:r w:rsidRPr="00264351">
              <w:t xml:space="preserve">develop information on sustainability impacts from current </w:t>
            </w:r>
            <w:r w:rsidRPr="00264351">
              <w:t xml:space="preserve">operations </w:t>
            </w:r>
          </w:p>
          <w:p w:rsidR="00000000" w:rsidRPr="00264351" w:rsidP="00264351">
            <w:pPr>
              <w:pStyle w:val="BodyText"/>
            </w:pPr>
            <w:r w:rsidRPr="00264351">
              <w:t xml:space="preserve">1.4 Consult with key stakeholders to determine and prioritise sustainability sensitivities, impacts and issues </w:t>
            </w:r>
          </w:p>
          <w:p w:rsidR="00000000" w:rsidRPr="00264351" w:rsidP="00264351">
            <w:pPr>
              <w:pStyle w:val="BodyText"/>
            </w:pPr>
            <w:r w:rsidRPr="00264351">
              <w:t>1.5 Identify any regulatory and/or other compliance requirements relevant</w:t>
            </w:r>
            <w:r w:rsidRPr="00264351">
              <w:t xml:space="preserve"> to strategy</w:t>
            </w:r>
          </w:p>
          <w:p w:rsidR="00000000" w:rsidRPr="00264351" w:rsidP="00264351">
            <w:pPr>
              <w:pStyle w:val="BodyText"/>
            </w:pPr>
            <w:r w:rsidRPr="00264351">
              <w:t xml:space="preserve">1.6 Analyse the information to draft options for sustainability vision, goals and strategy </w:t>
            </w:r>
          </w:p>
          <w:p w:rsidR="00000000" w:rsidRPr="00264351" w:rsidP="00264351">
            <w:pPr>
              <w:pStyle w:val="BodyText"/>
            </w:pPr>
            <w:r w:rsidRPr="00264351">
              <w:t xml:space="preserve">1.7 Facilitate processes with leadership team and other key stakeholders to confirm sustainability vision, goals and strategy </w:t>
            </w:r>
          </w:p>
          <w:p w:rsidR="00000000" w:rsidP="00264351">
            <w:pPr>
              <w:pStyle w:val="BodyText"/>
              <w:rPr>
                <w:lang w:val="en-NZ"/>
              </w:rPr>
            </w:pPr>
            <w:r w:rsidRPr="00264351">
              <w:t>1.8 Plan and implement c</w:t>
            </w:r>
            <w:r w:rsidRPr="00264351">
              <w:t xml:space="preserve">ommunications to promote awareness of and engagement with sustainability strategy and projects across levels and areas of the organisation </w:t>
            </w:r>
          </w:p>
        </w:tc>
      </w:tr>
      <w:tr w:rsidTr="00345A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2. Plan strategy deployment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2.1 Develop outline view of types and areas of work needed to implement sustainability</w:t>
            </w:r>
            <w:r w:rsidRPr="00264351">
              <w:t xml:space="preserve"> strategy deployment</w:t>
            </w:r>
          </w:p>
          <w:p w:rsidR="00000000" w:rsidRPr="00264351" w:rsidP="00264351">
            <w:pPr>
              <w:pStyle w:val="BodyText"/>
            </w:pPr>
            <w:r w:rsidRPr="00264351">
              <w:t>2.2 Plan for coordination of strategy work, ‘business as usual’, resources, timelines and known constraints</w:t>
            </w:r>
          </w:p>
          <w:p w:rsidR="00000000" w:rsidRPr="00264351" w:rsidP="00264351">
            <w:pPr>
              <w:pStyle w:val="BodyText"/>
            </w:pPr>
            <w:r w:rsidRPr="00264351">
              <w:t xml:space="preserve">2.3 Develop risk management plan for sustainability strategy deployment </w:t>
            </w:r>
          </w:p>
          <w:p w:rsidR="00000000" w:rsidRPr="00264351" w:rsidP="00264351">
            <w:pPr>
              <w:pStyle w:val="BodyText"/>
            </w:pPr>
            <w:r w:rsidRPr="00264351">
              <w:t xml:space="preserve">2.4 Identify personnel to lead development of goals </w:t>
            </w:r>
            <w:r w:rsidRPr="00264351">
              <w:t xml:space="preserve">and strategies for their local work areas or sections </w:t>
            </w:r>
          </w:p>
          <w:p w:rsidR="00000000" w:rsidRPr="00264351" w:rsidP="00264351">
            <w:pPr>
              <w:pStyle w:val="BodyText"/>
            </w:pPr>
            <w:r w:rsidRPr="00264351">
              <w:t xml:space="preserve">2.5 Facilitate communications to inform and engage selected personnel </w:t>
            </w:r>
          </w:p>
          <w:p w:rsidR="00000000" w:rsidP="00264351">
            <w:pPr>
              <w:pStyle w:val="BodyText"/>
              <w:rPr>
                <w:lang w:val="en-NZ"/>
              </w:rPr>
            </w:pPr>
            <w:r w:rsidRPr="00264351">
              <w:t xml:space="preserve">2.6 Facilitate arrangements for devolved decision-making and delegations </w:t>
            </w:r>
          </w:p>
        </w:tc>
      </w:tr>
      <w:tr w:rsidTr="00345A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3. Integrate proposals for sustainability improvement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 xml:space="preserve">3.1 Facilitate generation of ideas with selected personnel and other key stakeholders </w:t>
            </w:r>
          </w:p>
          <w:p w:rsidR="00000000" w:rsidRPr="00264351" w:rsidP="00264351">
            <w:pPr>
              <w:pStyle w:val="BodyText"/>
            </w:pPr>
            <w:r w:rsidRPr="00264351">
              <w:t>3.2 Guide development of ideas into locally focused goals and proposals</w:t>
            </w:r>
          </w:p>
          <w:p w:rsidR="00000000" w:rsidRPr="00264351" w:rsidP="00264351">
            <w:pPr>
              <w:pStyle w:val="BodyText"/>
            </w:pPr>
            <w:r w:rsidRPr="00264351">
              <w:t>3.3 Review proposals to determine alignment to sustainability strategy and synergies between prop</w:t>
            </w:r>
            <w:r w:rsidRPr="00264351">
              <w:t>osals</w:t>
            </w:r>
          </w:p>
          <w:p w:rsidR="00000000" w:rsidRPr="00264351" w:rsidP="00264351">
            <w:pPr>
              <w:pStyle w:val="BodyText"/>
            </w:pPr>
            <w:r w:rsidRPr="00264351">
              <w:t>3.4 Oversee development of implementation plans to account for interactions and integrations between proposals</w:t>
            </w:r>
          </w:p>
          <w:p w:rsidR="00000000" w:rsidRPr="00264351" w:rsidP="00264351">
            <w:pPr>
              <w:pStyle w:val="BodyText"/>
            </w:pPr>
            <w:r w:rsidRPr="00264351">
              <w:t>3.5 Facilitate problem solving and innovation to align proposals to sustainability strategy</w:t>
            </w:r>
          </w:p>
          <w:p w:rsidR="00000000" w:rsidP="00264351">
            <w:pPr>
              <w:pStyle w:val="BodyText"/>
              <w:rPr>
                <w:lang w:val="en-NZ"/>
              </w:rPr>
            </w:pPr>
            <w:r w:rsidRPr="00264351">
              <w:t>3.6 Liaise with leadership team and other key s</w:t>
            </w:r>
            <w:r w:rsidRPr="00264351">
              <w:t xml:space="preserve">takeholders to confirm or adapt proposals and/or sustainability strategy to maximise alignment </w:t>
            </w:r>
          </w:p>
        </w:tc>
      </w:tr>
      <w:tr w:rsidTr="00345A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4. Facilitate implementation of selected projects</w:t>
            </w:r>
          </w:p>
          <w:p w:rsidR="00000000" w:rsidP="00264351">
            <w:pPr>
              <w:pStyle w:val="BodyText"/>
              <w:rPr>
                <w:lang w:val="en-NZ"/>
              </w:rPr>
            </w:pPr>
            <w:r w:rsidRPr="00264351">
              <w:t xml:space="preserv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4.1 Oversee development final plans, metrics and monitoring and review processes for project implementation</w:t>
            </w:r>
          </w:p>
          <w:p w:rsidR="00000000" w:rsidRPr="00264351" w:rsidP="00264351">
            <w:pPr>
              <w:pStyle w:val="BodyText"/>
            </w:pPr>
            <w:r w:rsidRPr="00264351">
              <w:t>4.2 Facilitate allocation of resources and other organisational support for projects</w:t>
            </w:r>
          </w:p>
          <w:p w:rsidR="00000000" w:rsidRPr="00264351" w:rsidP="00264351">
            <w:pPr>
              <w:pStyle w:val="BodyText"/>
            </w:pPr>
            <w:r w:rsidRPr="00264351">
              <w:t>4.3 Facilitate processes to support capability of personnel to deliver sustainability projects</w:t>
            </w:r>
          </w:p>
          <w:p w:rsidR="00000000" w:rsidRPr="00264351" w:rsidP="00264351">
            <w:pPr>
              <w:pStyle w:val="BodyText"/>
            </w:pPr>
            <w:r w:rsidRPr="00264351">
              <w:t xml:space="preserve">4.4 Monitor implementation of projects to identify issues affecting scope, </w:t>
            </w:r>
            <w:r w:rsidRPr="00264351">
              <w:t>resource requirements, coordination, risk management and alignment to sustainability strategy</w:t>
            </w:r>
          </w:p>
          <w:p w:rsidR="00000000" w:rsidP="00264351">
            <w:pPr>
              <w:pStyle w:val="BodyText"/>
              <w:rPr>
                <w:lang w:val="en-NZ"/>
              </w:rPr>
            </w:pPr>
            <w:r w:rsidRPr="00264351">
              <w:t xml:space="preserve">4.5 Facilitate resolution of identified issues with input from leadership team and key stakeholders </w:t>
            </w:r>
          </w:p>
        </w:tc>
      </w:tr>
      <w:tr w:rsidTr="00345A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5. Lead periodic review of sustainability improvements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351" w:rsidP="00264351">
            <w:pPr>
              <w:pStyle w:val="BodyText"/>
            </w:pPr>
            <w:r w:rsidRPr="00264351">
              <w:t xml:space="preserve">5.1 Oversee data collection, monitoring and review processes according to plans </w:t>
            </w:r>
          </w:p>
          <w:p w:rsidR="00000000" w:rsidRPr="00264351" w:rsidP="00264351">
            <w:pPr>
              <w:pStyle w:val="BodyText"/>
            </w:pPr>
            <w:r w:rsidRPr="00264351">
              <w:t>5.2 Facilitate input from key stakeholders to review progress and outcomes against metrics and identify areas of poor performance</w:t>
            </w:r>
          </w:p>
          <w:p w:rsidR="00000000" w:rsidRPr="00264351" w:rsidP="00264351">
            <w:pPr>
              <w:pStyle w:val="BodyText"/>
            </w:pPr>
            <w:r w:rsidRPr="00264351">
              <w:t>5.3 Facilitate team problem solving to determ</w:t>
            </w:r>
            <w:r w:rsidRPr="00264351">
              <w:t xml:space="preserve">ine amendments needed to meet expectations and/or revise goals and plans </w:t>
            </w:r>
          </w:p>
          <w:p w:rsidR="00000000" w:rsidRPr="00264351" w:rsidP="00264351">
            <w:pPr>
              <w:pStyle w:val="BodyText"/>
            </w:pPr>
            <w:r w:rsidRPr="00264351">
              <w:t xml:space="preserve">5.4 Assist team to document and report issues which may cause changes to sustainabilty strategy </w:t>
            </w:r>
          </w:p>
          <w:p w:rsidR="00000000" w:rsidRPr="00264351" w:rsidP="00264351">
            <w:pPr>
              <w:pStyle w:val="BodyText"/>
            </w:pPr>
            <w:r w:rsidRPr="00264351">
              <w:t>5.5 Oversee application of continuous improvement approach to sustainability improvem</w:t>
            </w:r>
            <w:r w:rsidRPr="00264351">
              <w:t>ents</w:t>
            </w:r>
          </w:p>
        </w:tc>
      </w:tr>
    </w:tbl>
    <w:p w:rsidR="00345A06" w:rsidP="00264351">
      <w:pPr>
        <w:pStyle w:val="BodyText"/>
      </w:pPr>
    </w:p>
    <w:p w:rsidR="00345A06" w:rsidP="00264351">
      <w:pPr>
        <w:pStyle w:val="BodyText"/>
      </w:pPr>
    </w:p>
    <w:p w:rsidR="00000000" w:rsidRPr="00264351" w:rsidP="00264351">
      <w:pPr>
        <w:pStyle w:val="Heading1"/>
      </w:pPr>
      <w:bookmarkStart w:id="5" w:name="O_1261125"/>
      <w:bookmarkEnd w:id="5"/>
      <w:r w:rsidRPr="00264351">
        <w:t>Foundation Skills</w:t>
      </w:r>
    </w:p>
    <w:p w:rsidR="00000000" w:rsidRPr="00264351" w:rsidP="00345A06">
      <w:pPr>
        <w:pStyle w:val="BodyText"/>
      </w:pPr>
      <w:r w:rsidRPr="00264351">
        <w:t>This section describes those language, literacy, numeracy and employment skills that are essential to performance but not explicit in the performance criteria.</w:t>
      </w:r>
    </w:p>
    <w:p w:rsidR="00000000" w:rsidRPr="00264351" w:rsidP="00264351">
      <w:pPr>
        <w:pStyle w:val="ListBullet"/>
      </w:pPr>
      <w:r w:rsidRPr="00264351">
        <w:t>Reading skills to interpret complex workplace docu</w:t>
      </w:r>
      <w:r w:rsidRPr="00264351">
        <w:t xml:space="preserve">mentation  </w:t>
      </w:r>
    </w:p>
    <w:p w:rsidR="00000000" w:rsidRPr="00264351" w:rsidP="00264351">
      <w:pPr>
        <w:pStyle w:val="ListBullet"/>
      </w:pPr>
      <w:r w:rsidRPr="00264351">
        <w:t xml:space="preserve">Writing skills to communicate with a range of audiences </w:t>
      </w:r>
    </w:p>
    <w:p w:rsidR="00000000" w:rsidRPr="00264351" w:rsidP="00264351">
      <w:pPr>
        <w:pStyle w:val="ListBullet"/>
      </w:pPr>
      <w:r w:rsidRPr="00264351">
        <w:t xml:space="preserve">Oral communication skills to facilitate engagement and agreement  </w:t>
      </w:r>
    </w:p>
    <w:p w:rsidR="00000000" w:rsidRPr="00264351" w:rsidP="00264351">
      <w:pPr>
        <w:pStyle w:val="ListBullet"/>
      </w:pPr>
      <w:r w:rsidRPr="00264351">
        <w:t xml:space="preserve">Numeracy skills to develop and interpret metrics.  </w:t>
      </w:r>
    </w:p>
    <w:p w:rsidR="00345A06" w:rsidP="00345A06">
      <w:pPr>
        <w:pStyle w:val="BodyText"/>
      </w:pPr>
      <w:r w:rsidRPr="00264351">
        <w:t>Other foundation skills essential to performance are explicit in the performance criteria of this unit.</w:t>
      </w:r>
    </w:p>
    <w:p w:rsidR="00000000" w:rsidRPr="00264351" w:rsidP="00264351">
      <w:pPr>
        <w:pStyle w:val="Heading1"/>
      </w:pPr>
      <w:bookmarkStart w:id="6" w:name="O_1261127"/>
      <w:bookmarkEnd w:id="6"/>
      <w:r w:rsidRPr="00264351">
        <w:t>Unit Mapping Information</w:t>
      </w:r>
    </w:p>
    <w:p w:rsidR="00000000" w:rsidRPr="00264351" w:rsidP="00345A06">
      <w:pPr>
        <w:pStyle w:val="BodyText"/>
      </w:pPr>
      <w:r w:rsidRPr="00264351">
        <w:t>Release 1. No equivalent unit.</w:t>
      </w:r>
    </w:p>
    <w:p w:rsidR="00000000" w:rsidRPr="00264351" w:rsidP="00264351">
      <w:pPr>
        <w:pStyle w:val="Heading1"/>
      </w:pPr>
      <w:bookmarkStart w:id="7" w:name="O_1261134"/>
      <w:bookmarkEnd w:id="7"/>
      <w:r w:rsidRPr="00264351">
        <w:t>Links</w:t>
      </w:r>
    </w:p>
    <w:p w:rsidR="00000000" w:rsidRPr="00264351" w:rsidP="00345A06">
      <w:pPr>
        <w:pStyle w:val="BodyText"/>
      </w:pPr>
      <w:r w:rsidRPr="00264351">
        <w:t>Companion Volume Implementation Guides are found in</w:t>
      </w:r>
      <w:r w:rsidRPr="00264351">
        <w:t xml:space="preserve"> VETNet - </w:t>
      </w:r>
      <w:r>
        <w:fldChar w:fldCharType="begin"/>
      </w:r>
      <w:r>
        <w:instrText xml:space="preserve"> HYPERLINK "https://vetnet.gov.au/Pages/TrainingDocs.aspx?q=5b04f318-804f-4dc0-9463-c3fb9a3fe998" </w:instrText>
      </w:r>
      <w:r>
        <w:fldChar w:fldCharType="separate"/>
      </w:r>
      <w:r w:rsidRPr="005132DC">
        <w:rPr>
          <w:rStyle w:val="Hyperlink"/>
        </w:rPr>
        <w:t>https://vetnet.gov.au/Pages/TrainingDocs.aspx?q=5b04f318-804f-4dc0-9463-c3fb9a3fe998</w:t>
      </w:r>
      <w:r>
        <w:fldChar w:fldCharType="end"/>
      </w:r>
    </w:p>
    <w:p w:rsidR="00000000" w:rsidRPr="00264351" w:rsidP="00264351"/>
    <w:sectPr w:rsidSect="00264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51" w:rsidRPr="00345A06" w:rsidP="00345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06" w:rsidP="00264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5A06" w:rsidP="002643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5A06" w:rsidP="00264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351" w:rsidRPr="00345A06" w:rsidP="00345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06" w:rsidRPr="002D2AF8" w:rsidP="00264351">
    <w:pPr>
      <w:pStyle w:val="Header"/>
      <w:framePr w:wrap="around"/>
    </w:pPr>
    <w:r>
      <w:fldChar w:fldCharType="begin"/>
    </w:r>
    <w:r>
      <w:instrText xml:space="preserve"> TITLE   \* MERGEFORMAT </w:instrText>
    </w:r>
    <w:r>
      <w:fldChar w:fldCharType="separate"/>
    </w:r>
    <w:r>
      <w:t>MSS017020 Lead sustainability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45A06" w:rsidP="00264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EE8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23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351"/>
    <w:pPr>
      <w:spacing w:before="360" w:after="60"/>
      <w:outlineLvl w:val="0"/>
    </w:pPr>
    <w:rPr>
      <w:sz w:val="32"/>
    </w:rPr>
  </w:style>
  <w:style w:type="paragraph" w:styleId="Heading2">
    <w:name w:val="heading 2"/>
    <w:basedOn w:val="HeadingBase"/>
    <w:next w:val="BodyText"/>
    <w:link w:val="Heading2Char"/>
    <w:qFormat/>
    <w:rsid w:val="00264351"/>
    <w:pPr>
      <w:keepLines/>
      <w:spacing w:before="240" w:after="120"/>
      <w:outlineLvl w:val="1"/>
    </w:pPr>
    <w:rPr>
      <w:sz w:val="28"/>
      <w:szCs w:val="40"/>
    </w:rPr>
  </w:style>
  <w:style w:type="paragraph" w:styleId="Heading3">
    <w:name w:val="heading 3"/>
    <w:basedOn w:val="HeadingBase"/>
    <w:next w:val="BodyText"/>
    <w:link w:val="Heading3Char"/>
    <w:qFormat/>
    <w:rsid w:val="00264351"/>
    <w:pPr>
      <w:spacing w:before="180" w:after="120"/>
      <w:outlineLvl w:val="2"/>
    </w:pPr>
    <w:rPr>
      <w:spacing w:val="-10"/>
      <w:kern w:val="32"/>
    </w:rPr>
  </w:style>
  <w:style w:type="paragraph" w:styleId="Heading4">
    <w:name w:val="heading 4"/>
    <w:basedOn w:val="HeadingBase"/>
    <w:next w:val="BodyText"/>
    <w:link w:val="Heading4Char"/>
    <w:qFormat/>
    <w:rsid w:val="00264351"/>
    <w:pPr>
      <w:spacing w:before="160" w:after="120"/>
      <w:outlineLvl w:val="3"/>
    </w:pPr>
    <w:rPr>
      <w:sz w:val="22"/>
    </w:rPr>
  </w:style>
  <w:style w:type="paragraph" w:styleId="Heading5">
    <w:name w:val="heading 5"/>
    <w:basedOn w:val="HeadingBase"/>
    <w:next w:val="Normal"/>
    <w:link w:val="Heading5Char"/>
    <w:qFormat/>
    <w:rsid w:val="00264351"/>
    <w:pPr>
      <w:spacing w:before="80"/>
      <w:outlineLvl w:val="4"/>
    </w:pPr>
    <w:rPr>
      <w:color w:val="918585"/>
      <w:sz w:val="20"/>
    </w:rPr>
  </w:style>
  <w:style w:type="paragraph" w:styleId="Heading6">
    <w:name w:val="heading 6"/>
    <w:basedOn w:val="HeadingBase"/>
    <w:next w:val="Normal"/>
    <w:link w:val="Heading6Char"/>
    <w:qFormat/>
    <w:rsid w:val="00264351"/>
    <w:pPr>
      <w:spacing w:before="60"/>
      <w:outlineLvl w:val="5"/>
    </w:pPr>
    <w:rPr>
      <w:color w:val="918585"/>
      <w:sz w:val="20"/>
    </w:rPr>
  </w:style>
  <w:style w:type="paragraph" w:styleId="Heading7">
    <w:name w:val="heading 7"/>
    <w:basedOn w:val="Normal"/>
    <w:next w:val="Normal"/>
    <w:link w:val="Heading7Char"/>
    <w:qFormat/>
    <w:rsid w:val="00264351"/>
    <w:pPr>
      <w:ind w:left="720"/>
      <w:outlineLvl w:val="6"/>
    </w:pPr>
    <w:rPr>
      <w:i/>
    </w:rPr>
  </w:style>
  <w:style w:type="paragraph" w:styleId="Heading8">
    <w:name w:val="heading 8"/>
    <w:basedOn w:val="Normal"/>
    <w:next w:val="Normal"/>
    <w:link w:val="Heading8Char"/>
    <w:qFormat/>
    <w:rsid w:val="00264351"/>
    <w:pPr>
      <w:ind w:left="720"/>
      <w:outlineLvl w:val="7"/>
    </w:pPr>
    <w:rPr>
      <w:i/>
    </w:rPr>
  </w:style>
  <w:style w:type="paragraph" w:styleId="Heading9">
    <w:name w:val="heading 9"/>
    <w:basedOn w:val="Normal"/>
    <w:next w:val="Normal"/>
    <w:link w:val="Heading9Char"/>
    <w:qFormat/>
    <w:rsid w:val="00264351"/>
    <w:pPr>
      <w:ind w:left="720"/>
      <w:outlineLvl w:val="8"/>
    </w:pPr>
    <w:rPr>
      <w:i/>
    </w:rPr>
  </w:style>
  <w:style w:type="character" w:default="1" w:styleId="DefaultParagraphFont">
    <w:name w:val="Default Paragraph Font"/>
    <w:uiPriority w:val="1"/>
    <w:unhideWhenUsed/>
    <w:rsid w:val="00264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351"/>
  </w:style>
  <w:style w:type="character" w:customStyle="1" w:styleId="Heading1Char">
    <w:name w:val="Heading 1 Char"/>
    <w:basedOn w:val="DefaultParagraphFont"/>
    <w:link w:val="Heading1"/>
    <w:rsid w:val="00264351"/>
    <w:rPr>
      <w:rFonts w:ascii="Times New Roman" w:eastAsia="Times New Roman" w:hAnsi="Times New Roman" w:cs="Times New Roman"/>
      <w:b/>
      <w:sz w:val="32"/>
      <w:szCs w:val="20"/>
      <w:lang w:eastAsia="en-US"/>
    </w:rPr>
  </w:style>
  <w:style w:type="paragraph" w:styleId="BodyText">
    <w:name w:val="Body Text"/>
    <w:basedOn w:val="Normal"/>
    <w:link w:val="BodyTextChar"/>
    <w:rsid w:val="00264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351"/>
    <w:rPr>
      <w:rFonts w:ascii="Times New Roman" w:eastAsia="Times New Roman" w:hAnsi="Times New Roman" w:cs="Times New Roman"/>
      <w:sz w:val="24"/>
      <w:lang w:eastAsia="en-US"/>
    </w:rPr>
  </w:style>
  <w:style w:type="paragraph" w:styleId="ListBullet">
    <w:name w:val="List Bullet"/>
    <w:basedOn w:val="List"/>
    <w:rsid w:val="00264351"/>
    <w:pPr>
      <w:numPr>
        <w:numId w:val="11"/>
      </w:numPr>
      <w:tabs>
        <w:tab w:val="clear" w:pos="340"/>
      </w:tabs>
      <w:spacing w:before="40" w:after="40"/>
    </w:pPr>
  </w:style>
  <w:style w:type="character" w:customStyle="1" w:styleId="SpecialBold">
    <w:name w:val="Special Bold"/>
    <w:basedOn w:val="DefaultParagraphFont"/>
    <w:rsid w:val="00264351"/>
    <w:rPr>
      <w:b/>
      <w:spacing w:val="0"/>
    </w:rPr>
  </w:style>
  <w:style w:type="paragraph" w:customStyle="1" w:styleId="SuperHeading">
    <w:name w:val="SuperHeading"/>
    <w:basedOn w:val="Normal"/>
    <w:rsid w:val="00264351"/>
    <w:pPr>
      <w:spacing w:before="240" w:after="120"/>
      <w:outlineLvl w:val="0"/>
    </w:pPr>
    <w:rPr>
      <w:rFonts w:ascii="Times New Roman" w:hAnsi="Times New Roman"/>
      <w:b/>
      <w:sz w:val="32"/>
    </w:rPr>
  </w:style>
  <w:style w:type="paragraph" w:customStyle="1" w:styleId="AllowPageBreak">
    <w:name w:val="AllowPageBreak"/>
    <w:rsid w:val="00264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351"/>
    <w:rPr>
      <w:rFonts w:ascii="Courier New" w:eastAsia="Times New Roman" w:hAnsi="Courier New" w:cs="Times New Roman"/>
      <w:i/>
      <w:szCs w:val="20"/>
      <w:lang w:eastAsia="en-US"/>
    </w:rPr>
  </w:style>
  <w:style w:type="paragraph" w:customStyle="1" w:styleId="HeadingBase">
    <w:name w:val="Heading Base"/>
    <w:rsid w:val="00264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351"/>
    <w:pPr>
      <w:tabs>
        <w:tab w:val="right" w:leader="dot" w:pos="9072"/>
      </w:tabs>
      <w:ind w:left="567"/>
    </w:pPr>
    <w:rPr>
      <w:szCs w:val="22"/>
    </w:rPr>
  </w:style>
  <w:style w:type="paragraph" w:customStyle="1" w:styleId="TOCBase">
    <w:name w:val="TOC Base"/>
    <w:rsid w:val="00264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351"/>
    <w:pPr>
      <w:tabs>
        <w:tab w:val="right" w:leader="dot" w:pos="9072"/>
      </w:tabs>
      <w:spacing w:before="40" w:after="40"/>
      <w:ind w:left="284"/>
    </w:pPr>
    <w:rPr>
      <w:rFonts w:ascii="Times New Roman" w:hAnsi="Times New Roman"/>
    </w:rPr>
  </w:style>
  <w:style w:type="paragraph" w:styleId="TOC1">
    <w:name w:val="toc 1"/>
    <w:basedOn w:val="TOCBase"/>
    <w:next w:val="Normal"/>
    <w:rsid w:val="00264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351"/>
    <w:rPr>
      <w:rFonts w:ascii="Times New Roman" w:eastAsia="Times New Roman" w:hAnsi="Times New Roman" w:cs="Times New Roman"/>
      <w:sz w:val="16"/>
      <w:lang w:eastAsia="en-US"/>
    </w:rPr>
  </w:style>
  <w:style w:type="paragraph" w:styleId="Title">
    <w:name w:val="Title"/>
    <w:basedOn w:val="HeadingBase"/>
    <w:link w:val="TitleChar"/>
    <w:qFormat/>
    <w:rsid w:val="00264351"/>
    <w:pPr>
      <w:spacing w:before="5040"/>
      <w:jc w:val="center"/>
    </w:pPr>
    <w:rPr>
      <w:sz w:val="48"/>
      <w:szCs w:val="72"/>
      <w:lang w:val="en-US"/>
    </w:rPr>
  </w:style>
  <w:style w:type="character" w:customStyle="1" w:styleId="TitleChar">
    <w:name w:val="Title Char"/>
    <w:basedOn w:val="DefaultParagraphFont"/>
    <w:link w:val="Title"/>
    <w:rsid w:val="00264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351"/>
    <w:pPr>
      <w:tabs>
        <w:tab w:val="left" w:pos="3600"/>
        <w:tab w:val="left" w:pos="3958"/>
      </w:tabs>
    </w:pPr>
  </w:style>
  <w:style w:type="paragraph" w:styleId="List">
    <w:name w:val="List"/>
    <w:basedOn w:val="BodyText"/>
    <w:next w:val="BodyText"/>
    <w:rsid w:val="00264351"/>
    <w:pPr>
      <w:tabs>
        <w:tab w:val="left" w:pos="340"/>
      </w:tabs>
      <w:spacing w:before="60" w:after="60"/>
      <w:ind w:left="340" w:hanging="340"/>
    </w:pPr>
  </w:style>
  <w:style w:type="paragraph" w:customStyle="1" w:styleId="Note">
    <w:name w:val="Note"/>
    <w:basedOn w:val="BodyText"/>
    <w:rsid w:val="00264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351"/>
    <w:pPr>
      <w:framePr w:wrap="auto" w:hAnchor="text" w:y="6049"/>
    </w:pPr>
    <w:rPr>
      <w:color w:val="000000"/>
      <w:sz w:val="40"/>
    </w:rPr>
  </w:style>
  <w:style w:type="paragraph" w:customStyle="1" w:styleId="TOCTitle">
    <w:name w:val="TOCTitle"/>
    <w:basedOn w:val="Heading1"/>
    <w:rsid w:val="00264351"/>
    <w:pPr>
      <w:spacing w:after="240"/>
      <w:jc w:val="center"/>
      <w:outlineLvl w:val="9"/>
    </w:pPr>
    <w:rPr>
      <w:caps/>
    </w:rPr>
  </w:style>
  <w:style w:type="paragraph" w:customStyle="1" w:styleId="Version">
    <w:name w:val="Version"/>
    <w:rsid w:val="00264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351"/>
    <w:pPr>
      <w:numPr>
        <w:numId w:val="12"/>
      </w:numPr>
      <w:tabs>
        <w:tab w:val="clear" w:pos="680"/>
      </w:tabs>
    </w:pPr>
  </w:style>
  <w:style w:type="paragraph" w:styleId="Index1">
    <w:name w:val="index 1"/>
    <w:basedOn w:val="Normal"/>
    <w:next w:val="Normal"/>
    <w:semiHidden/>
    <w:rsid w:val="00264351"/>
    <w:pPr>
      <w:keepNext w:val="0"/>
      <w:tabs>
        <w:tab w:val="right" w:pos="4176"/>
      </w:tabs>
      <w:ind w:left="198" w:hanging="198"/>
    </w:pPr>
    <w:rPr>
      <w:rFonts w:ascii="Garamond" w:hAnsi="Garamond"/>
    </w:rPr>
  </w:style>
  <w:style w:type="paragraph" w:styleId="IndexHeading">
    <w:name w:val="index heading"/>
    <w:basedOn w:val="Normal"/>
    <w:next w:val="Index1"/>
    <w:semiHidden/>
    <w:rsid w:val="00264351"/>
    <w:pPr>
      <w:spacing w:before="120" w:after="120"/>
    </w:pPr>
    <w:rPr>
      <w:rFonts w:ascii="Arial" w:hAnsi="Arial"/>
      <w:b/>
      <w:color w:val="918585"/>
      <w:sz w:val="24"/>
    </w:rPr>
  </w:style>
  <w:style w:type="paragraph" w:styleId="Header">
    <w:name w:val="header"/>
    <w:basedOn w:val="Normal"/>
    <w:link w:val="HeaderChar"/>
    <w:rsid w:val="00264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351"/>
    <w:rPr>
      <w:rFonts w:ascii="Times New Roman" w:eastAsia="Times New Roman" w:hAnsi="Times New Roman" w:cs="Times New Roman"/>
      <w:sz w:val="16"/>
      <w:szCs w:val="20"/>
      <w:lang w:val="en-GB" w:eastAsia="en-US"/>
    </w:rPr>
  </w:style>
  <w:style w:type="paragraph" w:customStyle="1" w:styleId="Chapter">
    <w:name w:val="Chapter"/>
    <w:basedOn w:val="Normal"/>
    <w:rsid w:val="00264351"/>
    <w:pPr>
      <w:spacing w:before="240"/>
    </w:pPr>
    <w:rPr>
      <w:rFonts w:ascii="Times New Roman" w:hAnsi="Times New Roman"/>
      <w:smallCaps/>
      <w:spacing w:val="80"/>
      <w:sz w:val="28"/>
    </w:rPr>
  </w:style>
  <w:style w:type="paragraph" w:customStyle="1" w:styleId="InChapter">
    <w:name w:val="InChapter"/>
    <w:basedOn w:val="Heading3"/>
    <w:rsid w:val="00264351"/>
    <w:pPr>
      <w:spacing w:after="240"/>
      <w:outlineLvl w:val="9"/>
    </w:pPr>
    <w:rPr>
      <w:noProof/>
    </w:rPr>
  </w:style>
  <w:style w:type="paragraph" w:styleId="Index2">
    <w:name w:val="index 2"/>
    <w:basedOn w:val="Normal"/>
    <w:next w:val="Normal"/>
    <w:semiHidden/>
    <w:rsid w:val="00264351"/>
    <w:pPr>
      <w:tabs>
        <w:tab w:val="right" w:pos="4176"/>
      </w:tabs>
      <w:ind w:left="568" w:hanging="284"/>
    </w:pPr>
    <w:rPr>
      <w:rFonts w:ascii="Garamond" w:hAnsi="Garamond"/>
    </w:rPr>
  </w:style>
  <w:style w:type="paragraph" w:customStyle="1" w:styleId="Byline">
    <w:name w:val="Byline"/>
    <w:rsid w:val="00264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351"/>
    <w:pPr>
      <w:tabs>
        <w:tab w:val="clear" w:pos="3600"/>
        <w:tab w:val="clear" w:pos="3958"/>
      </w:tabs>
      <w:jc w:val="right"/>
    </w:pPr>
  </w:style>
  <w:style w:type="character" w:styleId="Emphasis">
    <w:name w:val="Emphasis"/>
    <w:basedOn w:val="DefaultParagraphFont"/>
    <w:qFormat/>
    <w:rsid w:val="00264351"/>
    <w:rPr>
      <w:i/>
    </w:rPr>
  </w:style>
  <w:style w:type="paragraph" w:styleId="Caption">
    <w:name w:val="caption"/>
    <w:basedOn w:val="BodyText"/>
    <w:next w:val="Normal"/>
    <w:qFormat/>
    <w:rsid w:val="00264351"/>
    <w:pPr>
      <w:framePr w:w="2268" w:hSpace="181" w:vSpace="181" w:wrap="around" w:vAnchor="text" w:hAnchor="page" w:x="1135" w:y="285" w:anchorLock="1"/>
    </w:pPr>
    <w:rPr>
      <w:i/>
    </w:rPr>
  </w:style>
  <w:style w:type="paragraph" w:customStyle="1" w:styleId="MiniTOCTitle">
    <w:name w:val="MiniTOCTitle"/>
    <w:basedOn w:val="Heading4"/>
    <w:rsid w:val="00264351"/>
    <w:pPr>
      <w:spacing w:before="240"/>
      <w:outlineLvl w:val="9"/>
    </w:pPr>
    <w:rPr>
      <w:noProof/>
      <w:sz w:val="24"/>
    </w:rPr>
  </w:style>
  <w:style w:type="paragraph" w:customStyle="1" w:styleId="MiniTOCItem">
    <w:name w:val="MiniTOCItem"/>
    <w:basedOn w:val="ListBullet"/>
    <w:rsid w:val="00264351"/>
    <w:pPr>
      <w:numPr>
        <w:numId w:val="0"/>
      </w:numPr>
      <w:tabs>
        <w:tab w:val="right" w:leader="dot" w:pos="6521"/>
      </w:tabs>
      <w:spacing w:before="0" w:after="0"/>
    </w:pPr>
  </w:style>
  <w:style w:type="paragraph" w:customStyle="1" w:styleId="TOFTitle">
    <w:name w:val="TOFTitle"/>
    <w:basedOn w:val="TOCTitle"/>
    <w:rsid w:val="00264351"/>
  </w:style>
  <w:style w:type="paragraph" w:styleId="TableofFigures">
    <w:name w:val="table of figures"/>
    <w:basedOn w:val="Normal"/>
    <w:next w:val="Normal"/>
    <w:semiHidden/>
    <w:rsid w:val="00264351"/>
    <w:pPr>
      <w:tabs>
        <w:tab w:val="right" w:leader="dot" w:pos="9072"/>
      </w:tabs>
      <w:ind w:left="970" w:hanging="403"/>
    </w:pPr>
    <w:rPr>
      <w:rFonts w:ascii="Times New Roman" w:hAnsi="Times New Roman"/>
      <w:b/>
    </w:rPr>
  </w:style>
  <w:style w:type="paragraph" w:styleId="ListNumber">
    <w:name w:val="List Number"/>
    <w:basedOn w:val="List"/>
    <w:rsid w:val="00264351"/>
    <w:pPr>
      <w:numPr>
        <w:numId w:val="14"/>
      </w:numPr>
      <w:tabs>
        <w:tab w:val="clear" w:pos="340"/>
      </w:tabs>
    </w:pPr>
  </w:style>
  <w:style w:type="character" w:customStyle="1" w:styleId="WingdingSymbols">
    <w:name w:val="Wingding Symbols"/>
    <w:rsid w:val="00264351"/>
    <w:rPr>
      <w:rFonts w:ascii="Wingdings" w:hAnsi="Wingdings"/>
    </w:rPr>
  </w:style>
  <w:style w:type="paragraph" w:customStyle="1" w:styleId="TableHeading">
    <w:name w:val="Table Heading"/>
    <w:basedOn w:val="HeadingBase"/>
    <w:rsid w:val="00264351"/>
    <w:pPr>
      <w:keepLines/>
      <w:pBdr>
        <w:bottom w:val="single" w:sz="6" w:space="1" w:color="918585"/>
      </w:pBdr>
      <w:spacing w:before="240"/>
    </w:pPr>
  </w:style>
  <w:style w:type="character" w:customStyle="1" w:styleId="HotSpot">
    <w:name w:val="HotSpot"/>
    <w:rsid w:val="00264351"/>
    <w:rPr>
      <w:color w:val="0033CC"/>
      <w:u w:val="none"/>
    </w:rPr>
  </w:style>
  <w:style w:type="paragraph" w:customStyle="1" w:styleId="BodyTextRight">
    <w:name w:val="Body Text Right"/>
    <w:basedOn w:val="BodyText"/>
    <w:rsid w:val="00264351"/>
    <w:pPr>
      <w:spacing w:before="0" w:after="0"/>
      <w:jc w:val="right"/>
    </w:pPr>
  </w:style>
  <w:style w:type="paragraph" w:styleId="Index3">
    <w:name w:val="index 3"/>
    <w:basedOn w:val="ListNumber2"/>
    <w:next w:val="Normal"/>
    <w:semiHidden/>
    <w:rsid w:val="00264351"/>
    <w:pPr>
      <w:numPr>
        <w:numId w:val="0"/>
      </w:numPr>
      <w:tabs>
        <w:tab w:val="right" w:leader="dot" w:pos="4176"/>
      </w:tabs>
    </w:pPr>
  </w:style>
  <w:style w:type="paragraph" w:styleId="ListNumber2">
    <w:name w:val="List Number 2"/>
    <w:basedOn w:val="List2"/>
    <w:rsid w:val="00264351"/>
    <w:pPr>
      <w:numPr>
        <w:numId w:val="9"/>
      </w:numPr>
      <w:tabs>
        <w:tab w:val="clear" w:pos="1060"/>
      </w:tabs>
    </w:pPr>
  </w:style>
  <w:style w:type="paragraph" w:customStyle="1" w:styleId="MarginNote">
    <w:name w:val="Margin Note"/>
    <w:basedOn w:val="BodyText"/>
    <w:rsid w:val="00264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351"/>
    <w:rPr>
      <w:sz w:val="32"/>
    </w:rPr>
  </w:style>
  <w:style w:type="paragraph" w:customStyle="1" w:styleId="HeadingProcedure">
    <w:name w:val="Heading Procedure"/>
    <w:basedOn w:val="HeadingBase"/>
    <w:next w:val="Normal"/>
    <w:rsid w:val="00264351"/>
    <w:pPr>
      <w:tabs>
        <w:tab w:val="left" w:pos="0"/>
      </w:tabs>
      <w:spacing w:before="120" w:after="60"/>
    </w:pPr>
    <w:rPr>
      <w:i/>
      <w:color w:val="918585"/>
      <w:sz w:val="22"/>
    </w:rPr>
  </w:style>
  <w:style w:type="paragraph" w:customStyle="1" w:styleId="TableBodyText">
    <w:name w:val="Table Body Text"/>
    <w:basedOn w:val="BodyText"/>
    <w:rsid w:val="00264351"/>
    <w:pPr>
      <w:spacing w:before="60" w:after="60"/>
    </w:pPr>
  </w:style>
  <w:style w:type="paragraph" w:styleId="ListContinue">
    <w:name w:val="List Continue"/>
    <w:basedOn w:val="List"/>
    <w:rsid w:val="00264351"/>
    <w:pPr>
      <w:ind w:firstLine="0"/>
    </w:pPr>
  </w:style>
  <w:style w:type="paragraph" w:customStyle="1" w:styleId="ListNote">
    <w:name w:val="List Note"/>
    <w:basedOn w:val="List"/>
    <w:rsid w:val="00264351"/>
    <w:pPr>
      <w:pBdr>
        <w:top w:val="single" w:sz="6" w:space="2" w:color="918585"/>
        <w:bottom w:val="single" w:sz="6" w:space="2" w:color="918585"/>
      </w:pBdr>
      <w:tabs>
        <w:tab w:val="left" w:pos="1021"/>
      </w:tabs>
      <w:ind w:firstLine="0"/>
    </w:pPr>
  </w:style>
  <w:style w:type="paragraph" w:customStyle="1" w:styleId="Warning">
    <w:name w:val="Warning"/>
    <w:basedOn w:val="BodyText"/>
    <w:rsid w:val="00264351"/>
    <w:pPr>
      <w:shd w:val="clear" w:color="auto" w:fill="D9D9D9"/>
      <w:tabs>
        <w:tab w:val="left" w:pos="992"/>
      </w:tabs>
      <w:ind w:left="119" w:right="119"/>
    </w:pPr>
    <w:rPr>
      <w:sz w:val="20"/>
    </w:rPr>
  </w:style>
  <w:style w:type="paragraph" w:customStyle="1" w:styleId="MarginIcons">
    <w:name w:val="Margin Icons"/>
    <w:basedOn w:val="BodyText"/>
    <w:rsid w:val="00264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351"/>
    <w:rPr>
      <w:rFonts w:ascii="Courier New" w:hAnsi="Courier New"/>
    </w:rPr>
  </w:style>
  <w:style w:type="paragraph" w:customStyle="1" w:styleId="NoteBullet">
    <w:name w:val="Note Bullet"/>
    <w:basedOn w:val="Note"/>
    <w:rsid w:val="00264351"/>
    <w:pPr>
      <w:tabs>
        <w:tab w:val="clear" w:pos="680"/>
      </w:tabs>
      <w:spacing w:before="60" w:after="60"/>
    </w:pPr>
  </w:style>
  <w:style w:type="paragraph" w:customStyle="1" w:styleId="SubHeading2">
    <w:name w:val="SubHeading2"/>
    <w:basedOn w:val="HeadingBase"/>
    <w:rsid w:val="00264351"/>
    <w:pPr>
      <w:spacing w:before="240" w:after="60"/>
    </w:pPr>
    <w:rPr>
      <w:sz w:val="20"/>
    </w:rPr>
  </w:style>
  <w:style w:type="paragraph" w:customStyle="1" w:styleId="SubHeading1">
    <w:name w:val="SubHeading1"/>
    <w:basedOn w:val="HeadingBase"/>
    <w:rsid w:val="00264351"/>
    <w:pPr>
      <w:spacing w:before="240" w:after="60"/>
    </w:pPr>
    <w:rPr>
      <w:color w:val="918585"/>
      <w:sz w:val="22"/>
    </w:rPr>
  </w:style>
  <w:style w:type="paragraph" w:customStyle="1" w:styleId="SideHeading">
    <w:name w:val="Side Heading"/>
    <w:basedOn w:val="HeadingBase"/>
    <w:rsid w:val="00264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351"/>
    <w:pPr>
      <w:numPr>
        <w:numId w:val="10"/>
      </w:numPr>
    </w:pPr>
  </w:style>
  <w:style w:type="paragraph" w:styleId="PlainText">
    <w:name w:val="Plain Text"/>
    <w:basedOn w:val="Normal"/>
    <w:link w:val="PlainTextChar"/>
    <w:rsid w:val="00264351"/>
    <w:rPr>
      <w:sz w:val="20"/>
    </w:rPr>
  </w:style>
  <w:style w:type="character" w:customStyle="1" w:styleId="PlainTextChar">
    <w:name w:val="Plain Text Char"/>
    <w:basedOn w:val="DefaultParagraphFont"/>
    <w:link w:val="PlainText"/>
    <w:rsid w:val="00264351"/>
    <w:rPr>
      <w:rFonts w:ascii="Courier New" w:eastAsia="Times New Roman" w:hAnsi="Courier New" w:cs="Times New Roman"/>
      <w:sz w:val="20"/>
      <w:szCs w:val="20"/>
      <w:lang w:eastAsia="en-US"/>
    </w:rPr>
  </w:style>
  <w:style w:type="character" w:customStyle="1" w:styleId="MenuOption">
    <w:name w:val="Menu Option"/>
    <w:basedOn w:val="DefaultParagraphFont"/>
    <w:rsid w:val="00264351"/>
    <w:rPr>
      <w:b/>
      <w:smallCaps/>
    </w:rPr>
  </w:style>
  <w:style w:type="paragraph" w:customStyle="1" w:styleId="TableListNumber">
    <w:name w:val="Table List Number"/>
    <w:basedOn w:val="ListNumber"/>
    <w:rsid w:val="00264351"/>
    <w:pPr>
      <w:numPr>
        <w:numId w:val="0"/>
      </w:numPr>
    </w:pPr>
  </w:style>
  <w:style w:type="paragraph" w:styleId="TOC4">
    <w:name w:val="toc 4"/>
    <w:basedOn w:val="TOCBase"/>
    <w:next w:val="Normal"/>
    <w:semiHidden/>
    <w:rsid w:val="00264351"/>
    <w:pPr>
      <w:tabs>
        <w:tab w:val="right" w:leader="dot" w:pos="9071"/>
      </w:tabs>
      <w:ind w:left="1701"/>
    </w:pPr>
  </w:style>
  <w:style w:type="paragraph" w:customStyle="1" w:styleId="ListAlpha">
    <w:name w:val="List Alpha"/>
    <w:basedOn w:val="List"/>
    <w:rsid w:val="00264351"/>
    <w:pPr>
      <w:numPr>
        <w:numId w:val="8"/>
      </w:numPr>
    </w:pPr>
  </w:style>
  <w:style w:type="paragraph" w:customStyle="1" w:styleId="ListAlpha2">
    <w:name w:val="List Alpha 2"/>
    <w:basedOn w:val="List2"/>
    <w:rsid w:val="00264351"/>
    <w:pPr>
      <w:numPr>
        <w:numId w:val="7"/>
      </w:numPr>
    </w:pPr>
  </w:style>
  <w:style w:type="paragraph" w:styleId="List2">
    <w:name w:val="List 2"/>
    <w:basedOn w:val="BodyText"/>
    <w:rsid w:val="00264351"/>
    <w:pPr>
      <w:tabs>
        <w:tab w:val="left" w:pos="680"/>
      </w:tabs>
      <w:spacing w:before="60" w:after="60"/>
      <w:ind w:left="680" w:hanging="340"/>
    </w:pPr>
  </w:style>
  <w:style w:type="paragraph" w:styleId="List3">
    <w:name w:val="List 3"/>
    <w:basedOn w:val="BodyText"/>
    <w:rsid w:val="00264351"/>
    <w:pPr>
      <w:tabs>
        <w:tab w:val="left" w:pos="1021"/>
      </w:tabs>
      <w:spacing w:before="60" w:after="60"/>
      <w:ind w:left="1020" w:hanging="340"/>
    </w:pPr>
  </w:style>
  <w:style w:type="paragraph" w:styleId="List4">
    <w:name w:val="List 4"/>
    <w:basedOn w:val="BodyText"/>
    <w:rsid w:val="00264351"/>
    <w:pPr>
      <w:tabs>
        <w:tab w:val="left" w:pos="1361"/>
      </w:tabs>
      <w:spacing w:before="60" w:after="60"/>
      <w:ind w:left="1361" w:hanging="340"/>
    </w:pPr>
  </w:style>
  <w:style w:type="paragraph" w:styleId="List5">
    <w:name w:val="List 5"/>
    <w:basedOn w:val="BodyText"/>
    <w:rsid w:val="00264351"/>
    <w:pPr>
      <w:tabs>
        <w:tab w:val="left" w:pos="1701"/>
      </w:tabs>
      <w:spacing w:before="60" w:after="60"/>
      <w:ind w:left="1701" w:hanging="340"/>
    </w:pPr>
  </w:style>
  <w:style w:type="paragraph" w:styleId="ListBullet3">
    <w:name w:val="List Bullet 3"/>
    <w:basedOn w:val="List3"/>
    <w:rsid w:val="00264351"/>
    <w:pPr>
      <w:numPr>
        <w:numId w:val="13"/>
      </w:numPr>
      <w:tabs>
        <w:tab w:val="clear" w:pos="1021"/>
      </w:tabs>
      <w:ind w:left="1037" w:hanging="357"/>
    </w:pPr>
  </w:style>
  <w:style w:type="paragraph" w:styleId="ListBullet4">
    <w:name w:val="List Bullet 4"/>
    <w:basedOn w:val="List4"/>
    <w:rsid w:val="00264351"/>
    <w:pPr>
      <w:numPr>
        <w:numId w:val="2"/>
      </w:numPr>
      <w:tabs>
        <w:tab w:val="clear" w:pos="1361"/>
      </w:tabs>
    </w:pPr>
  </w:style>
  <w:style w:type="paragraph" w:styleId="ListBullet5">
    <w:name w:val="List Bullet 5"/>
    <w:basedOn w:val="List5"/>
    <w:rsid w:val="00264351"/>
    <w:pPr>
      <w:numPr>
        <w:numId w:val="3"/>
      </w:numPr>
    </w:pPr>
  </w:style>
  <w:style w:type="paragraph" w:styleId="ListContinue2">
    <w:name w:val="List Continue 2"/>
    <w:basedOn w:val="List2"/>
    <w:rsid w:val="00264351"/>
    <w:pPr>
      <w:ind w:firstLine="0"/>
    </w:pPr>
  </w:style>
  <w:style w:type="paragraph" w:styleId="ListContinue3">
    <w:name w:val="List Continue 3"/>
    <w:basedOn w:val="List3"/>
    <w:rsid w:val="00264351"/>
    <w:pPr>
      <w:ind w:left="1021" w:firstLine="0"/>
    </w:pPr>
  </w:style>
  <w:style w:type="paragraph" w:styleId="ListContinue4">
    <w:name w:val="List Continue 4"/>
    <w:basedOn w:val="List4"/>
    <w:rsid w:val="00264351"/>
    <w:pPr>
      <w:ind w:firstLine="0"/>
    </w:pPr>
  </w:style>
  <w:style w:type="paragraph" w:styleId="ListContinue5">
    <w:name w:val="List Continue 5"/>
    <w:basedOn w:val="List5"/>
    <w:rsid w:val="00264351"/>
    <w:pPr>
      <w:ind w:firstLine="0"/>
    </w:pPr>
  </w:style>
  <w:style w:type="paragraph" w:styleId="ListNumber3">
    <w:name w:val="List Number 3"/>
    <w:basedOn w:val="List3"/>
    <w:rsid w:val="00264351"/>
    <w:pPr>
      <w:numPr>
        <w:numId w:val="4"/>
      </w:numPr>
    </w:pPr>
  </w:style>
  <w:style w:type="paragraph" w:styleId="ListNumber4">
    <w:name w:val="List Number 4"/>
    <w:basedOn w:val="List4"/>
    <w:rsid w:val="00264351"/>
    <w:pPr>
      <w:numPr>
        <w:numId w:val="5"/>
      </w:numPr>
    </w:pPr>
  </w:style>
  <w:style w:type="paragraph" w:styleId="ListNumber5">
    <w:name w:val="List Number 5"/>
    <w:basedOn w:val="List5"/>
    <w:rsid w:val="00264351"/>
    <w:pPr>
      <w:numPr>
        <w:numId w:val="6"/>
      </w:numPr>
    </w:pPr>
  </w:style>
  <w:style w:type="paragraph" w:styleId="BlockText">
    <w:name w:val="Block Text"/>
    <w:basedOn w:val="Normal"/>
    <w:rsid w:val="00264351"/>
    <w:pPr>
      <w:spacing w:after="120"/>
      <w:ind w:left="1440" w:right="1440"/>
    </w:pPr>
  </w:style>
  <w:style w:type="character" w:customStyle="1" w:styleId="Subscript">
    <w:name w:val="Subscript"/>
    <w:basedOn w:val="DefaultParagraphFont"/>
    <w:rsid w:val="00264351"/>
    <w:rPr>
      <w:sz w:val="16"/>
      <w:vertAlign w:val="subscript"/>
    </w:rPr>
  </w:style>
  <w:style w:type="character" w:customStyle="1" w:styleId="Superscript">
    <w:name w:val="Superscript"/>
    <w:basedOn w:val="DefaultParagraphFont"/>
    <w:rsid w:val="00264351"/>
    <w:rPr>
      <w:sz w:val="16"/>
      <w:vertAlign w:val="superscript"/>
    </w:rPr>
  </w:style>
  <w:style w:type="character" w:customStyle="1" w:styleId="Symbols">
    <w:name w:val="Symbols"/>
    <w:basedOn w:val="DefaultParagraphFont"/>
    <w:rsid w:val="00264351"/>
    <w:rPr>
      <w:rFonts w:ascii="Symbol" w:hAnsi="Symbol"/>
    </w:rPr>
  </w:style>
  <w:style w:type="character" w:customStyle="1" w:styleId="MenuOptions">
    <w:name w:val="Menu Options"/>
    <w:basedOn w:val="DefaultParagraphFont"/>
    <w:rsid w:val="00264351"/>
    <w:rPr>
      <w:rFonts w:ascii="Arial Narrow" w:hAnsi="Arial Narrow"/>
      <w:smallCaps/>
    </w:rPr>
  </w:style>
  <w:style w:type="character" w:customStyle="1" w:styleId="Buttons">
    <w:name w:val="Buttons"/>
    <w:basedOn w:val="DefaultParagraphFont"/>
    <w:rsid w:val="00264351"/>
    <w:rPr>
      <w:b/>
    </w:rPr>
  </w:style>
  <w:style w:type="character" w:customStyle="1" w:styleId="Underlined">
    <w:name w:val="Underlined"/>
    <w:basedOn w:val="DefaultParagraphFont"/>
    <w:rsid w:val="00264351"/>
    <w:rPr>
      <w:u w:val="single"/>
    </w:rPr>
  </w:style>
  <w:style w:type="paragraph" w:customStyle="1" w:styleId="TableBodyTextRight">
    <w:name w:val="Table Body Text Right"/>
    <w:basedOn w:val="TableBodyText"/>
    <w:rsid w:val="00264351"/>
    <w:pPr>
      <w:widowControl w:val="0"/>
      <w:autoSpaceDE w:val="0"/>
      <w:autoSpaceDN w:val="0"/>
      <w:adjustRightInd w:val="0"/>
      <w:jc w:val="right"/>
    </w:pPr>
    <w:rPr>
      <w:rFonts w:cs="Arial"/>
      <w:szCs w:val="18"/>
    </w:rPr>
  </w:style>
  <w:style w:type="paragraph" w:customStyle="1" w:styleId="CopyrightText">
    <w:name w:val="Copyright Text"/>
    <w:basedOn w:val="BodyText"/>
    <w:rsid w:val="00264351"/>
    <w:rPr>
      <w:sz w:val="18"/>
    </w:rPr>
  </w:style>
  <w:style w:type="paragraph" w:customStyle="1" w:styleId="BodySmallRight">
    <w:name w:val="Body Small Right"/>
    <w:basedOn w:val="BodyTextRight"/>
    <w:rsid w:val="00264351"/>
    <w:rPr>
      <w:sz w:val="18"/>
      <w:szCs w:val="18"/>
    </w:rPr>
  </w:style>
  <w:style w:type="paragraph" w:customStyle="1" w:styleId="MarginEdition">
    <w:name w:val="Margin Edition"/>
    <w:basedOn w:val="MarginNote"/>
    <w:rsid w:val="00264351"/>
    <w:pPr>
      <w:spacing w:before="0" w:after="0"/>
    </w:pPr>
    <w:rPr>
      <w:rFonts w:ascii="Times New Roman" w:hAnsi="Times New Roman"/>
      <w:color w:val="999999"/>
    </w:rPr>
  </w:style>
  <w:style w:type="paragraph" w:customStyle="1" w:styleId="Spacer">
    <w:name w:val="Spacer"/>
    <w:basedOn w:val="Normal"/>
    <w:rsid w:val="00264351"/>
    <w:rPr>
      <w:sz w:val="2"/>
      <w:szCs w:val="2"/>
    </w:rPr>
  </w:style>
  <w:style w:type="character" w:customStyle="1" w:styleId="Small">
    <w:name w:val="Small"/>
    <w:basedOn w:val="DefaultParagraphFont"/>
    <w:rsid w:val="00264351"/>
    <w:rPr>
      <w:sz w:val="16"/>
    </w:rPr>
  </w:style>
  <w:style w:type="paragraph" w:customStyle="1" w:styleId="WideTable">
    <w:name w:val="Wide Table"/>
    <w:basedOn w:val="Normal"/>
    <w:rsid w:val="00264351"/>
    <w:pPr>
      <w:ind w:left="-1418"/>
    </w:pPr>
    <w:rPr>
      <w:sz w:val="2"/>
      <w:szCs w:val="2"/>
    </w:rPr>
  </w:style>
  <w:style w:type="character" w:styleId="PageNumber">
    <w:name w:val="page number"/>
    <w:basedOn w:val="DefaultParagraphFont"/>
    <w:rsid w:val="00264351"/>
  </w:style>
  <w:style w:type="paragraph" w:styleId="Quote">
    <w:name w:val="Quote"/>
    <w:basedOn w:val="Heading1"/>
    <w:link w:val="QuoteChar"/>
    <w:qFormat/>
    <w:rsid w:val="00264351"/>
    <w:rPr>
      <w:b w:val="0"/>
      <w:sz w:val="72"/>
      <w:szCs w:val="72"/>
      <w:lang w:val="en-NZ"/>
    </w:rPr>
  </w:style>
  <w:style w:type="character" w:customStyle="1" w:styleId="QuoteChar">
    <w:name w:val="Quote Char"/>
    <w:basedOn w:val="DefaultParagraphFont"/>
    <w:link w:val="Quote"/>
    <w:rsid w:val="00264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351"/>
    <w:pPr>
      <w:pageBreakBefore/>
    </w:pPr>
  </w:style>
  <w:style w:type="paragraph" w:customStyle="1" w:styleId="Border">
    <w:name w:val="Border"/>
    <w:basedOn w:val="Normal"/>
    <w:qFormat/>
    <w:rsid w:val="00264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351"/>
    <w:rPr>
      <w:b/>
      <w:bCs/>
      <w:i/>
      <w:iCs/>
      <w:color w:val="auto"/>
    </w:rPr>
  </w:style>
  <w:style w:type="paragraph" w:styleId="IntenseQuote">
    <w:name w:val="Intense Quote"/>
    <w:basedOn w:val="Normal"/>
    <w:next w:val="Normal"/>
    <w:link w:val="IntenseQuoteChar"/>
    <w:uiPriority w:val="30"/>
    <w:qFormat/>
    <w:rsid w:val="00264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351"/>
    <w:rPr>
      <w:smallCaps/>
      <w:color w:val="auto"/>
      <w:u w:val="single"/>
    </w:rPr>
  </w:style>
  <w:style w:type="character" w:styleId="IntenseReference">
    <w:name w:val="Intense Reference"/>
    <w:basedOn w:val="DefaultParagraphFont"/>
    <w:uiPriority w:val="32"/>
    <w:qFormat/>
    <w:rsid w:val="00264351"/>
    <w:rPr>
      <w:b/>
      <w:bCs/>
      <w:smallCaps/>
      <w:color w:val="auto"/>
      <w:spacing w:val="5"/>
      <w:u w:val="single"/>
    </w:rPr>
  </w:style>
  <w:style w:type="paragraph" w:customStyle="1" w:styleId="2ColumnHeading">
    <w:name w:val="2Column Heading"/>
    <w:basedOn w:val="BodyText"/>
    <w:qFormat/>
    <w:rsid w:val="00264351"/>
    <w:pPr>
      <w:spacing w:after="60"/>
      <w:ind w:left="-2268"/>
    </w:pPr>
    <w:rPr>
      <w:b/>
    </w:rPr>
  </w:style>
  <w:style w:type="paragraph" w:customStyle="1" w:styleId="Heading1TOC">
    <w:name w:val="Heading1 TOC"/>
    <w:basedOn w:val="Normal"/>
    <w:qFormat/>
    <w:rsid w:val="00264351"/>
    <w:pPr>
      <w:spacing w:before="240" w:after="120"/>
    </w:pPr>
    <w:rPr>
      <w:rFonts w:ascii="Times New Roman" w:hAnsi="Times New Roman"/>
      <w:b/>
      <w:sz w:val="32"/>
    </w:rPr>
  </w:style>
  <w:style w:type="paragraph" w:customStyle="1" w:styleId="Heading2TOC">
    <w:name w:val="Heading2 TOC"/>
    <w:basedOn w:val="Normal"/>
    <w:qFormat/>
    <w:rsid w:val="00264351"/>
    <w:pPr>
      <w:spacing w:before="240" w:after="60"/>
    </w:pPr>
    <w:rPr>
      <w:rFonts w:ascii="Times New Roman" w:hAnsi="Times New Roman"/>
      <w:b/>
      <w:sz w:val="28"/>
    </w:rPr>
  </w:style>
  <w:style w:type="character" w:customStyle="1" w:styleId="Underline">
    <w:name w:val="Underline"/>
    <w:basedOn w:val="DefaultParagraphFont"/>
    <w:qFormat/>
    <w:rsid w:val="00264351"/>
    <w:rPr>
      <w:u w:val="single"/>
    </w:rPr>
  </w:style>
  <w:style w:type="character" w:customStyle="1" w:styleId="BoldandItalics">
    <w:name w:val="Bold and Italics"/>
    <w:qFormat/>
    <w:rsid w:val="00264351"/>
    <w:rPr>
      <w:b/>
      <w:i/>
      <w:u w:val="none"/>
    </w:rPr>
  </w:style>
  <w:style w:type="paragraph" w:styleId="BalloonText">
    <w:name w:val="Balloon Text"/>
    <w:basedOn w:val="Normal"/>
    <w:link w:val="BalloonTextChar"/>
    <w:rsid w:val="00264351"/>
    <w:rPr>
      <w:rFonts w:ascii="Tahoma" w:hAnsi="Tahoma" w:cs="Tahoma"/>
      <w:sz w:val="16"/>
      <w:szCs w:val="16"/>
    </w:rPr>
  </w:style>
  <w:style w:type="character" w:customStyle="1" w:styleId="BalloonTextChar">
    <w:name w:val="Balloon Text Char"/>
    <w:basedOn w:val="DefaultParagraphFont"/>
    <w:link w:val="BalloonText"/>
    <w:rsid w:val="00264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351"/>
    <w:rPr>
      <w:b/>
      <w:color w:val="660033"/>
      <w:spacing w:val="0"/>
    </w:rPr>
  </w:style>
  <w:style w:type="paragraph" w:customStyle="1" w:styleId="Nameditemlist">
    <w:name w:val="Named item list"/>
    <w:basedOn w:val="BodyText"/>
    <w:qFormat/>
    <w:rsid w:val="00264351"/>
    <w:pPr>
      <w:tabs>
        <w:tab w:val="left" w:pos="2835"/>
      </w:tabs>
      <w:ind w:left="2835" w:hanging="2835"/>
    </w:pPr>
  </w:style>
  <w:style w:type="paragraph" w:customStyle="1" w:styleId="BodyTextnopadding">
    <w:name w:val="Body Text no padding"/>
    <w:basedOn w:val="BodyText"/>
    <w:qFormat/>
    <w:rsid w:val="00264351"/>
    <w:pPr>
      <w:spacing w:before="0" w:after="0"/>
    </w:pPr>
  </w:style>
  <w:style w:type="paragraph" w:customStyle="1" w:styleId="BodyTextBold">
    <w:name w:val="Body Text Bold"/>
    <w:basedOn w:val="BodyText"/>
    <w:qFormat/>
    <w:rsid w:val="00264351"/>
    <w:rPr>
      <w:b/>
    </w:rPr>
  </w:style>
  <w:style w:type="character" w:styleId="Hyperlink">
    <w:name w:val="Hyperlink"/>
    <w:basedOn w:val="DefaultParagraphFont"/>
    <w:uiPriority w:val="99"/>
    <w:unhideWhenUsed/>
    <w:rsid w:val="00345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5225</Characters>
  <Application>Microsoft Office Word</Application>
  <DocSecurity>0</DocSecurity>
  <Lines>141</Lines>
  <Paragraphs>76</Paragraphs>
  <ScaleCrop>false</ScaleCrop>
  <Company>Author-it Software Corporation Ltd.</Company>
  <LinksUpToDate>false</LinksUpToDate>
  <CharactersWithSpaces>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MSS017020 Lead sustainability strategy deployment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2022-12-16T03:28:00Z</dcterms:created>
  <dcterms:modified xsi:type="dcterms:W3CDTF">2022-12-16T03:28:00Z</dcterms:modified>
</cp:coreProperties>
</file>