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MSM30325 Certificate III in Manufactured Mineral Products</w:t>
      </w:r>
      <w:bookmarkEnd w:id="0"/>
      <w:bookmarkEnd w:id="1"/>
    </w:p>
    <w:p w:rsidR="00D44002" w:rsidRPr="00F31CE3" w:rsidP="00F31CE3" w14:paraId="160C8F32" w14:textId="3B105B63">
      <w:pPr>
        <w:pStyle w:val="ChapterTitle"/>
      </w:pPr>
      <w:bookmarkStart w:id="2" w:name="MSM30325"/>
      <w:r w:rsidRPr="00F31CE3">
        <w:t>MSM30325 Certificate III in Manufactured Mineral Products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MSM Manufacturing Training Package Release 9.0.</w:t>
            </w:r>
          </w:p>
        </w:tc>
      </w:tr>
    </w:tbl>
    <w:p w:rsidR="00D44002" w:rsidRPr="00F31CE3" w:rsidP="00F31CE3">
      <w:pPr>
        <w:pStyle w:val="Heading1"/>
      </w:pPr>
      <w:r w:rsidRPr="00F31CE3">
        <w:t>Qualification Description</w:t>
      </w:r>
    </w:p>
    <w:p w:rsidR="00D44002" w:rsidRPr="00F31CE3" w:rsidP="00F31CE3">
      <w:r w:rsidRPr="00F31CE3">
        <w:t>This qualification reflects the role of workers who perform a range of operations to directly produce manufactured mineral products for industry, including cement, precast concrete, pre-mixed concrete, quarry and asphalt.</w:t>
      </w:r>
    </w:p>
    <w:p w:rsidR="00D44002" w:rsidRPr="00F31CE3" w:rsidP="00F31CE3">
      <w:r w:rsidRPr="00F31CE3">
        <w:t>The worker will be able to work independently and to apply theoretical and technical knowledge and well-developed skills to undertake operations and exercise judgement in areas such as start-up and shutdown procedures and quality assurance.</w:t>
      </w:r>
    </w:p>
    <w:p w:rsidR="00D44002" w:rsidRPr="00F31CE3" w:rsidP="00F31CE3">
      <w:r w:rsidRPr="00F31CE3">
        <w:t>The worker will be able to apply product and process knowledge to anticipate and solve a range of routine and non-routine problems. This includes developing solutions to new problems which do not have a known or recorded solution in procedures.</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There are no entry requirements for this qualification.</w:t>
      </w:r>
    </w:p>
    <w:p w:rsidR="00D44002" w:rsidRPr="00F31CE3" w:rsidP="00F31CE3">
      <w:pPr>
        <w:pStyle w:val="Heading1"/>
      </w:pPr>
      <w:r w:rsidRPr="00F31CE3">
        <w:t>Packaging Rules</w:t>
      </w:r>
    </w:p>
    <w:p w:rsidR="00D44002" w:rsidRPr="00F31CE3" w:rsidP="00F31CE3">
      <w:r w:rsidRPr="00F31CE3">
        <w:t>Total number of units = 18</w:t>
      </w:r>
    </w:p>
    <w:p w:rsidR="00D44002" w:rsidRPr="00F31CE3" w:rsidP="00F31CE3">
      <w:pPr>
        <w:numPr>
          <w:ilvl w:val="0"/>
          <w:numId w:val="2"/>
        </w:numPr>
        <w:ind w:left="720" w:hanging="360"/>
        <w:jc w:val="left"/>
      </w:pPr>
      <w:r w:rsidRPr="00F31CE3">
        <w:t>5 core units</w:t>
      </w:r>
    </w:p>
    <w:p w:rsidR="00D44002" w:rsidRPr="00F31CE3" w:rsidP="00F31CE3">
      <w:pPr>
        <w:numPr>
          <w:ilvl w:val="0"/>
          <w:numId w:val="2"/>
        </w:numPr>
        <w:ind w:left="720" w:hanging="360"/>
        <w:jc w:val="left"/>
      </w:pPr>
      <w:r w:rsidRPr="00F31CE3">
        <w:t>13 elective units, consisting of:</w:t>
      </w:r>
    </w:p>
    <w:p w:rsidR="00D44002" w:rsidRPr="00F31CE3" w:rsidP="00F31CE3">
      <w:pPr>
        <w:numPr>
          <w:ilvl w:val="1"/>
          <w:numId w:val="2"/>
        </w:numPr>
        <w:ind w:left="1440" w:hanging="360"/>
        <w:jc w:val="left"/>
      </w:pPr>
      <w:r w:rsidRPr="00F31CE3">
        <w:t>at least 9 from the list below, with a maximum of 1 unit from Group A Measurements</w:t>
      </w:r>
    </w:p>
    <w:p w:rsidR="00D44002" w:rsidRPr="00F31CE3" w:rsidP="00F31CE3">
      <w:pPr>
        <w:numPr>
          <w:ilvl w:val="1"/>
          <w:numId w:val="2"/>
        </w:numPr>
        <w:ind w:left="1440" w:hanging="360"/>
        <w:jc w:val="left"/>
      </w:pPr>
      <w:r w:rsidRPr="00F31CE3">
        <w:t>up to 4 units from any endorsed Training Package or accredited course – these units must be relevant to the work outcome.</w:t>
      </w:r>
    </w:p>
    <w:p w:rsidR="00D44002" w:rsidRPr="00F31CE3" w:rsidP="00F31CE3">
      <w:r w:rsidRPr="00F31CE3">
        <w:t>All electives chosen must contribute to a valid, industry-supported vocational outcome.</w:t>
      </w:r>
    </w:p>
    <w:p w:rsidR="00D44002" w:rsidRPr="00F31CE3" w:rsidP="00F31CE3">
      <w:r w:rsidRPr="00F31CE3">
        <w:t>Any combination of electives that meets the rules above may be selected for the award of the Certificate III in Manufactured Mineral Products. Where appropriate, electives may be selected to achieve specialisations as follows:</w:t>
      </w:r>
    </w:p>
    <w:p w:rsidR="00D44002" w:rsidRPr="00F31CE3" w:rsidP="00F31CE3">
      <w:pPr>
        <w:numPr>
          <w:ilvl w:val="0"/>
          <w:numId w:val="3"/>
        </w:numPr>
        <w:ind w:left="720" w:hanging="360"/>
        <w:jc w:val="left"/>
      </w:pPr>
      <w:r w:rsidRPr="00F31CE3">
        <w:t xml:space="preserve">for the award of </w:t>
      </w:r>
      <w:r w:rsidRPr="00F31CE3">
        <w:t>MSM30325</w:t>
      </w:r>
      <w:r w:rsidRPr="00F31CE3">
        <w:t xml:space="preserve"> Certificate III in Manufactured Mineral Products (precast concrete), at least 4 units must be selected from Group B.</w:t>
      </w:r>
    </w:p>
    <w:p w:rsidR="00D44002" w:rsidRPr="00F31CE3" w:rsidP="00F31CE3">
      <w:r w:rsidRPr="00F31CE3">
        <w:t>Units with prerequisite requirements are marked with an asterisk.</w:t>
      </w:r>
    </w:p>
    <w:p w:rsidR="00D44002" w:rsidRPr="00F31CE3" w:rsidP="00F31CE3">
      <w:r w:rsidRPr="00F31CE3">
        <w:rPr>
          <w:rStyle w:val="Strong"/>
        </w:rPr>
        <w:t>CORE UNITS</w:t>
      </w:r>
    </w:p>
    <w:tbl>
      <w:tblPr>
        <w:tblStyle w:val="TableGrid"/>
        <w:tblW w:w="5000" w:type="pct"/>
        <w:jc w:val="left"/>
      </w:tblPr>
      <w:tblGrid>
        <w:gridCol w:w="1690"/>
        <w:gridCol w:w="5787"/>
        <w:gridCol w:w="1583"/>
      </w:tblGrid>
      <w:tr>
        <w:tblPrEx>
          <w:tblW w:w="5000" w:type="pct"/>
        </w:tblPrEx>
        <w:tc>
          <w:tcPr>
            <w:tcW w:w="0" w:type="auto"/>
          </w:tcPr>
          <w:p w:rsidR="00D44002" w:rsidRPr="00F31CE3" w:rsidP="00F31CE3">
            <w:pPr>
              <w:jc w:val="left"/>
            </w:pPr>
            <w:r w:rsidRPr="00F31CE3">
              <w:rPr>
                <w:rStyle w:val="Strong"/>
              </w:rPr>
              <w:t>Unit code</w:t>
            </w:r>
          </w:p>
        </w:tc>
        <w:tc>
          <w:tcPr>
            <w:tcW w:w="0" w:type="auto"/>
          </w:tcPr>
          <w:p w:rsidR="00D44002" w:rsidRPr="00F31CE3" w:rsidP="00F31CE3">
            <w:pPr>
              <w:jc w:val="left"/>
            </w:pPr>
            <w:r w:rsidRPr="00F31CE3">
              <w:rPr>
                <w:rStyle w:val="Strong"/>
              </w:rPr>
              <w:t>Unit title</w:t>
            </w:r>
          </w:p>
        </w:tc>
        <w:tc>
          <w:tcPr>
            <w:tcW w:w="0" w:type="auto"/>
          </w:tcPr>
          <w:p w:rsidR="00D44002" w:rsidRPr="00F31CE3" w:rsidP="00F31CE3">
            <w:pPr>
              <w:jc w:val="left"/>
            </w:pPr>
            <w:r w:rsidRPr="00F31CE3">
              <w:rPr>
                <w:rStyle w:val="Strong"/>
              </w:rPr>
              <w:t>Prerequisites</w:t>
            </w:r>
          </w:p>
        </w:tc>
      </w:tr>
      <w:tr>
        <w:tblPrEx>
          <w:tblW w:w="5000" w:type="pct"/>
        </w:tblPrEx>
        <w:tc>
          <w:tcPr>
            <w:tcW w:w="0" w:type="auto"/>
          </w:tcPr>
          <w:p w:rsidR="00D44002" w:rsidRPr="00F31CE3" w:rsidP="00F31CE3">
            <w:r w:rsidRPr="00F31CE3">
              <w:t>MSMENV272</w:t>
            </w:r>
          </w:p>
        </w:tc>
        <w:tc>
          <w:tcPr>
            <w:tcW w:w="0" w:type="auto"/>
          </w:tcPr>
          <w:p w:rsidR="00D44002" w:rsidRPr="00F31CE3" w:rsidP="00F31CE3">
            <w:r w:rsidRPr="00F31CE3">
              <w:t>Participate in environmentally sustainable work practices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MSMWHS200</w:t>
            </w:r>
          </w:p>
        </w:tc>
        <w:tc>
          <w:tcPr>
            <w:tcW w:w="0" w:type="auto"/>
          </w:tcPr>
          <w:p w:rsidR="00D44002" w:rsidRPr="00F31CE3" w:rsidP="00F31CE3">
            <w:r w:rsidRPr="00F31CE3">
              <w:t>Work safely</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MSMSUP100</w:t>
            </w:r>
          </w:p>
        </w:tc>
        <w:tc>
          <w:tcPr>
            <w:tcW w:w="0" w:type="auto"/>
          </w:tcPr>
          <w:p w:rsidR="00D44002" w:rsidRPr="00F31CE3" w:rsidP="00F31CE3">
            <w:r w:rsidRPr="00F31CE3">
              <w:t>Apply workplace context to own job</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MSMSUP101</w:t>
            </w:r>
          </w:p>
        </w:tc>
        <w:tc>
          <w:tcPr>
            <w:tcW w:w="0" w:type="auto"/>
          </w:tcPr>
          <w:p w:rsidR="00D44002" w:rsidRPr="00F31CE3" w:rsidP="00F31CE3">
            <w:r w:rsidRPr="00F31CE3">
              <w:t>Clean workplace or equipment</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MSMSUP102</w:t>
            </w:r>
          </w:p>
        </w:tc>
        <w:tc>
          <w:tcPr>
            <w:tcW w:w="0" w:type="auto"/>
          </w:tcPr>
          <w:p w:rsidR="00D44002" w:rsidRPr="00F31CE3" w:rsidP="00F31CE3">
            <w:r w:rsidRPr="00F31CE3">
              <w:t>Communicate in the workplace</w:t>
            </w:r>
          </w:p>
        </w:tc>
        <w:tc>
          <w:tcPr>
            <w:tcW w:w="0" w:type="auto"/>
          </w:tcPr>
          <w:p w:rsidR="00D44002" w:rsidRPr="00F31CE3" w:rsidP="00F31CE3">
            <w:r w:rsidRPr="00F31CE3">
              <w:t> </w:t>
            </w:r>
          </w:p>
        </w:tc>
      </w:tr>
    </w:tbl>
    <w:p w:rsidR="00D44002" w:rsidRPr="00F31CE3" w:rsidP="00F31CE3">
      <w:r w:rsidRPr="00F31CE3">
        <w:t> </w:t>
      </w:r>
    </w:p>
    <w:p w:rsidR="00D44002" w:rsidRPr="00F31CE3" w:rsidP="00F31CE3">
      <w:r w:rsidRPr="00F31CE3">
        <w:rPr>
          <w:rStyle w:val="Strong"/>
        </w:rPr>
        <w:t>ELECTIVE UNITS</w:t>
      </w:r>
    </w:p>
    <w:p w:rsidR="00D44002" w:rsidRPr="00F31CE3" w:rsidP="00F31CE3">
      <w:r w:rsidRPr="00F31CE3">
        <w:rPr>
          <w:rStyle w:val="Strong"/>
        </w:rPr>
        <w:t>Group A - Measurements</w:t>
      </w:r>
    </w:p>
    <w:tbl>
      <w:tblPr>
        <w:tblStyle w:val="TableGrid"/>
        <w:tblW w:w="5000" w:type="pct"/>
        <w:jc w:val="left"/>
      </w:tblPr>
      <w:tblGrid>
        <w:gridCol w:w="2473"/>
        <w:gridCol w:w="4135"/>
        <w:gridCol w:w="2452"/>
      </w:tblGrid>
      <w:tr>
        <w:tblPrEx>
          <w:tblW w:w="5000" w:type="pct"/>
        </w:tblPrEx>
        <w:tc>
          <w:tcPr>
            <w:tcW w:w="0" w:type="auto"/>
          </w:tcPr>
          <w:p w:rsidR="00D44002" w:rsidRPr="00F31CE3" w:rsidP="00F31CE3">
            <w:pPr>
              <w:jc w:val="left"/>
            </w:pPr>
            <w:r w:rsidRPr="00F31CE3">
              <w:rPr>
                <w:rStyle w:val="Strong"/>
              </w:rPr>
              <w:t>Unit code</w:t>
            </w:r>
          </w:p>
        </w:tc>
        <w:tc>
          <w:tcPr>
            <w:tcW w:w="0" w:type="auto"/>
          </w:tcPr>
          <w:p w:rsidR="00D44002" w:rsidRPr="00F31CE3" w:rsidP="00F31CE3">
            <w:pPr>
              <w:jc w:val="left"/>
            </w:pPr>
            <w:r w:rsidRPr="00F31CE3">
              <w:rPr>
                <w:rStyle w:val="Strong"/>
              </w:rPr>
              <w:t>Unit title</w:t>
            </w:r>
          </w:p>
        </w:tc>
        <w:tc>
          <w:tcPr>
            <w:tcW w:w="0" w:type="auto"/>
          </w:tcPr>
          <w:p w:rsidR="00D44002" w:rsidRPr="00F31CE3" w:rsidP="00F31CE3">
            <w:pPr>
              <w:jc w:val="left"/>
            </w:pPr>
            <w:r w:rsidRPr="00F31CE3">
              <w:rPr>
                <w:rStyle w:val="Strong"/>
              </w:rPr>
              <w:t>Prerequisites</w:t>
            </w:r>
          </w:p>
        </w:tc>
      </w:tr>
      <w:tr>
        <w:tblPrEx>
          <w:tblW w:w="5000" w:type="pct"/>
        </w:tblPrEx>
        <w:tc>
          <w:tcPr>
            <w:tcW w:w="0" w:type="auto"/>
          </w:tcPr>
          <w:p w:rsidR="00D44002" w:rsidRPr="00F31CE3" w:rsidP="00F31CE3">
            <w:r w:rsidRPr="00F31CE3">
              <w:t>MSMOPS101</w:t>
            </w:r>
          </w:p>
        </w:tc>
        <w:tc>
          <w:tcPr>
            <w:tcW w:w="0" w:type="auto"/>
          </w:tcPr>
          <w:p w:rsidR="00D44002" w:rsidRPr="00F31CE3" w:rsidP="00F31CE3">
            <w:r w:rsidRPr="00F31CE3">
              <w:t>Make measurements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PMAOPS101</w:t>
            </w:r>
          </w:p>
        </w:tc>
        <w:tc>
          <w:tcPr>
            <w:tcW w:w="0" w:type="auto"/>
          </w:tcPr>
          <w:p w:rsidR="00D44002" w:rsidRPr="00F31CE3" w:rsidP="00F31CE3">
            <w:r w:rsidRPr="00F31CE3">
              <w:t>Read dials and indicators</w:t>
            </w:r>
          </w:p>
        </w:tc>
        <w:tc>
          <w:tcPr>
            <w:tcW w:w="0" w:type="auto"/>
          </w:tcPr>
          <w:p w:rsidR="00D44002" w:rsidRPr="00F31CE3" w:rsidP="00F31CE3">
            <w:r w:rsidRPr="00F31CE3">
              <w:t> </w:t>
            </w:r>
          </w:p>
        </w:tc>
      </w:tr>
    </w:tbl>
    <w:p w:rsidR="00D44002" w:rsidRPr="00F31CE3" w:rsidP="00F31CE3">
      <w:r w:rsidRPr="00F31CE3">
        <w:t>  </w:t>
      </w:r>
    </w:p>
    <w:p w:rsidR="00D44002" w:rsidRPr="00F31CE3" w:rsidP="00F31CE3">
      <w:r w:rsidRPr="00F31CE3">
        <w:rPr>
          <w:rStyle w:val="Strong"/>
        </w:rPr>
        <w:t>Group B - Precast concrete</w:t>
      </w:r>
    </w:p>
    <w:tbl>
      <w:tblPr>
        <w:tblStyle w:val="TableGrid"/>
        <w:tblW w:w="5000" w:type="pct"/>
        <w:jc w:val="left"/>
      </w:tblPr>
      <w:tblGrid>
        <w:gridCol w:w="1644"/>
        <w:gridCol w:w="5853"/>
        <w:gridCol w:w="1563"/>
      </w:tblGrid>
      <w:tr>
        <w:tblPrEx>
          <w:tblW w:w="5000" w:type="pct"/>
        </w:tblPrEx>
        <w:tc>
          <w:tcPr>
            <w:tcW w:w="0" w:type="auto"/>
          </w:tcPr>
          <w:p w:rsidR="00D44002" w:rsidRPr="00F31CE3" w:rsidP="00F31CE3">
            <w:pPr>
              <w:jc w:val="left"/>
            </w:pPr>
            <w:r w:rsidRPr="00F31CE3">
              <w:rPr>
                <w:rStyle w:val="Strong"/>
              </w:rPr>
              <w:t>Unit code</w:t>
            </w:r>
          </w:p>
        </w:tc>
        <w:tc>
          <w:tcPr>
            <w:tcW w:w="0" w:type="auto"/>
          </w:tcPr>
          <w:p w:rsidR="00D44002" w:rsidRPr="00F31CE3" w:rsidP="00F31CE3">
            <w:pPr>
              <w:jc w:val="left"/>
            </w:pPr>
            <w:r w:rsidRPr="00F31CE3">
              <w:rPr>
                <w:rStyle w:val="Strong"/>
              </w:rPr>
              <w:t>Unit title</w:t>
            </w:r>
          </w:p>
        </w:tc>
        <w:tc>
          <w:tcPr>
            <w:tcW w:w="0" w:type="auto"/>
          </w:tcPr>
          <w:p w:rsidR="00D44002" w:rsidRPr="00F31CE3" w:rsidP="00F31CE3">
            <w:pPr>
              <w:jc w:val="left"/>
            </w:pPr>
            <w:r w:rsidRPr="00F31CE3">
              <w:rPr>
                <w:rStyle w:val="Strong"/>
              </w:rPr>
              <w:t>Prerequisites</w:t>
            </w:r>
          </w:p>
        </w:tc>
      </w:tr>
      <w:tr>
        <w:tblPrEx>
          <w:tblW w:w="5000" w:type="pct"/>
        </w:tblPrEx>
        <w:tc>
          <w:tcPr>
            <w:tcW w:w="0" w:type="auto"/>
          </w:tcPr>
          <w:p w:rsidR="00D44002" w:rsidRPr="00F31CE3" w:rsidP="00F31CE3">
            <w:r w:rsidRPr="00F31CE3">
              <w:t>MSMPMC333</w:t>
            </w:r>
          </w:p>
        </w:tc>
        <w:tc>
          <w:tcPr>
            <w:tcW w:w="0" w:type="auto"/>
          </w:tcPr>
          <w:p w:rsidR="00D44002" w:rsidRPr="00F31CE3" w:rsidP="00F31CE3">
            <w:r w:rsidRPr="00F31CE3">
              <w:t>Meet compliance and quality requirements in precast concrete manufacture</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MSMPMC334</w:t>
            </w:r>
          </w:p>
        </w:tc>
        <w:tc>
          <w:tcPr>
            <w:tcW w:w="0" w:type="auto"/>
          </w:tcPr>
          <w:p w:rsidR="00D44002" w:rsidRPr="00F31CE3" w:rsidP="00F31CE3">
            <w:r w:rsidRPr="00F31CE3">
              <w:t>Assemble, use and maintain moulds in precast concrete manufacture</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MSMPMC335</w:t>
            </w:r>
          </w:p>
        </w:tc>
        <w:tc>
          <w:tcPr>
            <w:tcW w:w="0" w:type="auto"/>
          </w:tcPr>
          <w:p w:rsidR="00D44002" w:rsidRPr="00F31CE3" w:rsidP="00F31CE3">
            <w:r w:rsidRPr="00F31CE3">
              <w:t>Fabricate, assemble and place reinforcement in precast concrete products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MSMPMC336</w:t>
            </w:r>
          </w:p>
        </w:tc>
        <w:tc>
          <w:tcPr>
            <w:tcW w:w="0" w:type="auto"/>
          </w:tcPr>
          <w:p w:rsidR="00D44002" w:rsidRPr="00F31CE3" w:rsidP="00F31CE3">
            <w:r w:rsidRPr="00F31CE3">
              <w:t>Cast, finish and cure precast concrete products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MSMPMC337</w:t>
            </w:r>
          </w:p>
        </w:tc>
        <w:tc>
          <w:tcPr>
            <w:tcW w:w="0" w:type="auto"/>
          </w:tcPr>
          <w:p w:rsidR="00D44002" w:rsidRPr="00F31CE3" w:rsidP="00F31CE3">
            <w:r w:rsidRPr="00F31CE3">
              <w:t>Prestress concrete in precast elements</w:t>
            </w:r>
          </w:p>
        </w:tc>
        <w:tc>
          <w:tcPr>
            <w:tcW w:w="0" w:type="auto"/>
          </w:tcPr>
          <w:p w:rsidR="00D44002" w:rsidRPr="00F31CE3" w:rsidP="00F31CE3">
            <w:r w:rsidRPr="00F31CE3">
              <w:t> </w:t>
            </w:r>
          </w:p>
        </w:tc>
      </w:tr>
    </w:tbl>
    <w:p w:rsidR="00D44002" w:rsidRPr="00F31CE3" w:rsidP="00F31CE3">
      <w:r w:rsidRPr="00F31CE3">
        <w:t> </w:t>
      </w:r>
    </w:p>
    <w:p w:rsidR="00D44002" w:rsidRPr="00F31CE3" w:rsidP="00F31CE3">
      <w:r w:rsidRPr="00F31CE3">
        <w:rPr>
          <w:rStyle w:val="Strong"/>
        </w:rPr>
        <w:t>Group C</w:t>
      </w:r>
    </w:p>
    <w:tbl>
      <w:tblPr>
        <w:tblStyle w:val="TableGrid"/>
        <w:tblW w:w="5000" w:type="pct"/>
        <w:jc w:val="left"/>
      </w:tblPr>
      <w:tblGrid>
        <w:gridCol w:w="2057"/>
        <w:gridCol w:w="5440"/>
        <w:gridCol w:w="1563"/>
      </w:tblGrid>
      <w:tr>
        <w:tblPrEx>
          <w:tblW w:w="5000" w:type="pct"/>
        </w:tblPrEx>
        <w:trPr>
          <w:trHeight w:val="300"/>
        </w:trPr>
        <w:tc>
          <w:tcPr>
            <w:tcW w:w="0" w:type="auto"/>
          </w:tcPr>
          <w:p w:rsidR="00D44002" w:rsidRPr="00F31CE3" w:rsidP="00F31CE3">
            <w:pPr>
              <w:jc w:val="left"/>
            </w:pPr>
            <w:r w:rsidRPr="00F31CE3">
              <w:rPr>
                <w:rStyle w:val="Strong"/>
              </w:rPr>
              <w:t>Unit code</w:t>
            </w:r>
          </w:p>
        </w:tc>
        <w:tc>
          <w:tcPr>
            <w:tcW w:w="0" w:type="auto"/>
          </w:tcPr>
          <w:p w:rsidR="00D44002" w:rsidRPr="00F31CE3" w:rsidP="00F31CE3">
            <w:pPr>
              <w:jc w:val="left"/>
            </w:pPr>
            <w:r w:rsidRPr="00F31CE3">
              <w:rPr>
                <w:rStyle w:val="Strong"/>
              </w:rPr>
              <w:t>Unit title</w:t>
            </w:r>
          </w:p>
        </w:tc>
        <w:tc>
          <w:tcPr>
            <w:tcW w:w="0" w:type="auto"/>
          </w:tcPr>
          <w:p w:rsidR="00D44002" w:rsidRPr="00F31CE3" w:rsidP="00F31CE3">
            <w:pPr>
              <w:jc w:val="left"/>
            </w:pPr>
            <w:r w:rsidRPr="00F31CE3">
              <w:rPr>
                <w:rStyle w:val="Strong"/>
              </w:rPr>
              <w:t>Prerequisites</w:t>
            </w:r>
          </w:p>
        </w:tc>
      </w:tr>
      <w:tr>
        <w:tblPrEx>
          <w:tblW w:w="5000" w:type="pct"/>
        </w:tblPrEx>
        <w:trPr>
          <w:trHeight w:val="300"/>
        </w:trPr>
        <w:tc>
          <w:tcPr>
            <w:tcW w:w="0" w:type="auto"/>
          </w:tcPr>
          <w:p w:rsidR="00D44002" w:rsidRPr="00F31CE3" w:rsidP="00F31CE3">
            <w:r w:rsidRPr="00F31CE3">
              <w:t>AUMABA012</w:t>
            </w:r>
          </w:p>
        </w:tc>
        <w:tc>
          <w:tcPr>
            <w:tcW w:w="0" w:type="auto"/>
          </w:tcPr>
          <w:p w:rsidR="00D44002" w:rsidRPr="00F31CE3" w:rsidP="00F31CE3">
            <w:r w:rsidRPr="00F31CE3">
              <w:t>Operate load shifting equipment</w:t>
            </w:r>
          </w:p>
        </w:tc>
        <w:tc>
          <w:tcPr>
            <w:tcW w:w="0" w:type="auto"/>
          </w:tcPr>
          <w:p w:rsidR="00D44002" w:rsidRPr="00F31CE3" w:rsidP="00F31CE3">
            <w:r w:rsidRPr="00F31CE3">
              <w:t> </w:t>
            </w:r>
          </w:p>
        </w:tc>
      </w:tr>
      <w:tr>
        <w:tblPrEx>
          <w:tblW w:w="5000" w:type="pct"/>
        </w:tblPrEx>
        <w:trPr>
          <w:trHeight w:val="300"/>
        </w:trPr>
        <w:tc>
          <w:tcPr>
            <w:tcW w:w="0" w:type="auto"/>
          </w:tcPr>
          <w:p w:rsidR="00D44002" w:rsidRPr="00F31CE3" w:rsidP="00F31CE3">
            <w:r w:rsidRPr="00F31CE3">
              <w:t>CPCCCM2007</w:t>
            </w:r>
          </w:p>
        </w:tc>
        <w:tc>
          <w:tcPr>
            <w:tcW w:w="0" w:type="auto"/>
          </w:tcPr>
          <w:p w:rsidR="00D44002" w:rsidRPr="00F31CE3" w:rsidP="00F31CE3">
            <w:r w:rsidRPr="00F31CE3">
              <w:t>Use explosive power tools</w:t>
            </w:r>
          </w:p>
        </w:tc>
        <w:tc>
          <w:tcPr>
            <w:tcW w:w="0" w:type="auto"/>
          </w:tcPr>
          <w:p w:rsidR="00D44002" w:rsidRPr="00F31CE3" w:rsidP="00F31CE3">
            <w:r w:rsidRPr="00F31CE3">
              <w:t>*</w:t>
            </w:r>
          </w:p>
        </w:tc>
      </w:tr>
      <w:tr>
        <w:tblPrEx>
          <w:tblW w:w="5000" w:type="pct"/>
        </w:tblPrEx>
        <w:trPr>
          <w:trHeight w:val="300"/>
        </w:trPr>
        <w:tc>
          <w:tcPr>
            <w:tcW w:w="0" w:type="auto"/>
          </w:tcPr>
          <w:p w:rsidR="00D44002" w:rsidRPr="00F31CE3" w:rsidP="00F31CE3">
            <w:r w:rsidRPr="00F31CE3">
              <w:t>CPCCCM2012</w:t>
            </w:r>
          </w:p>
        </w:tc>
        <w:tc>
          <w:tcPr>
            <w:tcW w:w="0" w:type="auto"/>
          </w:tcPr>
          <w:p w:rsidR="00D44002" w:rsidRPr="00F31CE3" w:rsidP="00F31CE3">
            <w:r w:rsidRPr="00F31CE3">
              <w:t>Work safely at heights</w:t>
            </w:r>
          </w:p>
        </w:tc>
        <w:tc>
          <w:tcPr>
            <w:tcW w:w="0" w:type="auto"/>
          </w:tcPr>
          <w:p w:rsidR="00D44002" w:rsidRPr="00F31CE3" w:rsidP="00F31CE3">
            <w:r w:rsidRPr="00F31CE3">
              <w:t>*</w:t>
            </w:r>
          </w:p>
        </w:tc>
      </w:tr>
      <w:tr>
        <w:tblPrEx>
          <w:tblW w:w="5000" w:type="pct"/>
        </w:tblPrEx>
        <w:trPr>
          <w:trHeight w:val="300"/>
        </w:trPr>
        <w:tc>
          <w:tcPr>
            <w:tcW w:w="0" w:type="auto"/>
          </w:tcPr>
          <w:p w:rsidR="00D44002" w:rsidRPr="00F31CE3" w:rsidP="00F31CE3">
            <w:r w:rsidRPr="00F31CE3">
              <w:t>CPCCLDG3001</w:t>
            </w:r>
          </w:p>
        </w:tc>
        <w:tc>
          <w:tcPr>
            <w:tcW w:w="0" w:type="auto"/>
          </w:tcPr>
          <w:p w:rsidR="00D44002" w:rsidRPr="00F31CE3" w:rsidP="00F31CE3">
            <w:r w:rsidRPr="00F31CE3">
              <w:t>Licence to perform dogging</w:t>
            </w:r>
          </w:p>
        </w:tc>
        <w:tc>
          <w:tcPr>
            <w:tcW w:w="0" w:type="auto"/>
          </w:tcPr>
          <w:p w:rsidR="00D44002" w:rsidRPr="00F31CE3" w:rsidP="00F31CE3">
            <w:r w:rsidRPr="00F31CE3">
              <w:t> </w:t>
            </w:r>
          </w:p>
        </w:tc>
      </w:tr>
      <w:tr>
        <w:tblPrEx>
          <w:tblW w:w="5000" w:type="pct"/>
        </w:tblPrEx>
        <w:trPr>
          <w:trHeight w:val="300"/>
        </w:trPr>
        <w:tc>
          <w:tcPr>
            <w:tcW w:w="0" w:type="auto"/>
          </w:tcPr>
          <w:p w:rsidR="00D44002" w:rsidRPr="00F31CE3" w:rsidP="00F31CE3">
            <w:r w:rsidRPr="00F31CE3">
              <w:t>CPCCOM1016</w:t>
            </w:r>
          </w:p>
        </w:tc>
        <w:tc>
          <w:tcPr>
            <w:tcW w:w="0" w:type="auto"/>
          </w:tcPr>
          <w:p w:rsidR="00D44002" w:rsidRPr="00F31CE3" w:rsidP="00F31CE3">
            <w:r w:rsidRPr="00F31CE3">
              <w:t>Identify requirements for safe precast and tilt-up work</w:t>
            </w:r>
          </w:p>
        </w:tc>
        <w:tc>
          <w:tcPr>
            <w:tcW w:w="0" w:type="auto"/>
          </w:tcPr>
          <w:p w:rsidR="00D44002" w:rsidRPr="00F31CE3" w:rsidP="00F31CE3">
            <w:r w:rsidRPr="00F31CE3">
              <w:t> </w:t>
            </w:r>
          </w:p>
        </w:tc>
      </w:tr>
      <w:tr>
        <w:tblPrEx>
          <w:tblW w:w="5000" w:type="pct"/>
        </w:tblPrEx>
        <w:trPr>
          <w:trHeight w:val="300"/>
        </w:trPr>
        <w:tc>
          <w:tcPr>
            <w:tcW w:w="0" w:type="auto"/>
          </w:tcPr>
          <w:p w:rsidR="00D44002" w:rsidRPr="00F31CE3" w:rsidP="00F31CE3">
            <w:r w:rsidRPr="00F31CE3">
              <w:t>CPCCON2021</w:t>
            </w:r>
          </w:p>
        </w:tc>
        <w:tc>
          <w:tcPr>
            <w:tcW w:w="0" w:type="auto"/>
          </w:tcPr>
          <w:p w:rsidR="00D44002" w:rsidRPr="00F31CE3" w:rsidP="00F31CE3">
            <w:r w:rsidRPr="00F31CE3">
              <w:t>Handle concreting materials and components</w:t>
            </w:r>
          </w:p>
        </w:tc>
        <w:tc>
          <w:tcPr>
            <w:tcW w:w="0" w:type="auto"/>
          </w:tcPr>
          <w:p w:rsidR="00D44002" w:rsidRPr="00F31CE3" w:rsidP="00F31CE3">
            <w:r w:rsidRPr="00F31CE3">
              <w:t>*</w:t>
            </w:r>
          </w:p>
        </w:tc>
      </w:tr>
      <w:tr>
        <w:tblPrEx>
          <w:tblW w:w="5000" w:type="pct"/>
        </w:tblPrEx>
        <w:trPr>
          <w:trHeight w:val="300"/>
        </w:trPr>
        <w:tc>
          <w:tcPr>
            <w:tcW w:w="0" w:type="auto"/>
          </w:tcPr>
          <w:p w:rsidR="00D44002" w:rsidRPr="00F31CE3" w:rsidP="00F31CE3">
            <w:r w:rsidRPr="00F31CE3">
              <w:t>CPCCSF2003</w:t>
            </w:r>
          </w:p>
        </w:tc>
        <w:tc>
          <w:tcPr>
            <w:tcW w:w="0" w:type="auto"/>
          </w:tcPr>
          <w:p w:rsidR="00D44002" w:rsidRPr="00F31CE3" w:rsidP="00F31CE3">
            <w:r w:rsidRPr="00F31CE3">
              <w:t>Cut and bend materials using oxy-LPG equipment </w:t>
            </w:r>
          </w:p>
        </w:tc>
        <w:tc>
          <w:tcPr>
            <w:tcW w:w="0" w:type="auto"/>
          </w:tcPr>
          <w:p w:rsidR="00D44002" w:rsidRPr="00F31CE3" w:rsidP="00F31CE3">
            <w:r w:rsidRPr="00F31CE3">
              <w:t>*</w:t>
            </w:r>
          </w:p>
        </w:tc>
      </w:tr>
      <w:tr>
        <w:tblPrEx>
          <w:tblW w:w="5000" w:type="pct"/>
        </w:tblPrEx>
        <w:trPr>
          <w:trHeight w:val="300"/>
        </w:trPr>
        <w:tc>
          <w:tcPr>
            <w:tcW w:w="0" w:type="auto"/>
          </w:tcPr>
          <w:p w:rsidR="00D44002" w:rsidRPr="00F31CE3" w:rsidP="00F31CE3">
            <w:r w:rsidRPr="00F31CE3">
              <w:t>CPCCSF2004</w:t>
            </w:r>
          </w:p>
        </w:tc>
        <w:tc>
          <w:tcPr>
            <w:tcW w:w="0" w:type="auto"/>
          </w:tcPr>
          <w:p w:rsidR="00D44002" w:rsidRPr="00F31CE3" w:rsidP="00F31CE3">
            <w:r w:rsidRPr="00F31CE3">
              <w:t>Place and fix reinforcement materials </w:t>
            </w:r>
          </w:p>
        </w:tc>
        <w:tc>
          <w:tcPr>
            <w:tcW w:w="0" w:type="auto"/>
          </w:tcPr>
          <w:p w:rsidR="00D44002" w:rsidRPr="00F31CE3" w:rsidP="00F31CE3">
            <w:r w:rsidRPr="00F31CE3">
              <w:t>*</w:t>
            </w:r>
          </w:p>
        </w:tc>
      </w:tr>
      <w:tr>
        <w:tblPrEx>
          <w:tblW w:w="5000" w:type="pct"/>
        </w:tblPrEx>
        <w:trPr>
          <w:trHeight w:val="300"/>
        </w:trPr>
        <w:tc>
          <w:tcPr>
            <w:tcW w:w="0" w:type="auto"/>
          </w:tcPr>
          <w:p w:rsidR="00D44002" w:rsidRPr="00F31CE3" w:rsidP="00F31CE3">
            <w:r w:rsidRPr="00F31CE3">
              <w:t>CPCCSF2006</w:t>
            </w:r>
          </w:p>
        </w:tc>
        <w:tc>
          <w:tcPr>
            <w:tcW w:w="0" w:type="auto"/>
          </w:tcPr>
          <w:p w:rsidR="00D44002" w:rsidRPr="00F31CE3" w:rsidP="00F31CE3">
            <w:r w:rsidRPr="00F31CE3">
              <w:t>Machine-cut reinforcement materials</w:t>
            </w:r>
          </w:p>
        </w:tc>
        <w:tc>
          <w:tcPr>
            <w:tcW w:w="0" w:type="auto"/>
          </w:tcPr>
          <w:p w:rsidR="00D44002" w:rsidRPr="00F31CE3" w:rsidP="00F31CE3">
            <w:r w:rsidRPr="00F31CE3">
              <w:t>*</w:t>
            </w:r>
          </w:p>
        </w:tc>
      </w:tr>
      <w:tr>
        <w:tblPrEx>
          <w:tblW w:w="5000" w:type="pct"/>
        </w:tblPrEx>
        <w:trPr>
          <w:trHeight w:val="300"/>
        </w:trPr>
        <w:tc>
          <w:tcPr>
            <w:tcW w:w="0" w:type="auto"/>
          </w:tcPr>
          <w:p w:rsidR="00D44002" w:rsidRPr="00F31CE3" w:rsidP="00F31CE3">
            <w:r w:rsidRPr="00F31CE3">
              <w:t>CPCCLRG3001</w:t>
            </w:r>
          </w:p>
        </w:tc>
        <w:tc>
          <w:tcPr>
            <w:tcW w:w="0" w:type="auto"/>
          </w:tcPr>
          <w:p w:rsidR="00D44002" w:rsidRPr="00F31CE3" w:rsidP="00F31CE3">
            <w:r w:rsidRPr="00F31CE3">
              <w:t>Licence to perform rigging basic level</w:t>
            </w:r>
          </w:p>
        </w:tc>
        <w:tc>
          <w:tcPr>
            <w:tcW w:w="0" w:type="auto"/>
          </w:tcPr>
          <w:p w:rsidR="00D44002" w:rsidRPr="00F31CE3" w:rsidP="00F31CE3">
            <w:r w:rsidRPr="00F31CE3">
              <w:t>*</w:t>
            </w:r>
          </w:p>
        </w:tc>
      </w:tr>
      <w:tr>
        <w:tblPrEx>
          <w:tblW w:w="5000" w:type="pct"/>
        </w:tblPrEx>
        <w:trPr>
          <w:trHeight w:val="300"/>
        </w:trPr>
        <w:tc>
          <w:tcPr>
            <w:tcW w:w="0" w:type="auto"/>
          </w:tcPr>
          <w:p w:rsidR="00D44002" w:rsidRPr="00F31CE3" w:rsidP="00F31CE3">
            <w:r w:rsidRPr="00F31CE3">
              <w:t>CPCCLRG3002</w:t>
            </w:r>
          </w:p>
        </w:tc>
        <w:tc>
          <w:tcPr>
            <w:tcW w:w="0" w:type="auto"/>
          </w:tcPr>
          <w:p w:rsidR="00D44002" w:rsidRPr="00F31CE3" w:rsidP="00F31CE3">
            <w:r w:rsidRPr="00F31CE3">
              <w:t>Licence to perform rigging intermediate level</w:t>
            </w:r>
          </w:p>
        </w:tc>
        <w:tc>
          <w:tcPr>
            <w:tcW w:w="0" w:type="auto"/>
          </w:tcPr>
          <w:p w:rsidR="00D44002" w:rsidRPr="00F31CE3" w:rsidP="00F31CE3">
            <w:r w:rsidRPr="00F31CE3">
              <w:t>*</w:t>
            </w:r>
          </w:p>
        </w:tc>
      </w:tr>
      <w:tr>
        <w:tblPrEx>
          <w:tblW w:w="5000" w:type="pct"/>
        </w:tblPrEx>
        <w:trPr>
          <w:trHeight w:val="300"/>
        </w:trPr>
        <w:tc>
          <w:tcPr>
            <w:tcW w:w="0" w:type="auto"/>
          </w:tcPr>
          <w:p w:rsidR="00D44002" w:rsidRPr="00F31CE3" w:rsidP="00F31CE3">
            <w:r w:rsidRPr="00F31CE3">
              <w:t>CPCPRE3000</w:t>
            </w:r>
          </w:p>
        </w:tc>
        <w:tc>
          <w:tcPr>
            <w:tcW w:w="0" w:type="auto"/>
          </w:tcPr>
          <w:p w:rsidR="00D44002" w:rsidRPr="00F31CE3" w:rsidP="00F31CE3">
            <w:r w:rsidRPr="00F31CE3">
              <w:t>Lift and place prefabricated concrete elements</w:t>
            </w:r>
          </w:p>
        </w:tc>
        <w:tc>
          <w:tcPr>
            <w:tcW w:w="0" w:type="auto"/>
          </w:tcPr>
          <w:p w:rsidR="00D44002" w:rsidRPr="00F31CE3" w:rsidP="00F31CE3">
            <w:r w:rsidRPr="00F31CE3">
              <w:t>*</w:t>
            </w:r>
          </w:p>
        </w:tc>
      </w:tr>
      <w:tr>
        <w:tblPrEx>
          <w:tblW w:w="5000" w:type="pct"/>
        </w:tblPrEx>
        <w:trPr>
          <w:trHeight w:val="300"/>
        </w:trPr>
        <w:tc>
          <w:tcPr>
            <w:tcW w:w="0" w:type="auto"/>
          </w:tcPr>
          <w:p w:rsidR="00D44002" w:rsidRPr="00F31CE3" w:rsidP="00F31CE3">
            <w:r w:rsidRPr="00F31CE3">
              <w:t>CPCPRE3001</w:t>
            </w:r>
          </w:p>
        </w:tc>
        <w:tc>
          <w:tcPr>
            <w:tcW w:w="0" w:type="auto"/>
          </w:tcPr>
          <w:p w:rsidR="00D44002" w:rsidRPr="00F31CE3" w:rsidP="00F31CE3">
            <w:r w:rsidRPr="00F31CE3">
              <w:t>Patch prefabricated components of concrete elements</w:t>
            </w:r>
          </w:p>
        </w:tc>
        <w:tc>
          <w:tcPr>
            <w:tcW w:w="0" w:type="auto"/>
          </w:tcPr>
          <w:p w:rsidR="00D44002" w:rsidRPr="00F31CE3" w:rsidP="00F31CE3">
            <w:r w:rsidRPr="00F31CE3">
              <w:t>*</w:t>
            </w:r>
          </w:p>
        </w:tc>
      </w:tr>
      <w:tr>
        <w:tblPrEx>
          <w:tblW w:w="5000" w:type="pct"/>
        </w:tblPrEx>
        <w:trPr>
          <w:trHeight w:val="300"/>
        </w:trPr>
        <w:tc>
          <w:tcPr>
            <w:tcW w:w="0" w:type="auto"/>
          </w:tcPr>
          <w:p w:rsidR="00D44002" w:rsidRPr="00F31CE3" w:rsidP="00F31CE3">
            <w:r w:rsidRPr="00F31CE3">
              <w:t>CPCSIL3001</w:t>
            </w:r>
          </w:p>
        </w:tc>
        <w:tc>
          <w:tcPr>
            <w:tcW w:w="0" w:type="auto"/>
          </w:tcPr>
          <w:p w:rsidR="00D44002" w:rsidRPr="00F31CE3" w:rsidP="00F31CE3">
            <w:r w:rsidRPr="00F31CE3">
              <w:t>Work with products and materials containing crystalline silica </w:t>
            </w:r>
          </w:p>
        </w:tc>
        <w:tc>
          <w:tcPr>
            <w:tcW w:w="0" w:type="auto"/>
          </w:tcPr>
          <w:p w:rsidR="00D44002" w:rsidRPr="00F31CE3" w:rsidP="00F31CE3">
            <w:r w:rsidRPr="00F31CE3">
              <w:t>*</w:t>
            </w:r>
          </w:p>
        </w:tc>
      </w:tr>
      <w:tr>
        <w:tblPrEx>
          <w:tblW w:w="5000" w:type="pct"/>
        </w:tblPrEx>
        <w:trPr>
          <w:trHeight w:val="300"/>
        </w:trPr>
        <w:tc>
          <w:tcPr>
            <w:tcW w:w="0" w:type="auto"/>
          </w:tcPr>
          <w:p w:rsidR="00D44002" w:rsidRPr="00F31CE3" w:rsidP="00F31CE3">
            <w:r w:rsidRPr="00F31CE3">
              <w:t>CPCCWHS2001</w:t>
            </w:r>
          </w:p>
        </w:tc>
        <w:tc>
          <w:tcPr>
            <w:tcW w:w="0" w:type="auto"/>
          </w:tcPr>
          <w:p w:rsidR="00D44002" w:rsidRPr="00F31CE3" w:rsidP="00F31CE3">
            <w:r w:rsidRPr="00F31CE3">
              <w:t>Apply WHS requirements, policies and procedures in the construction industry</w:t>
            </w:r>
          </w:p>
        </w:tc>
        <w:tc>
          <w:tcPr>
            <w:tcW w:w="0" w:type="auto"/>
          </w:tcPr>
          <w:p w:rsidR="00D44002" w:rsidRPr="00F31CE3" w:rsidP="00F31CE3">
            <w:r w:rsidRPr="00F31CE3">
              <w:t> </w:t>
            </w:r>
          </w:p>
        </w:tc>
      </w:tr>
      <w:tr>
        <w:tblPrEx>
          <w:tblW w:w="5000" w:type="pct"/>
        </w:tblPrEx>
        <w:trPr>
          <w:trHeight w:val="300"/>
        </w:trPr>
        <w:tc>
          <w:tcPr>
            <w:tcW w:w="0" w:type="auto"/>
          </w:tcPr>
          <w:p w:rsidR="00D44002" w:rsidRPr="00F31CE3" w:rsidP="00F31CE3">
            <w:r w:rsidRPr="00F31CE3">
              <w:t>MEM09002</w:t>
            </w:r>
          </w:p>
        </w:tc>
        <w:tc>
          <w:tcPr>
            <w:tcW w:w="0" w:type="auto"/>
          </w:tcPr>
          <w:p w:rsidR="00D44002" w:rsidRPr="00F31CE3" w:rsidP="00F31CE3">
            <w:r w:rsidRPr="00F31CE3">
              <w:t>Interpret technical drawing</w:t>
            </w:r>
          </w:p>
        </w:tc>
        <w:tc>
          <w:tcPr>
            <w:tcW w:w="0" w:type="auto"/>
          </w:tcPr>
          <w:p w:rsidR="00D44002" w:rsidRPr="00F31CE3" w:rsidP="00F31CE3">
            <w:r w:rsidRPr="00F31CE3">
              <w:t>*</w:t>
            </w:r>
          </w:p>
        </w:tc>
      </w:tr>
      <w:tr>
        <w:tblPrEx>
          <w:tblW w:w="5000" w:type="pct"/>
        </w:tblPrEx>
        <w:trPr>
          <w:trHeight w:val="300"/>
        </w:trPr>
        <w:tc>
          <w:tcPr>
            <w:tcW w:w="0" w:type="auto"/>
          </w:tcPr>
          <w:p w:rsidR="00D44002" w:rsidRPr="00F31CE3" w:rsidP="00F31CE3">
            <w:r w:rsidRPr="00F31CE3">
              <w:t>MEM12023</w:t>
            </w:r>
          </w:p>
        </w:tc>
        <w:tc>
          <w:tcPr>
            <w:tcW w:w="0" w:type="auto"/>
          </w:tcPr>
          <w:p w:rsidR="00D44002" w:rsidRPr="00F31CE3" w:rsidP="00F31CE3">
            <w:r w:rsidRPr="00F31CE3">
              <w:t>Perform engineering measurements</w:t>
            </w:r>
          </w:p>
        </w:tc>
        <w:tc>
          <w:tcPr>
            <w:tcW w:w="0" w:type="auto"/>
          </w:tcPr>
          <w:p w:rsidR="00D44002" w:rsidRPr="00F31CE3" w:rsidP="00F31CE3">
            <w:r w:rsidRPr="00F31CE3">
              <w:t>*</w:t>
            </w:r>
          </w:p>
        </w:tc>
      </w:tr>
      <w:tr>
        <w:tblPrEx>
          <w:tblW w:w="5000" w:type="pct"/>
        </w:tblPrEx>
        <w:trPr>
          <w:trHeight w:val="300"/>
        </w:trPr>
        <w:tc>
          <w:tcPr>
            <w:tcW w:w="0" w:type="auto"/>
          </w:tcPr>
          <w:p w:rsidR="00D44002" w:rsidRPr="00F31CE3" w:rsidP="00F31CE3">
            <w:r w:rsidRPr="00F31CE3">
              <w:t>MEM12024</w:t>
            </w:r>
          </w:p>
        </w:tc>
        <w:tc>
          <w:tcPr>
            <w:tcW w:w="0" w:type="auto"/>
          </w:tcPr>
          <w:p w:rsidR="00D44002" w:rsidRPr="00F31CE3" w:rsidP="00F31CE3">
            <w:r w:rsidRPr="00F31CE3">
              <w:t>Perform computations</w:t>
            </w:r>
          </w:p>
        </w:tc>
        <w:tc>
          <w:tcPr>
            <w:tcW w:w="0" w:type="auto"/>
          </w:tcPr>
          <w:p w:rsidR="00D44002" w:rsidRPr="00F31CE3" w:rsidP="00F31CE3">
            <w:r w:rsidRPr="00F31CE3">
              <w:t>*</w:t>
            </w:r>
          </w:p>
        </w:tc>
      </w:tr>
      <w:tr>
        <w:tblPrEx>
          <w:tblW w:w="5000" w:type="pct"/>
        </w:tblPrEx>
        <w:trPr>
          <w:trHeight w:val="300"/>
        </w:trPr>
        <w:tc>
          <w:tcPr>
            <w:tcW w:w="0" w:type="auto"/>
          </w:tcPr>
          <w:p w:rsidR="00D44002" w:rsidRPr="00F31CE3" w:rsidP="00F31CE3">
            <w:r w:rsidRPr="00F31CE3">
              <w:t>MEM13015</w:t>
            </w:r>
          </w:p>
        </w:tc>
        <w:tc>
          <w:tcPr>
            <w:tcW w:w="0" w:type="auto"/>
          </w:tcPr>
          <w:p w:rsidR="00D44002" w:rsidRPr="00F31CE3" w:rsidP="00F31CE3">
            <w:r w:rsidRPr="00F31CE3">
              <w:t>Work safely and effectively in manufacturing and engineering</w:t>
            </w:r>
          </w:p>
        </w:tc>
        <w:tc>
          <w:tcPr>
            <w:tcW w:w="0" w:type="auto"/>
          </w:tcPr>
          <w:p w:rsidR="00D44002" w:rsidRPr="00F31CE3" w:rsidP="00F31CE3">
            <w:r w:rsidRPr="00F31CE3">
              <w:t> </w:t>
            </w:r>
          </w:p>
        </w:tc>
      </w:tr>
      <w:tr>
        <w:tblPrEx>
          <w:tblW w:w="5000" w:type="pct"/>
        </w:tblPrEx>
        <w:trPr>
          <w:trHeight w:val="300"/>
        </w:trPr>
        <w:tc>
          <w:tcPr>
            <w:tcW w:w="0" w:type="auto"/>
          </w:tcPr>
          <w:p w:rsidR="00D44002" w:rsidRPr="00F31CE3" w:rsidP="00F31CE3">
            <w:r w:rsidRPr="00F31CE3">
              <w:t>MEM16006</w:t>
            </w:r>
          </w:p>
        </w:tc>
        <w:tc>
          <w:tcPr>
            <w:tcW w:w="0" w:type="auto"/>
          </w:tcPr>
          <w:p w:rsidR="00D44002" w:rsidRPr="00F31CE3" w:rsidP="00F31CE3">
            <w:r w:rsidRPr="00F31CE3">
              <w:t>Organise and communicate information</w:t>
            </w:r>
          </w:p>
        </w:tc>
        <w:tc>
          <w:tcPr>
            <w:tcW w:w="0" w:type="auto"/>
          </w:tcPr>
          <w:p w:rsidR="00D44002" w:rsidRPr="00F31CE3" w:rsidP="00F31CE3">
            <w:r w:rsidRPr="00F31CE3">
              <w:t>*</w:t>
            </w:r>
          </w:p>
        </w:tc>
      </w:tr>
      <w:tr>
        <w:tblPrEx>
          <w:tblW w:w="5000" w:type="pct"/>
        </w:tblPrEx>
        <w:trPr>
          <w:trHeight w:val="300"/>
        </w:trPr>
        <w:tc>
          <w:tcPr>
            <w:tcW w:w="0" w:type="auto"/>
          </w:tcPr>
          <w:p w:rsidR="00D44002" w:rsidRPr="00F31CE3" w:rsidP="00F31CE3">
            <w:r w:rsidRPr="00F31CE3">
              <w:t>MSAPMSUP201A</w:t>
            </w:r>
          </w:p>
        </w:tc>
        <w:tc>
          <w:tcPr>
            <w:tcW w:w="0" w:type="auto"/>
          </w:tcPr>
          <w:p w:rsidR="00D44002" w:rsidRPr="00F31CE3" w:rsidP="00F31CE3">
            <w:r w:rsidRPr="00F31CE3">
              <w:t>Receive or despatch goods</w:t>
            </w:r>
          </w:p>
        </w:tc>
        <w:tc>
          <w:tcPr>
            <w:tcW w:w="0" w:type="auto"/>
          </w:tcPr>
          <w:p w:rsidR="00D44002" w:rsidRPr="00F31CE3" w:rsidP="00F31CE3">
            <w:r w:rsidRPr="00F31CE3">
              <w:t> </w:t>
            </w:r>
          </w:p>
        </w:tc>
      </w:tr>
      <w:tr>
        <w:tblPrEx>
          <w:tblW w:w="5000" w:type="pct"/>
        </w:tblPrEx>
        <w:trPr>
          <w:trHeight w:val="300"/>
        </w:trPr>
        <w:tc>
          <w:tcPr>
            <w:tcW w:w="0" w:type="auto"/>
          </w:tcPr>
          <w:p w:rsidR="00D44002" w:rsidRPr="00F31CE3" w:rsidP="00F31CE3">
            <w:r w:rsidRPr="00F31CE3">
              <w:t>MSMOPS200</w:t>
            </w:r>
          </w:p>
        </w:tc>
        <w:tc>
          <w:tcPr>
            <w:tcW w:w="0" w:type="auto"/>
          </w:tcPr>
          <w:p w:rsidR="00D44002" w:rsidRPr="00F31CE3" w:rsidP="00F31CE3">
            <w:r w:rsidRPr="00F31CE3">
              <w:t>Operate equipment</w:t>
            </w:r>
          </w:p>
        </w:tc>
        <w:tc>
          <w:tcPr>
            <w:tcW w:w="0" w:type="auto"/>
          </w:tcPr>
          <w:p w:rsidR="00D44002" w:rsidRPr="00F31CE3" w:rsidP="00F31CE3">
            <w:r w:rsidRPr="00F31CE3">
              <w:t> </w:t>
            </w:r>
          </w:p>
        </w:tc>
      </w:tr>
      <w:tr>
        <w:tblPrEx>
          <w:tblW w:w="5000" w:type="pct"/>
        </w:tblPrEx>
        <w:trPr>
          <w:trHeight w:val="300"/>
        </w:trPr>
        <w:tc>
          <w:tcPr>
            <w:tcW w:w="0" w:type="auto"/>
          </w:tcPr>
          <w:p w:rsidR="00D44002" w:rsidRPr="00F31CE3" w:rsidP="00F31CE3">
            <w:r w:rsidRPr="00F31CE3">
              <w:t>MSMOPS212</w:t>
            </w:r>
          </w:p>
        </w:tc>
        <w:tc>
          <w:tcPr>
            <w:tcW w:w="0" w:type="auto"/>
          </w:tcPr>
          <w:p w:rsidR="00D44002" w:rsidRPr="00F31CE3" w:rsidP="00F31CE3">
            <w:r w:rsidRPr="00F31CE3">
              <w:t>Use organisation computers or data systems</w:t>
            </w:r>
          </w:p>
        </w:tc>
        <w:tc>
          <w:tcPr>
            <w:tcW w:w="0" w:type="auto"/>
          </w:tcPr>
          <w:p w:rsidR="00D44002" w:rsidRPr="00F31CE3" w:rsidP="00F31CE3">
            <w:r w:rsidRPr="00F31CE3">
              <w:t> </w:t>
            </w:r>
          </w:p>
        </w:tc>
      </w:tr>
      <w:tr>
        <w:tblPrEx>
          <w:tblW w:w="5000" w:type="pct"/>
        </w:tblPrEx>
        <w:trPr>
          <w:trHeight w:val="300"/>
        </w:trPr>
        <w:tc>
          <w:tcPr>
            <w:tcW w:w="0" w:type="auto"/>
          </w:tcPr>
          <w:p w:rsidR="00D44002" w:rsidRPr="00F31CE3" w:rsidP="00F31CE3">
            <w:r w:rsidRPr="00F31CE3">
              <w:t>MSMPMC200</w:t>
            </w:r>
          </w:p>
        </w:tc>
        <w:tc>
          <w:tcPr>
            <w:tcW w:w="0" w:type="auto"/>
          </w:tcPr>
          <w:p w:rsidR="00D44002" w:rsidRPr="00F31CE3" w:rsidP="00F31CE3">
            <w:r w:rsidRPr="00F31CE3">
              <w:t>Organise self</w:t>
            </w:r>
          </w:p>
        </w:tc>
        <w:tc>
          <w:tcPr>
            <w:tcW w:w="0" w:type="auto"/>
          </w:tcPr>
          <w:p w:rsidR="00D44002" w:rsidRPr="00F31CE3" w:rsidP="00F31CE3">
            <w:r w:rsidRPr="00F31CE3">
              <w:t> </w:t>
            </w:r>
          </w:p>
        </w:tc>
      </w:tr>
      <w:tr>
        <w:tblPrEx>
          <w:tblW w:w="5000" w:type="pct"/>
        </w:tblPrEx>
        <w:trPr>
          <w:trHeight w:val="300"/>
        </w:trPr>
        <w:tc>
          <w:tcPr>
            <w:tcW w:w="0" w:type="auto"/>
          </w:tcPr>
          <w:p w:rsidR="00D44002" w:rsidRPr="00F31CE3" w:rsidP="00F31CE3">
            <w:r w:rsidRPr="00F31CE3">
              <w:t>MSMPMC301</w:t>
            </w:r>
          </w:p>
        </w:tc>
        <w:tc>
          <w:tcPr>
            <w:tcW w:w="0" w:type="auto"/>
          </w:tcPr>
          <w:p w:rsidR="00D44002" w:rsidRPr="00F31CE3" w:rsidP="00F31CE3">
            <w:r w:rsidRPr="00F31CE3">
              <w:t>Store materials for production</w:t>
            </w:r>
          </w:p>
        </w:tc>
        <w:tc>
          <w:tcPr>
            <w:tcW w:w="0" w:type="auto"/>
          </w:tcPr>
          <w:p w:rsidR="00D44002" w:rsidRPr="00F31CE3" w:rsidP="00F31CE3">
            <w:r w:rsidRPr="00F31CE3">
              <w:t> </w:t>
            </w:r>
          </w:p>
        </w:tc>
      </w:tr>
      <w:tr>
        <w:tblPrEx>
          <w:tblW w:w="5000" w:type="pct"/>
        </w:tblPrEx>
        <w:trPr>
          <w:trHeight w:val="300"/>
        </w:trPr>
        <w:tc>
          <w:tcPr>
            <w:tcW w:w="0" w:type="auto"/>
          </w:tcPr>
          <w:p w:rsidR="00D44002" w:rsidRPr="00F31CE3" w:rsidP="00F31CE3">
            <w:r w:rsidRPr="00F31CE3">
              <w:t>MSMPMC302</w:t>
            </w:r>
          </w:p>
        </w:tc>
        <w:tc>
          <w:tcPr>
            <w:tcW w:w="0" w:type="auto"/>
          </w:tcPr>
          <w:p w:rsidR="00D44002" w:rsidRPr="00F31CE3" w:rsidP="00F31CE3">
            <w:r w:rsidRPr="00F31CE3">
              <w:t>Operate equipment to blend/mix materials</w:t>
            </w:r>
          </w:p>
        </w:tc>
        <w:tc>
          <w:tcPr>
            <w:tcW w:w="0" w:type="auto"/>
          </w:tcPr>
          <w:p w:rsidR="00D44002" w:rsidRPr="00F31CE3" w:rsidP="00F31CE3">
            <w:r w:rsidRPr="00F31CE3">
              <w:t> </w:t>
            </w:r>
          </w:p>
        </w:tc>
      </w:tr>
      <w:tr>
        <w:tblPrEx>
          <w:tblW w:w="5000" w:type="pct"/>
        </w:tblPrEx>
        <w:trPr>
          <w:trHeight w:val="300"/>
        </w:trPr>
        <w:tc>
          <w:tcPr>
            <w:tcW w:w="0" w:type="auto"/>
          </w:tcPr>
          <w:p w:rsidR="00D44002" w:rsidRPr="00F31CE3" w:rsidP="00F31CE3">
            <w:r w:rsidRPr="00F31CE3">
              <w:t>MSMPMC303</w:t>
            </w:r>
          </w:p>
        </w:tc>
        <w:tc>
          <w:tcPr>
            <w:tcW w:w="0" w:type="auto"/>
          </w:tcPr>
          <w:p w:rsidR="00D44002" w:rsidRPr="00F31CE3" w:rsidP="00F31CE3">
            <w:r w:rsidRPr="00F31CE3">
              <w:t>Operate grinding equipment</w:t>
            </w:r>
          </w:p>
        </w:tc>
        <w:tc>
          <w:tcPr>
            <w:tcW w:w="0" w:type="auto"/>
          </w:tcPr>
          <w:p w:rsidR="00D44002" w:rsidRPr="00F31CE3" w:rsidP="00F31CE3">
            <w:r w:rsidRPr="00F31CE3">
              <w:t> </w:t>
            </w:r>
          </w:p>
        </w:tc>
      </w:tr>
      <w:tr>
        <w:tblPrEx>
          <w:tblW w:w="5000" w:type="pct"/>
        </w:tblPrEx>
        <w:trPr>
          <w:trHeight w:val="300"/>
        </w:trPr>
        <w:tc>
          <w:tcPr>
            <w:tcW w:w="0" w:type="auto"/>
          </w:tcPr>
          <w:p w:rsidR="00D44002" w:rsidRPr="00F31CE3" w:rsidP="00F31CE3">
            <w:r w:rsidRPr="00F31CE3">
              <w:t>MSMPMC304</w:t>
            </w:r>
          </w:p>
        </w:tc>
        <w:tc>
          <w:tcPr>
            <w:tcW w:w="0" w:type="auto"/>
          </w:tcPr>
          <w:p w:rsidR="00D44002" w:rsidRPr="00F31CE3" w:rsidP="00F31CE3">
            <w:r w:rsidRPr="00F31CE3">
              <w:t>Prepare for production</w:t>
            </w:r>
          </w:p>
        </w:tc>
        <w:tc>
          <w:tcPr>
            <w:tcW w:w="0" w:type="auto"/>
          </w:tcPr>
          <w:p w:rsidR="00D44002" w:rsidRPr="00F31CE3" w:rsidP="00F31CE3">
            <w:r w:rsidRPr="00F31CE3">
              <w:t> </w:t>
            </w:r>
          </w:p>
        </w:tc>
      </w:tr>
      <w:tr>
        <w:tblPrEx>
          <w:tblW w:w="5000" w:type="pct"/>
        </w:tblPrEx>
        <w:trPr>
          <w:trHeight w:val="300"/>
        </w:trPr>
        <w:tc>
          <w:tcPr>
            <w:tcW w:w="0" w:type="auto"/>
          </w:tcPr>
          <w:p w:rsidR="00D44002" w:rsidRPr="00F31CE3" w:rsidP="00F31CE3">
            <w:r w:rsidRPr="00F31CE3">
              <w:t>MSMPMC307</w:t>
            </w:r>
          </w:p>
        </w:tc>
        <w:tc>
          <w:tcPr>
            <w:tcW w:w="0" w:type="auto"/>
          </w:tcPr>
          <w:p w:rsidR="00D44002" w:rsidRPr="00F31CE3" w:rsidP="00F31CE3">
            <w:r w:rsidRPr="00F31CE3">
              <w:t>Operate a calcining kiln</w:t>
            </w:r>
          </w:p>
        </w:tc>
        <w:tc>
          <w:tcPr>
            <w:tcW w:w="0" w:type="auto"/>
          </w:tcPr>
          <w:p w:rsidR="00D44002" w:rsidRPr="00F31CE3" w:rsidP="00F31CE3">
            <w:r w:rsidRPr="00F31CE3">
              <w:t> </w:t>
            </w:r>
          </w:p>
        </w:tc>
      </w:tr>
      <w:tr>
        <w:tblPrEx>
          <w:tblW w:w="5000" w:type="pct"/>
        </w:tblPrEx>
        <w:trPr>
          <w:trHeight w:val="300"/>
        </w:trPr>
        <w:tc>
          <w:tcPr>
            <w:tcW w:w="0" w:type="auto"/>
          </w:tcPr>
          <w:p w:rsidR="00D44002" w:rsidRPr="00F31CE3" w:rsidP="00F31CE3">
            <w:r w:rsidRPr="00F31CE3">
              <w:t>MSMPMC321</w:t>
            </w:r>
          </w:p>
        </w:tc>
        <w:tc>
          <w:tcPr>
            <w:tcW w:w="0" w:type="auto"/>
          </w:tcPr>
          <w:p w:rsidR="00D44002" w:rsidRPr="00F31CE3" w:rsidP="00F31CE3">
            <w:r w:rsidRPr="00F31CE3">
              <w:t>Batch mix concrete</w:t>
            </w:r>
          </w:p>
        </w:tc>
        <w:tc>
          <w:tcPr>
            <w:tcW w:w="0" w:type="auto"/>
          </w:tcPr>
          <w:p w:rsidR="00D44002" w:rsidRPr="00F31CE3" w:rsidP="00F31CE3">
            <w:r w:rsidRPr="00F31CE3">
              <w:t> </w:t>
            </w:r>
          </w:p>
        </w:tc>
      </w:tr>
      <w:tr>
        <w:tblPrEx>
          <w:tblW w:w="5000" w:type="pct"/>
        </w:tblPrEx>
        <w:trPr>
          <w:trHeight w:val="300"/>
        </w:trPr>
        <w:tc>
          <w:tcPr>
            <w:tcW w:w="0" w:type="auto"/>
          </w:tcPr>
          <w:p w:rsidR="00D44002" w:rsidRPr="00F31CE3" w:rsidP="00F31CE3">
            <w:r w:rsidRPr="00F31CE3">
              <w:t>MSMPMC322</w:t>
            </w:r>
          </w:p>
        </w:tc>
        <w:tc>
          <w:tcPr>
            <w:tcW w:w="0" w:type="auto"/>
          </w:tcPr>
          <w:p w:rsidR="00D44002" w:rsidRPr="00F31CE3" w:rsidP="00F31CE3">
            <w:r w:rsidRPr="00F31CE3">
              <w:t>Deliver concrete to site</w:t>
            </w:r>
          </w:p>
        </w:tc>
        <w:tc>
          <w:tcPr>
            <w:tcW w:w="0" w:type="auto"/>
          </w:tcPr>
          <w:p w:rsidR="00D44002" w:rsidRPr="00F31CE3" w:rsidP="00F31CE3">
            <w:r w:rsidRPr="00F31CE3">
              <w:t> </w:t>
            </w:r>
          </w:p>
        </w:tc>
      </w:tr>
      <w:tr>
        <w:tblPrEx>
          <w:tblW w:w="5000" w:type="pct"/>
        </w:tblPrEx>
        <w:trPr>
          <w:trHeight w:val="300"/>
        </w:trPr>
        <w:tc>
          <w:tcPr>
            <w:tcW w:w="0" w:type="auto"/>
          </w:tcPr>
          <w:p w:rsidR="00D44002" w:rsidRPr="00F31CE3" w:rsidP="00F31CE3">
            <w:r w:rsidRPr="00F31CE3">
              <w:t>MSMPMC323</w:t>
            </w:r>
          </w:p>
        </w:tc>
        <w:tc>
          <w:tcPr>
            <w:tcW w:w="0" w:type="auto"/>
          </w:tcPr>
          <w:p w:rsidR="00D44002" w:rsidRPr="00F31CE3" w:rsidP="00F31CE3">
            <w:r w:rsidRPr="00F31CE3">
              <w:t>Prepare asphalt</w:t>
            </w:r>
          </w:p>
        </w:tc>
        <w:tc>
          <w:tcPr>
            <w:tcW w:w="0" w:type="auto"/>
          </w:tcPr>
          <w:p w:rsidR="00D44002" w:rsidRPr="00F31CE3" w:rsidP="00F31CE3">
            <w:r w:rsidRPr="00F31CE3">
              <w:t> </w:t>
            </w:r>
          </w:p>
        </w:tc>
      </w:tr>
      <w:tr>
        <w:tblPrEx>
          <w:tblW w:w="5000" w:type="pct"/>
        </w:tblPrEx>
        <w:trPr>
          <w:trHeight w:val="300"/>
        </w:trPr>
        <w:tc>
          <w:tcPr>
            <w:tcW w:w="0" w:type="auto"/>
          </w:tcPr>
          <w:p w:rsidR="00D44002" w:rsidRPr="00F31CE3" w:rsidP="00F31CE3">
            <w:r w:rsidRPr="00F31CE3">
              <w:t>MSMPMC324</w:t>
            </w:r>
          </w:p>
        </w:tc>
        <w:tc>
          <w:tcPr>
            <w:tcW w:w="0" w:type="auto"/>
          </w:tcPr>
          <w:p w:rsidR="00D44002" w:rsidRPr="00F31CE3" w:rsidP="00F31CE3">
            <w:r w:rsidRPr="00F31CE3">
              <w:t>Move materials</w:t>
            </w:r>
          </w:p>
        </w:tc>
        <w:tc>
          <w:tcPr>
            <w:tcW w:w="0" w:type="auto"/>
          </w:tcPr>
          <w:p w:rsidR="00D44002" w:rsidRPr="00F31CE3" w:rsidP="00F31CE3">
            <w:r w:rsidRPr="00F31CE3">
              <w:t> </w:t>
            </w:r>
          </w:p>
        </w:tc>
      </w:tr>
      <w:tr>
        <w:tblPrEx>
          <w:tblW w:w="5000" w:type="pct"/>
        </w:tblPrEx>
        <w:trPr>
          <w:trHeight w:val="300"/>
        </w:trPr>
        <w:tc>
          <w:tcPr>
            <w:tcW w:w="0" w:type="auto"/>
          </w:tcPr>
          <w:p w:rsidR="00D44002" w:rsidRPr="00F31CE3" w:rsidP="00F31CE3">
            <w:r w:rsidRPr="00F31CE3">
              <w:t>MSMPMC325</w:t>
            </w:r>
          </w:p>
        </w:tc>
        <w:tc>
          <w:tcPr>
            <w:tcW w:w="0" w:type="auto"/>
          </w:tcPr>
          <w:p w:rsidR="00D44002" w:rsidRPr="00F31CE3" w:rsidP="00F31CE3">
            <w:r w:rsidRPr="00F31CE3">
              <w:t>Operate bulk materials handling equipment</w:t>
            </w:r>
          </w:p>
        </w:tc>
        <w:tc>
          <w:tcPr>
            <w:tcW w:w="0" w:type="auto"/>
          </w:tcPr>
          <w:p w:rsidR="00D44002" w:rsidRPr="00F31CE3" w:rsidP="00F31CE3">
            <w:r w:rsidRPr="00F31CE3">
              <w:t> </w:t>
            </w:r>
          </w:p>
        </w:tc>
      </w:tr>
      <w:tr>
        <w:tblPrEx>
          <w:tblW w:w="5000" w:type="pct"/>
        </w:tblPrEx>
        <w:trPr>
          <w:trHeight w:val="300"/>
        </w:trPr>
        <w:tc>
          <w:tcPr>
            <w:tcW w:w="0" w:type="auto"/>
          </w:tcPr>
          <w:p w:rsidR="00D44002" w:rsidRPr="00F31CE3" w:rsidP="00F31CE3">
            <w:r w:rsidRPr="00F31CE3">
              <w:t>MSMPMC326</w:t>
            </w:r>
          </w:p>
        </w:tc>
        <w:tc>
          <w:tcPr>
            <w:tcW w:w="0" w:type="auto"/>
          </w:tcPr>
          <w:p w:rsidR="00D44002" w:rsidRPr="00F31CE3" w:rsidP="00F31CE3">
            <w:r w:rsidRPr="00F31CE3">
              <w:t>Deliver customer service</w:t>
            </w:r>
          </w:p>
        </w:tc>
        <w:tc>
          <w:tcPr>
            <w:tcW w:w="0" w:type="auto"/>
          </w:tcPr>
          <w:p w:rsidR="00D44002" w:rsidRPr="00F31CE3" w:rsidP="00F31CE3">
            <w:r w:rsidRPr="00F31CE3">
              <w:t> </w:t>
            </w:r>
          </w:p>
        </w:tc>
      </w:tr>
      <w:tr>
        <w:tblPrEx>
          <w:tblW w:w="5000" w:type="pct"/>
        </w:tblPrEx>
        <w:trPr>
          <w:trHeight w:val="300"/>
        </w:trPr>
        <w:tc>
          <w:tcPr>
            <w:tcW w:w="0" w:type="auto"/>
          </w:tcPr>
          <w:p w:rsidR="00D44002" w:rsidRPr="00F31CE3" w:rsidP="00F31CE3">
            <w:r w:rsidRPr="00F31CE3">
              <w:t>MSMPMC329</w:t>
            </w:r>
          </w:p>
        </w:tc>
        <w:tc>
          <w:tcPr>
            <w:tcW w:w="0" w:type="auto"/>
          </w:tcPr>
          <w:p w:rsidR="00D44002" w:rsidRPr="00F31CE3" w:rsidP="00F31CE3">
            <w:r w:rsidRPr="00F31CE3">
              <w:t>Prepare moulds and dies</w:t>
            </w:r>
          </w:p>
        </w:tc>
        <w:tc>
          <w:tcPr>
            <w:tcW w:w="0" w:type="auto"/>
          </w:tcPr>
          <w:p w:rsidR="00D44002" w:rsidRPr="00F31CE3" w:rsidP="00F31CE3">
            <w:r w:rsidRPr="00F31CE3">
              <w:t> </w:t>
            </w:r>
          </w:p>
        </w:tc>
      </w:tr>
      <w:tr>
        <w:tblPrEx>
          <w:tblW w:w="5000" w:type="pct"/>
        </w:tblPrEx>
        <w:trPr>
          <w:trHeight w:val="300"/>
        </w:trPr>
        <w:tc>
          <w:tcPr>
            <w:tcW w:w="0" w:type="auto"/>
          </w:tcPr>
          <w:p w:rsidR="00D44002" w:rsidRPr="00F31CE3" w:rsidP="00F31CE3">
            <w:r w:rsidRPr="00F31CE3">
              <w:t>MSMPMC400</w:t>
            </w:r>
          </w:p>
        </w:tc>
        <w:tc>
          <w:tcPr>
            <w:tcW w:w="0" w:type="auto"/>
          </w:tcPr>
          <w:p w:rsidR="00D44002" w:rsidRPr="00F31CE3" w:rsidP="00F31CE3">
            <w:r w:rsidRPr="00F31CE3">
              <w:t>Carry out stock control</w:t>
            </w:r>
          </w:p>
        </w:tc>
        <w:tc>
          <w:tcPr>
            <w:tcW w:w="0" w:type="auto"/>
          </w:tcPr>
          <w:p w:rsidR="00D44002" w:rsidRPr="00F31CE3" w:rsidP="00F31CE3">
            <w:r w:rsidRPr="00F31CE3">
              <w:t> </w:t>
            </w:r>
          </w:p>
        </w:tc>
      </w:tr>
      <w:tr>
        <w:tblPrEx>
          <w:tblW w:w="5000" w:type="pct"/>
        </w:tblPrEx>
        <w:trPr>
          <w:trHeight w:val="300"/>
        </w:trPr>
        <w:tc>
          <w:tcPr>
            <w:tcW w:w="0" w:type="auto"/>
          </w:tcPr>
          <w:p w:rsidR="00D44002" w:rsidRPr="00F31CE3" w:rsidP="00F31CE3">
            <w:r w:rsidRPr="00F31CE3">
              <w:t>MSMPMC401</w:t>
            </w:r>
          </w:p>
        </w:tc>
        <w:tc>
          <w:tcPr>
            <w:tcW w:w="0" w:type="auto"/>
          </w:tcPr>
          <w:p w:rsidR="00D44002" w:rsidRPr="00F31CE3" w:rsidP="00F31CE3">
            <w:r w:rsidRPr="00F31CE3">
              <w:t>Set up and tune a process</w:t>
            </w:r>
          </w:p>
        </w:tc>
        <w:tc>
          <w:tcPr>
            <w:tcW w:w="0" w:type="auto"/>
          </w:tcPr>
          <w:p w:rsidR="00D44002" w:rsidRPr="00F31CE3" w:rsidP="00F31CE3">
            <w:r w:rsidRPr="00F31CE3">
              <w:t> </w:t>
            </w:r>
          </w:p>
        </w:tc>
      </w:tr>
      <w:tr>
        <w:tblPrEx>
          <w:tblW w:w="5000" w:type="pct"/>
        </w:tblPrEx>
        <w:trPr>
          <w:trHeight w:val="300"/>
        </w:trPr>
        <w:tc>
          <w:tcPr>
            <w:tcW w:w="0" w:type="auto"/>
          </w:tcPr>
          <w:p w:rsidR="00D44002" w:rsidRPr="00F31CE3" w:rsidP="00F31CE3">
            <w:r w:rsidRPr="00F31CE3">
              <w:t>MSMPMC402</w:t>
            </w:r>
          </w:p>
        </w:tc>
        <w:tc>
          <w:tcPr>
            <w:tcW w:w="0" w:type="auto"/>
          </w:tcPr>
          <w:p w:rsidR="00D44002" w:rsidRPr="00F31CE3" w:rsidP="00F31CE3">
            <w:r w:rsidRPr="00F31CE3">
              <w:t>Process raw meal into product</w:t>
            </w:r>
          </w:p>
        </w:tc>
        <w:tc>
          <w:tcPr>
            <w:tcW w:w="0" w:type="auto"/>
          </w:tcPr>
          <w:p w:rsidR="00D44002" w:rsidRPr="00F31CE3" w:rsidP="00F31CE3">
            <w:r w:rsidRPr="00F31CE3">
              <w:t>*</w:t>
            </w:r>
          </w:p>
        </w:tc>
      </w:tr>
      <w:tr>
        <w:tblPrEx>
          <w:tblW w:w="5000" w:type="pct"/>
        </w:tblPrEx>
        <w:trPr>
          <w:trHeight w:val="300"/>
        </w:trPr>
        <w:tc>
          <w:tcPr>
            <w:tcW w:w="0" w:type="auto"/>
          </w:tcPr>
          <w:p w:rsidR="00D44002" w:rsidRPr="00F31CE3" w:rsidP="00F31CE3">
            <w:r w:rsidRPr="00F31CE3">
              <w:t>MSMSUP106</w:t>
            </w:r>
          </w:p>
        </w:tc>
        <w:tc>
          <w:tcPr>
            <w:tcW w:w="0" w:type="auto"/>
          </w:tcPr>
          <w:p w:rsidR="00D44002" w:rsidRPr="00F31CE3" w:rsidP="00F31CE3">
            <w:r w:rsidRPr="00F31CE3">
              <w:t>Work in a team</w:t>
            </w:r>
          </w:p>
        </w:tc>
        <w:tc>
          <w:tcPr>
            <w:tcW w:w="0" w:type="auto"/>
          </w:tcPr>
          <w:p w:rsidR="00D44002" w:rsidRPr="00F31CE3" w:rsidP="00F31CE3">
            <w:r w:rsidRPr="00F31CE3">
              <w:t> </w:t>
            </w:r>
          </w:p>
        </w:tc>
      </w:tr>
      <w:tr>
        <w:tblPrEx>
          <w:tblW w:w="5000" w:type="pct"/>
        </w:tblPrEx>
        <w:trPr>
          <w:trHeight w:val="300"/>
        </w:trPr>
        <w:tc>
          <w:tcPr>
            <w:tcW w:w="0" w:type="auto"/>
          </w:tcPr>
          <w:p w:rsidR="00D44002" w:rsidRPr="00F31CE3" w:rsidP="00F31CE3">
            <w:r w:rsidRPr="00F31CE3">
              <w:t>MSMSUP200</w:t>
            </w:r>
          </w:p>
        </w:tc>
        <w:tc>
          <w:tcPr>
            <w:tcW w:w="0" w:type="auto"/>
          </w:tcPr>
          <w:p w:rsidR="00D44002" w:rsidRPr="00F31CE3" w:rsidP="00F31CE3">
            <w:r w:rsidRPr="00F31CE3">
              <w:t>Achieve work outcomes</w:t>
            </w:r>
          </w:p>
        </w:tc>
        <w:tc>
          <w:tcPr>
            <w:tcW w:w="0" w:type="auto"/>
          </w:tcPr>
          <w:p w:rsidR="00D44002" w:rsidRPr="00F31CE3" w:rsidP="00F31CE3">
            <w:r w:rsidRPr="00F31CE3">
              <w:t> </w:t>
            </w:r>
          </w:p>
        </w:tc>
      </w:tr>
      <w:tr>
        <w:tblPrEx>
          <w:tblW w:w="5000" w:type="pct"/>
        </w:tblPrEx>
        <w:trPr>
          <w:trHeight w:val="300"/>
        </w:trPr>
        <w:tc>
          <w:tcPr>
            <w:tcW w:w="0" w:type="auto"/>
          </w:tcPr>
          <w:p w:rsidR="00D44002" w:rsidRPr="00F31CE3" w:rsidP="00F31CE3">
            <w:r w:rsidRPr="00F31CE3">
              <w:t>MSMSUP210</w:t>
            </w:r>
          </w:p>
        </w:tc>
        <w:tc>
          <w:tcPr>
            <w:tcW w:w="0" w:type="auto"/>
          </w:tcPr>
          <w:p w:rsidR="00D44002" w:rsidRPr="00F31CE3" w:rsidP="00F31CE3">
            <w:r w:rsidRPr="00F31CE3">
              <w:t>Process and record information</w:t>
            </w:r>
          </w:p>
        </w:tc>
        <w:tc>
          <w:tcPr>
            <w:tcW w:w="0" w:type="auto"/>
          </w:tcPr>
          <w:p w:rsidR="00D44002" w:rsidRPr="00F31CE3" w:rsidP="00F31CE3">
            <w:r w:rsidRPr="00F31CE3">
              <w:t> </w:t>
            </w:r>
          </w:p>
        </w:tc>
      </w:tr>
      <w:tr>
        <w:tblPrEx>
          <w:tblW w:w="5000" w:type="pct"/>
        </w:tblPrEx>
        <w:trPr>
          <w:trHeight w:val="300"/>
        </w:trPr>
        <w:tc>
          <w:tcPr>
            <w:tcW w:w="0" w:type="auto"/>
          </w:tcPr>
          <w:p w:rsidR="00D44002" w:rsidRPr="00F31CE3" w:rsidP="00F31CE3">
            <w:r w:rsidRPr="00F31CE3">
              <w:t>MSMSUP240</w:t>
            </w:r>
          </w:p>
        </w:tc>
        <w:tc>
          <w:tcPr>
            <w:tcW w:w="0" w:type="auto"/>
          </w:tcPr>
          <w:p w:rsidR="00D44002" w:rsidRPr="00F31CE3" w:rsidP="00F31CE3">
            <w:r w:rsidRPr="00F31CE3">
              <w:t>Undertake minor maintenance</w:t>
            </w:r>
          </w:p>
        </w:tc>
        <w:tc>
          <w:tcPr>
            <w:tcW w:w="0" w:type="auto"/>
          </w:tcPr>
          <w:p w:rsidR="00D44002" w:rsidRPr="00F31CE3" w:rsidP="00F31CE3">
            <w:r w:rsidRPr="00F31CE3">
              <w:t> </w:t>
            </w:r>
          </w:p>
        </w:tc>
      </w:tr>
      <w:tr>
        <w:tblPrEx>
          <w:tblW w:w="5000" w:type="pct"/>
        </w:tblPrEx>
        <w:trPr>
          <w:trHeight w:val="300"/>
        </w:trPr>
        <w:tc>
          <w:tcPr>
            <w:tcW w:w="0" w:type="auto"/>
          </w:tcPr>
          <w:p w:rsidR="00D44002" w:rsidRPr="00F31CE3" w:rsidP="00F31CE3">
            <w:r w:rsidRPr="00F31CE3">
              <w:t>MSMSUP280</w:t>
            </w:r>
          </w:p>
        </w:tc>
        <w:tc>
          <w:tcPr>
            <w:tcW w:w="0" w:type="auto"/>
          </w:tcPr>
          <w:p w:rsidR="00D44002" w:rsidRPr="00F31CE3" w:rsidP="00F31CE3">
            <w:r w:rsidRPr="00F31CE3">
              <w:t>Manage conflict at work</w:t>
            </w:r>
          </w:p>
        </w:tc>
        <w:tc>
          <w:tcPr>
            <w:tcW w:w="0" w:type="auto"/>
          </w:tcPr>
          <w:p w:rsidR="00D44002" w:rsidRPr="00F31CE3" w:rsidP="00F31CE3">
            <w:r w:rsidRPr="00F31CE3">
              <w:t> </w:t>
            </w:r>
          </w:p>
        </w:tc>
      </w:tr>
      <w:tr>
        <w:tblPrEx>
          <w:tblW w:w="5000" w:type="pct"/>
        </w:tblPrEx>
        <w:trPr>
          <w:trHeight w:val="300"/>
        </w:trPr>
        <w:tc>
          <w:tcPr>
            <w:tcW w:w="0" w:type="auto"/>
          </w:tcPr>
          <w:p w:rsidR="00D44002" w:rsidRPr="00F31CE3" w:rsidP="00F31CE3">
            <w:r w:rsidRPr="00F31CE3">
              <w:t>MSMSUP330</w:t>
            </w:r>
          </w:p>
        </w:tc>
        <w:tc>
          <w:tcPr>
            <w:tcW w:w="0" w:type="auto"/>
          </w:tcPr>
          <w:p w:rsidR="00D44002" w:rsidRPr="00F31CE3" w:rsidP="00F31CE3">
            <w:r w:rsidRPr="00F31CE3">
              <w:t>Develop and adjust a production schedule</w:t>
            </w:r>
          </w:p>
        </w:tc>
        <w:tc>
          <w:tcPr>
            <w:tcW w:w="0" w:type="auto"/>
          </w:tcPr>
          <w:p w:rsidR="00D44002" w:rsidRPr="00F31CE3" w:rsidP="00F31CE3">
            <w:r w:rsidRPr="00F31CE3">
              <w:t> </w:t>
            </w:r>
          </w:p>
        </w:tc>
      </w:tr>
      <w:tr>
        <w:tblPrEx>
          <w:tblW w:w="5000" w:type="pct"/>
        </w:tblPrEx>
        <w:trPr>
          <w:trHeight w:val="300"/>
        </w:trPr>
        <w:tc>
          <w:tcPr>
            <w:tcW w:w="0" w:type="auto"/>
          </w:tcPr>
          <w:p w:rsidR="00D44002" w:rsidRPr="00F31CE3" w:rsidP="00F31CE3">
            <w:r w:rsidRPr="00F31CE3">
              <w:t>MSMWHS300</w:t>
            </w:r>
          </w:p>
        </w:tc>
        <w:tc>
          <w:tcPr>
            <w:tcW w:w="0" w:type="auto"/>
          </w:tcPr>
          <w:p w:rsidR="00D44002" w:rsidRPr="00F31CE3" w:rsidP="00F31CE3">
            <w:r w:rsidRPr="00F31CE3">
              <w:t>Facilitate the implementation of WHS for a work group</w:t>
            </w:r>
          </w:p>
        </w:tc>
        <w:tc>
          <w:tcPr>
            <w:tcW w:w="0" w:type="auto"/>
          </w:tcPr>
          <w:p w:rsidR="00D44002" w:rsidRPr="00F31CE3" w:rsidP="00F31CE3">
            <w:r w:rsidRPr="00F31CE3">
              <w:t>*</w:t>
            </w:r>
          </w:p>
        </w:tc>
      </w:tr>
      <w:tr>
        <w:tblPrEx>
          <w:tblW w:w="5000" w:type="pct"/>
        </w:tblPrEx>
        <w:trPr>
          <w:trHeight w:val="300"/>
        </w:trPr>
        <w:tc>
          <w:tcPr>
            <w:tcW w:w="0" w:type="auto"/>
          </w:tcPr>
          <w:p w:rsidR="00D44002" w:rsidRPr="00F31CE3" w:rsidP="00F31CE3">
            <w:r w:rsidRPr="00F31CE3">
              <w:t>MSS402042</w:t>
            </w:r>
          </w:p>
        </w:tc>
        <w:tc>
          <w:tcPr>
            <w:tcW w:w="0" w:type="auto"/>
          </w:tcPr>
          <w:p w:rsidR="00D44002" w:rsidRPr="00F31CE3" w:rsidP="00F31CE3">
            <w:r w:rsidRPr="00F31CE3">
              <w:t>Apply 5S procedures</w:t>
            </w:r>
          </w:p>
        </w:tc>
        <w:tc>
          <w:tcPr>
            <w:tcW w:w="0" w:type="auto"/>
          </w:tcPr>
          <w:p w:rsidR="00D44002" w:rsidRPr="00F31CE3" w:rsidP="00F31CE3">
            <w:r w:rsidRPr="00F31CE3">
              <w:t> </w:t>
            </w:r>
          </w:p>
        </w:tc>
      </w:tr>
      <w:tr>
        <w:tblPrEx>
          <w:tblW w:w="5000" w:type="pct"/>
        </w:tblPrEx>
        <w:trPr>
          <w:trHeight w:val="300"/>
        </w:trPr>
        <w:tc>
          <w:tcPr>
            <w:tcW w:w="0" w:type="auto"/>
          </w:tcPr>
          <w:p w:rsidR="00D44002" w:rsidRPr="00F31CE3" w:rsidP="00F31CE3">
            <w:r w:rsidRPr="00F31CE3">
              <w:t>MSS402055</w:t>
            </w:r>
          </w:p>
        </w:tc>
        <w:tc>
          <w:tcPr>
            <w:tcW w:w="0" w:type="auto"/>
          </w:tcPr>
          <w:p w:rsidR="00D44002" w:rsidRPr="00F31CE3" w:rsidP="00F31CE3">
            <w:r w:rsidRPr="00F31CE3">
              <w:t>Apply quality standards</w:t>
            </w:r>
          </w:p>
        </w:tc>
        <w:tc>
          <w:tcPr>
            <w:tcW w:w="0" w:type="auto"/>
          </w:tcPr>
          <w:p w:rsidR="00D44002" w:rsidRPr="00F31CE3" w:rsidP="00F31CE3">
            <w:r w:rsidRPr="00F31CE3">
              <w:t> </w:t>
            </w:r>
          </w:p>
        </w:tc>
      </w:tr>
      <w:tr>
        <w:tblPrEx>
          <w:tblW w:w="5000" w:type="pct"/>
        </w:tblPrEx>
        <w:trPr>
          <w:trHeight w:val="300"/>
        </w:trPr>
        <w:tc>
          <w:tcPr>
            <w:tcW w:w="0" w:type="auto"/>
          </w:tcPr>
          <w:p w:rsidR="00D44002" w:rsidRPr="00F31CE3" w:rsidP="00F31CE3">
            <w:r w:rsidRPr="00F31CE3">
              <w:t>RIIMPO304E</w:t>
            </w:r>
          </w:p>
        </w:tc>
        <w:tc>
          <w:tcPr>
            <w:tcW w:w="0" w:type="auto"/>
          </w:tcPr>
          <w:p w:rsidR="00D44002" w:rsidRPr="00F31CE3" w:rsidP="00F31CE3">
            <w:r w:rsidRPr="00F31CE3">
              <w:t>Conduct wheel loader operations</w:t>
            </w:r>
          </w:p>
        </w:tc>
        <w:tc>
          <w:tcPr>
            <w:tcW w:w="0" w:type="auto"/>
          </w:tcPr>
          <w:p w:rsidR="00D44002" w:rsidRPr="00F31CE3" w:rsidP="00F31CE3">
            <w:r w:rsidRPr="00F31CE3">
              <w:t> </w:t>
            </w:r>
          </w:p>
        </w:tc>
      </w:tr>
      <w:tr>
        <w:tblPrEx>
          <w:tblW w:w="5000" w:type="pct"/>
        </w:tblPrEx>
        <w:trPr>
          <w:trHeight w:val="300"/>
        </w:trPr>
        <w:tc>
          <w:tcPr>
            <w:tcW w:w="0" w:type="auto"/>
          </w:tcPr>
          <w:p w:rsidR="00D44002" w:rsidRPr="00F31CE3" w:rsidP="00F31CE3">
            <w:r w:rsidRPr="00F31CE3">
              <w:t>TLID0016</w:t>
            </w:r>
          </w:p>
        </w:tc>
        <w:tc>
          <w:tcPr>
            <w:tcW w:w="0" w:type="auto"/>
          </w:tcPr>
          <w:p w:rsidR="00D44002" w:rsidRPr="00F31CE3" w:rsidP="00F31CE3">
            <w:r w:rsidRPr="00F31CE3">
              <w:t>Operate a forklift </w:t>
            </w:r>
          </w:p>
        </w:tc>
        <w:tc>
          <w:tcPr>
            <w:tcW w:w="0" w:type="auto"/>
          </w:tcPr>
          <w:p w:rsidR="00D44002" w:rsidRPr="00F31CE3" w:rsidP="00F31CE3">
            <w:r w:rsidRPr="00F31CE3">
              <w:t> </w:t>
            </w:r>
          </w:p>
        </w:tc>
      </w:tr>
      <w:tr>
        <w:tblPrEx>
          <w:tblW w:w="5000" w:type="pct"/>
        </w:tblPrEx>
        <w:trPr>
          <w:trHeight w:val="300"/>
        </w:trPr>
        <w:tc>
          <w:tcPr>
            <w:tcW w:w="0" w:type="auto"/>
          </w:tcPr>
          <w:p w:rsidR="00D44002" w:rsidRPr="00F31CE3" w:rsidP="00F31CE3">
            <w:r w:rsidRPr="00F31CE3">
              <w:t>TLILIC0023</w:t>
            </w:r>
          </w:p>
        </w:tc>
        <w:tc>
          <w:tcPr>
            <w:tcW w:w="0" w:type="auto"/>
          </w:tcPr>
          <w:p w:rsidR="00D44002" w:rsidRPr="00F31CE3" w:rsidP="00F31CE3">
            <w:r w:rsidRPr="00F31CE3">
              <w:t>Licence to operate a slewing mobile crane (up to 60 tonnes)</w:t>
            </w:r>
          </w:p>
        </w:tc>
        <w:tc>
          <w:tcPr>
            <w:tcW w:w="0" w:type="auto"/>
          </w:tcPr>
          <w:p w:rsidR="00D44002" w:rsidRPr="00F31CE3" w:rsidP="00F31CE3">
            <w:r w:rsidRPr="00F31CE3">
              <w:t> </w:t>
            </w:r>
          </w:p>
        </w:tc>
      </w:tr>
      <w:tr>
        <w:tblPrEx>
          <w:tblW w:w="5000" w:type="pct"/>
        </w:tblPrEx>
        <w:trPr>
          <w:trHeight w:val="300"/>
        </w:trPr>
        <w:tc>
          <w:tcPr>
            <w:tcW w:w="0" w:type="auto"/>
          </w:tcPr>
          <w:p w:rsidR="00D44002" w:rsidRPr="00F31CE3" w:rsidP="00F31CE3">
            <w:r w:rsidRPr="00F31CE3">
              <w:t>TLILIC0040</w:t>
            </w:r>
          </w:p>
        </w:tc>
        <w:tc>
          <w:tcPr>
            <w:tcW w:w="0" w:type="auto"/>
          </w:tcPr>
          <w:p w:rsidR="00D44002" w:rsidRPr="00F31CE3" w:rsidP="00F31CE3">
            <w:r w:rsidRPr="00F31CE3">
              <w:t>Licence to operate a non-slewing mobile crane (greater than 3 tonnes capacity)</w:t>
            </w:r>
          </w:p>
        </w:tc>
        <w:tc>
          <w:tcPr>
            <w:tcW w:w="0" w:type="auto"/>
          </w:tcPr>
          <w:p w:rsidR="00D44002" w:rsidRPr="00F31CE3" w:rsidP="00F31CE3">
            <w:r w:rsidRPr="00F31CE3">
              <w:t> </w:t>
            </w:r>
          </w:p>
        </w:tc>
      </w:tr>
    </w:tbl>
    <w:p w:rsidR="00D44002" w:rsidRPr="00F31CE3" w:rsidP="00F31CE3">
      <w:pPr>
        <w:pStyle w:val="Heading1"/>
      </w:pPr>
      <w:r w:rsidRPr="00F31CE3">
        <w:t>Pre-requisite Requirements</w:t>
      </w:r>
    </w:p>
    <w:tbl>
      <w:tblPr>
        <w:tblStyle w:val="TableGrid"/>
        <w:tblW w:w="5000" w:type="pct"/>
        <w:jc w:val="left"/>
      </w:tblPr>
      <w:tblGrid>
        <w:gridCol w:w="4529"/>
        <w:gridCol w:w="4531"/>
      </w:tblGrid>
      <w:tr>
        <w:tblPrEx>
          <w:tblW w:w="5000" w:type="pct"/>
        </w:tblPrEx>
        <w:tc>
          <w:tcPr>
            <w:tcW w:w="4535" w:type="dxa"/>
            <w:noWrap w:val="0"/>
            <w:tcMar>
              <w:top w:w="0" w:type="dxa"/>
              <w:left w:w="108" w:type="dxa"/>
              <w:bottom w:w="0" w:type="dxa"/>
              <w:right w:w="108" w:type="dxa"/>
            </w:tcMar>
            <w:hideMark/>
          </w:tcPr>
          <w:p w:rsidR="00D44002" w:rsidRPr="00F31CE3" w:rsidP="00F31CE3">
            <w:r w:rsidRPr="00F31CE3">
              <w:t>Unit of competency</w:t>
            </w:r>
          </w:p>
        </w:tc>
        <w:tc>
          <w:tcPr>
            <w:tcW w:w="4535" w:type="dxa"/>
            <w:noWrap w:val="0"/>
            <w:tcMar>
              <w:top w:w="0" w:type="dxa"/>
              <w:left w:w="108" w:type="dxa"/>
              <w:bottom w:w="0" w:type="dxa"/>
              <w:right w:w="108" w:type="dxa"/>
            </w:tcMar>
            <w:hideMark/>
          </w:tcPr>
          <w:p w:rsidR="00D44002" w:rsidRPr="00F31CE3" w:rsidP="00F31CE3">
            <w:r w:rsidRPr="00F31CE3">
              <w:t>Prerequisite requirement</w:t>
            </w:r>
          </w:p>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MEM16006 Organise and communicate information</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CPCCCM2012 Work safely at heights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CPCCSF2003 Cut and bend materials using oxy-LPG equipment</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CPCCON2021 Handle concreting materials and components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CPCPRE3000 Lift and place prefabricated concrete elements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CPCCCM2012   Work safely at heights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CPCCLRG3002   Licence to perform rigging intermediate level</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CPCPRE3001 Patch prefabricated components of concrete elements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CPCCCM2012   Work safely at heights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MSMPMC402 Process raw meal into product</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MSMPMC307   Operate a calcining kiln</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CPCCSF2004 Place and fix reinforcement materials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MEM12024 Perform computations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CPCCSF2006 Machine-cut reinforcement materials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CPCCCM2007 Use explosive power tools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CPCCLRG3002 Licence to perform rigging intermediate level</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CPCCLRG3001   Licence to perform rigging basic level</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CPCCLRG3001 Licence to perform rigging basic level</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CPCCLDG3001   Licence to perform dogging</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MEM09002 Interpret technical drawing</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MEM12023 Perform engineering measurements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MSMWHS300 Facilitate the implementation of WHS for a work group</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MSMWHS200   Work safely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CPCSIL3001 Work with products and materials containing crystalline silica</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2266"/>
        <w:gridCol w:w="2265"/>
        <w:gridCol w:w="2265"/>
        <w:gridCol w:w="2264"/>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MSM30325 Certificate III in Manufactured Mineral Products</w:t>
            </w:r>
          </w:p>
        </w:tc>
        <w:tc>
          <w:tcPr>
            <w:tcW w:w="2268" w:type="dxa"/>
            <w:noWrap w:val="0"/>
            <w:tcMar>
              <w:top w:w="0" w:type="dxa"/>
              <w:left w:w="108" w:type="dxa"/>
              <w:bottom w:w="0" w:type="dxa"/>
              <w:right w:w="108" w:type="dxa"/>
            </w:tcMar>
            <w:hideMark/>
          </w:tcPr>
          <w:p w:rsidR="00D44002" w:rsidRPr="00F31CE3" w:rsidP="00F31CE3">
            <w:r w:rsidRPr="00F31CE3">
              <w:t>MSM30318 Certificate III in Manufactured Mineral Products</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The addition of a precast specialisation, five new units of competency including updates to the electives.</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https://vetnet.gov.au/Pages/TrainingDocs.aspx?q=d1287d36-dff4-4e9f-ad2c-9d6270054027</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MSM30325 Certificate III in Manufactured Mineral Products</w:t>
    </w:r>
    <w:r>
      <w:rPr>
        <w:sz w:val="16"/>
        <w:szCs w:val="16"/>
      </w:rPr>
      <w:tab/>
    </w:r>
    <w:r w:rsidRPr="003E4545">
      <w:rPr>
        <w:sz w:val="16"/>
        <w:szCs w:val="16"/>
      </w:rPr>
      <w:t xml:space="preserve">Date this document was generated: </w:t>
    </w:r>
    <w:r>
      <w:rPr>
        <w:sz w:val="16"/>
        <w:szCs w:val="16"/>
      </w:rPr>
      <w:t>3 December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d1287d36-dff4-4e9f-ad2c-9d6270054027"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MSM30325 Certificate III in Manufactured Mineral Products</dc:title>
  <dc:subject>Release: 1</dc:subject>
  <dc:creator>Manufacturing Industry Skills Alliance</dc:creator>
  <cp:keywords>TPC v2.15.0-beta.1+1945.Branch.releases-2025-11-19-V1.Sha.b6deb615b5f1d187d69e990087177bf33033d400.b6deb615b5f1d187d69e990087177bf33033d400</cp:keywords>
  <cp:lastModifiedBy>TPC</cp:lastModifiedBy>
  <cp:revision>9</cp:revision>
  <dcterms:created xsi:type="dcterms:W3CDTF">2025-12-03T00:18:53Z</dcterms:created>
  <dcterms:modified xsi:type="dcterms:W3CDTF">2025-12-03T00:18:53Z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