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1A8" w:rsidP="00D461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MSFSS00024 Install resilient plank and tile flooring</w:t>
      </w:r>
      <w:r>
        <w:fldChar w:fldCharType="end"/>
      </w:r>
    </w:p>
    <w:p w:rsidR="00D461A8" w:rsidP="00D461A8">
      <w:pPr>
        <w:pStyle w:val="Version"/>
        <w:sectPr w:rsidSect="00314B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14BA5" w:rsidP="00314BA5">
      <w:pPr>
        <w:pStyle w:val="SuperHeading"/>
      </w:pPr>
      <w:r w:rsidRPr="00314BA5">
        <w:t>MSFSS00024 Install resilient plank and tile flooring</w:t>
      </w:r>
    </w:p>
    <w:p w:rsidR="00000000" w:rsidRPr="00314BA5" w:rsidP="00314BA5">
      <w:pPr>
        <w:pStyle w:val="Heading1"/>
      </w:pPr>
      <w:bookmarkStart w:id="1" w:name="O_1264205"/>
      <w:bookmarkEnd w:id="1"/>
      <w:r w:rsidRPr="00314BA5">
        <w:t>Modification History</w:t>
      </w:r>
    </w:p>
    <w:p w:rsidR="00000000" w:rsidRPr="00314BA5" w:rsidP="00D461A8">
      <w:pPr>
        <w:pStyle w:val="BodyText"/>
      </w:pPr>
      <w:r w:rsidRPr="00314BA5">
        <w:t>Release 1. New skill set.</w:t>
      </w:r>
    </w:p>
    <w:p w:rsidR="00000000" w:rsidRPr="00314BA5" w:rsidP="00314BA5">
      <w:pPr>
        <w:pStyle w:val="Heading1"/>
      </w:pPr>
      <w:bookmarkStart w:id="2" w:name="O_1264206"/>
      <w:bookmarkEnd w:id="2"/>
      <w:r w:rsidRPr="00314BA5">
        <w:t>Description</w:t>
      </w:r>
    </w:p>
    <w:p w:rsidR="00000000" w:rsidRPr="00314BA5" w:rsidP="00D461A8">
      <w:pPr>
        <w:pStyle w:val="BodyText"/>
      </w:pPr>
      <w:r w:rsidRPr="00314BA5">
        <w:t>This skill set sets out the units of competency with the skills and knowledge required to install resilient flooring.</w:t>
      </w:r>
    </w:p>
    <w:p w:rsidR="00000000" w:rsidRPr="00314BA5" w:rsidP="00314BA5">
      <w:pPr>
        <w:pStyle w:val="Heading1"/>
      </w:pPr>
      <w:bookmarkStart w:id="3" w:name="O_1264207"/>
      <w:bookmarkEnd w:id="3"/>
      <w:r w:rsidRPr="00314BA5">
        <w:t>Pathways Information</w:t>
      </w:r>
    </w:p>
    <w:p w:rsidR="00000000" w:rsidRPr="00314BA5" w:rsidP="00D461A8">
      <w:pPr>
        <w:pStyle w:val="BodyText"/>
      </w:pPr>
      <w:r w:rsidRPr="00314BA5">
        <w:t>Th</w:t>
      </w:r>
      <w:r w:rsidRPr="00314BA5">
        <w:t>ese units provide credit towards MSF30822 Certificate III in Flooring Technology.</w:t>
      </w:r>
    </w:p>
    <w:p w:rsidR="00000000" w:rsidRPr="00314BA5" w:rsidP="00314BA5">
      <w:pPr>
        <w:pStyle w:val="Heading1"/>
      </w:pPr>
      <w:bookmarkStart w:id="4" w:name="O_1264208"/>
      <w:bookmarkEnd w:id="4"/>
      <w:r w:rsidRPr="00314BA5">
        <w:t>Licensing/Regulatory Information</w:t>
      </w:r>
    </w:p>
    <w:p w:rsidR="00000000" w:rsidRPr="00314BA5" w:rsidP="00D461A8">
      <w:pPr>
        <w:pStyle w:val="BodyText"/>
      </w:pPr>
      <w:r w:rsidRPr="00314BA5">
        <w:t>Nil.</w:t>
      </w:r>
    </w:p>
    <w:p w:rsidR="00000000" w:rsidRPr="00314BA5" w:rsidP="00314BA5">
      <w:pPr>
        <w:pStyle w:val="Heading1"/>
      </w:pPr>
      <w:bookmarkStart w:id="5" w:name="O_1264209"/>
      <w:bookmarkEnd w:id="5"/>
      <w:r w:rsidRPr="00314BA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32"/>
        <w:gridCol w:w="6810"/>
      </w:tblGrid>
      <w:tr w:rsidTr="0031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BA5">
            <w:pPr>
              <w:pStyle w:val="BodyText"/>
              <w:rPr>
                <w:lang w:val="en-NZ"/>
              </w:rPr>
            </w:pPr>
            <w:r w:rsidRPr="00314BA5">
              <w:t>MSFFL2032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BA5">
            <w:pPr>
              <w:pStyle w:val="BodyText"/>
              <w:rPr>
                <w:lang w:val="en-NZ"/>
              </w:rPr>
            </w:pPr>
            <w:r w:rsidRPr="00314BA5">
              <w:t>Select, prepare and apply moisture barriers to concrete subfloor</w:t>
            </w:r>
            <w:r w:rsidRPr="00314BA5">
              <w:t>s</w:t>
            </w:r>
          </w:p>
        </w:tc>
      </w:tr>
      <w:tr w:rsidTr="0031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BA5">
            <w:pPr>
              <w:pStyle w:val="BodyText"/>
              <w:rPr>
                <w:lang w:val="en-NZ"/>
              </w:rPr>
            </w:pPr>
            <w:r w:rsidRPr="00314BA5">
              <w:t>MSFFL2033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BA5">
            <w:pPr>
              <w:pStyle w:val="BodyText"/>
              <w:rPr>
                <w:lang w:val="en-NZ"/>
              </w:rPr>
            </w:pPr>
            <w:r w:rsidRPr="00314BA5">
              <w:t>Install hard underlays</w:t>
            </w:r>
          </w:p>
        </w:tc>
      </w:tr>
      <w:tr w:rsidTr="0031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BA5">
            <w:pPr>
              <w:pStyle w:val="BodyText"/>
              <w:rPr>
                <w:lang w:val="en-NZ"/>
              </w:rPr>
            </w:pPr>
            <w:r w:rsidRPr="00314BA5">
              <w:t>MSFFL2034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BA5">
            <w:pPr>
              <w:pStyle w:val="BodyText"/>
              <w:rPr>
                <w:lang w:val="en-NZ"/>
              </w:rPr>
            </w:pPr>
            <w:r w:rsidRPr="00314BA5">
              <w:t>Prepare subfloors with cementitious coating applications</w:t>
            </w:r>
          </w:p>
        </w:tc>
      </w:tr>
      <w:tr w:rsidTr="0031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BA5">
            <w:pPr>
              <w:pStyle w:val="BodyText"/>
              <w:rPr>
                <w:lang w:val="en-NZ"/>
              </w:rPr>
            </w:pPr>
            <w:r w:rsidRPr="00314BA5">
              <w:t>MSFFL2035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BA5">
            <w:pPr>
              <w:pStyle w:val="BodyText"/>
              <w:rPr>
                <w:lang w:val="en-NZ"/>
              </w:rPr>
            </w:pPr>
            <w:r w:rsidRPr="00314BA5">
              <w:t>Mechanically prepare surfaces for installation of flooring materials</w:t>
            </w:r>
          </w:p>
        </w:tc>
      </w:tr>
      <w:tr w:rsidTr="00314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BA5">
            <w:pPr>
              <w:pStyle w:val="BodyText"/>
              <w:rPr>
                <w:lang w:val="en-NZ"/>
              </w:rPr>
            </w:pPr>
            <w:r w:rsidRPr="00314BA5">
              <w:t>MSFFL3114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BA5" w:rsidP="00314BA5">
            <w:pPr>
              <w:pStyle w:val="BodyText"/>
            </w:pPr>
            <w:r w:rsidRPr="00314BA5">
              <w:t>Install resilient tiles and planks</w:t>
            </w:r>
          </w:p>
        </w:tc>
      </w:tr>
    </w:tbl>
    <w:p w:rsidR="00000000" w:rsidRPr="00314BA5" w:rsidP="00314BA5">
      <w:pPr>
        <w:pStyle w:val="BodyText"/>
      </w:pPr>
    </w:p>
    <w:p w:rsidR="00000000" w:rsidRPr="00314BA5" w:rsidP="00314BA5">
      <w:pPr>
        <w:pStyle w:val="AllowPageBreak"/>
      </w:pPr>
    </w:p>
    <w:p w:rsidR="00000000" w:rsidRPr="00314BA5" w:rsidP="00314BA5">
      <w:pPr>
        <w:pStyle w:val="Heading1"/>
      </w:pPr>
      <w:bookmarkStart w:id="6" w:name="O_1264210"/>
      <w:bookmarkEnd w:id="6"/>
      <w:r w:rsidRPr="00314BA5">
        <w:t>Target Group</w:t>
      </w:r>
    </w:p>
    <w:p w:rsidR="00000000" w:rsidRPr="00314BA5" w:rsidP="00D461A8">
      <w:pPr>
        <w:pStyle w:val="BodyText"/>
      </w:pPr>
      <w:r w:rsidRPr="00314BA5">
        <w:t>This skill set is for those requiring specialised skills in this area, including those working towards a Certificate III in Flooring Technology and those with existing trade qualifications seeking additional skills.</w:t>
      </w:r>
    </w:p>
    <w:p w:rsidR="00000000" w:rsidRPr="00314BA5" w:rsidP="00314BA5">
      <w:pPr>
        <w:pStyle w:val="Heading1"/>
      </w:pPr>
      <w:bookmarkStart w:id="7" w:name="O_1264211"/>
      <w:bookmarkEnd w:id="7"/>
      <w:r w:rsidRPr="00314BA5">
        <w:t>Suggeste</w:t>
      </w:r>
      <w:r w:rsidRPr="00314BA5">
        <w:t>d words for Statement of Attainment</w:t>
      </w:r>
    </w:p>
    <w:p w:rsidR="00000000" w:rsidRPr="00314BA5" w:rsidP="00D461A8">
      <w:pPr>
        <w:pStyle w:val="BodyText"/>
      </w:pPr>
      <w:r w:rsidRPr="00314BA5">
        <w:t>These units of competency from the MSF Training Package meet industry requirements for installing resilient flooring.</w:t>
      </w:r>
    </w:p>
    <w:p w:rsidR="00000000" w:rsidRPr="00314BA5" w:rsidP="00314BA5"/>
    <w:sectPr w:rsidSect="00314B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B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BA5" w:rsidRPr="00D461A8" w:rsidP="00D461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B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1A8" w:rsidP="00314B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461A8" w:rsidP="00314B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461A8" w:rsidP="00314B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B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1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4BA5" w:rsidRPr="00D461A8" w:rsidP="00D461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B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1A8" w:rsidRPr="002D2AF8" w:rsidP="00314B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MSFSS00024 Install resilient plank and tile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461A8" w:rsidP="00314B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B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4B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4B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4B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4B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4B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4B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4B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4B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4B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4B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4BA5"/>
  </w:style>
  <w:style w:type="character" w:customStyle="1" w:styleId="Heading1Char">
    <w:name w:val="Heading 1 Char"/>
    <w:basedOn w:val="DefaultParagraphFont"/>
    <w:link w:val="Heading1"/>
    <w:rsid w:val="00314B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4B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4BA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14B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4B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4B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4B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4B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4B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4B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4B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4B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4B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4B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4B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4B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4B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4B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4B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4B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4B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4B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4B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4B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4BA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4B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4BA5"/>
    <w:rPr>
      <w:b/>
      <w:spacing w:val="0"/>
    </w:rPr>
  </w:style>
  <w:style w:type="paragraph" w:customStyle="1" w:styleId="SuperTitle">
    <w:name w:val="SuperTitle"/>
    <w:basedOn w:val="Title"/>
    <w:rsid w:val="00314B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4B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4B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4BA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4B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4B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4B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4B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4B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4B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4B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4B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4B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4BA5"/>
    <w:rPr>
      <w:i/>
    </w:rPr>
  </w:style>
  <w:style w:type="paragraph" w:styleId="Caption">
    <w:name w:val="caption"/>
    <w:basedOn w:val="BodyText"/>
    <w:next w:val="Normal"/>
    <w:qFormat/>
    <w:rsid w:val="00314B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4B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4B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4BA5"/>
  </w:style>
  <w:style w:type="paragraph" w:styleId="TableofFigures">
    <w:name w:val="table of figures"/>
    <w:basedOn w:val="Normal"/>
    <w:next w:val="Normal"/>
    <w:semiHidden/>
    <w:rsid w:val="00314B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4BA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14BA5"/>
    <w:rPr>
      <w:rFonts w:ascii="Wingdings" w:hAnsi="Wingdings"/>
    </w:rPr>
  </w:style>
  <w:style w:type="paragraph" w:customStyle="1" w:styleId="TableHeading">
    <w:name w:val="Table Heading"/>
    <w:basedOn w:val="HeadingBase"/>
    <w:rsid w:val="00314B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4BA5"/>
    <w:rPr>
      <w:color w:val="0033CC"/>
      <w:u w:val="none"/>
    </w:rPr>
  </w:style>
  <w:style w:type="paragraph" w:customStyle="1" w:styleId="BodyTextRight">
    <w:name w:val="Body Text Right"/>
    <w:basedOn w:val="BodyText"/>
    <w:rsid w:val="00314B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4B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4B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4B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4B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4B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4BA5"/>
    <w:rPr>
      <w:sz w:val="32"/>
    </w:rPr>
  </w:style>
  <w:style w:type="paragraph" w:customStyle="1" w:styleId="HeadingProcedure">
    <w:name w:val="Heading Procedure"/>
    <w:basedOn w:val="HeadingBase"/>
    <w:next w:val="Normal"/>
    <w:rsid w:val="00314B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4BA5"/>
    <w:pPr>
      <w:spacing w:before="60" w:after="60"/>
    </w:pPr>
  </w:style>
  <w:style w:type="paragraph" w:styleId="ListContinue">
    <w:name w:val="List Continue"/>
    <w:basedOn w:val="List"/>
    <w:rsid w:val="00314BA5"/>
    <w:pPr>
      <w:ind w:firstLine="0"/>
    </w:pPr>
  </w:style>
  <w:style w:type="paragraph" w:customStyle="1" w:styleId="ListNote">
    <w:name w:val="List Note"/>
    <w:basedOn w:val="List"/>
    <w:rsid w:val="00314B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4B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4B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4BA5"/>
    <w:rPr>
      <w:rFonts w:ascii="Courier New" w:hAnsi="Courier New"/>
    </w:rPr>
  </w:style>
  <w:style w:type="paragraph" w:customStyle="1" w:styleId="NoteBullet">
    <w:name w:val="Note Bullet"/>
    <w:basedOn w:val="Note"/>
    <w:rsid w:val="00314B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4B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4B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4B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4BA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14B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4B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4BA5"/>
    <w:rPr>
      <w:b/>
      <w:smallCaps/>
    </w:rPr>
  </w:style>
  <w:style w:type="paragraph" w:customStyle="1" w:styleId="TableListNumber">
    <w:name w:val="Table List Number"/>
    <w:basedOn w:val="ListNumber"/>
    <w:rsid w:val="00314B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4B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4BA5"/>
    <w:pPr>
      <w:numPr>
        <w:numId w:val="7"/>
      </w:numPr>
    </w:pPr>
  </w:style>
  <w:style w:type="paragraph" w:customStyle="1" w:styleId="ListAlpha2">
    <w:name w:val="List Alpha 2"/>
    <w:basedOn w:val="List2"/>
    <w:rsid w:val="00314BA5"/>
    <w:pPr>
      <w:numPr>
        <w:numId w:val="6"/>
      </w:numPr>
    </w:pPr>
  </w:style>
  <w:style w:type="paragraph" w:styleId="List2">
    <w:name w:val="List 2"/>
    <w:basedOn w:val="BodyText"/>
    <w:rsid w:val="00314B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4B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4B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4B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4BA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4BA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4BA5"/>
    <w:pPr>
      <w:numPr>
        <w:numId w:val="2"/>
      </w:numPr>
    </w:pPr>
  </w:style>
  <w:style w:type="paragraph" w:styleId="ListContinue2">
    <w:name w:val="List Continue 2"/>
    <w:basedOn w:val="List2"/>
    <w:rsid w:val="00314BA5"/>
    <w:pPr>
      <w:ind w:firstLine="0"/>
    </w:pPr>
  </w:style>
  <w:style w:type="paragraph" w:styleId="ListContinue3">
    <w:name w:val="List Continue 3"/>
    <w:basedOn w:val="List3"/>
    <w:rsid w:val="00314BA5"/>
    <w:pPr>
      <w:ind w:left="1021" w:firstLine="0"/>
    </w:pPr>
  </w:style>
  <w:style w:type="paragraph" w:styleId="ListContinue4">
    <w:name w:val="List Continue 4"/>
    <w:basedOn w:val="List4"/>
    <w:rsid w:val="00314BA5"/>
    <w:pPr>
      <w:ind w:firstLine="0"/>
    </w:pPr>
  </w:style>
  <w:style w:type="paragraph" w:styleId="ListContinue5">
    <w:name w:val="List Continue 5"/>
    <w:basedOn w:val="List5"/>
    <w:rsid w:val="00314BA5"/>
    <w:pPr>
      <w:ind w:firstLine="0"/>
    </w:pPr>
  </w:style>
  <w:style w:type="paragraph" w:styleId="ListNumber3">
    <w:name w:val="List Number 3"/>
    <w:basedOn w:val="List3"/>
    <w:rsid w:val="00314BA5"/>
    <w:pPr>
      <w:numPr>
        <w:numId w:val="3"/>
      </w:numPr>
    </w:pPr>
  </w:style>
  <w:style w:type="paragraph" w:styleId="ListNumber4">
    <w:name w:val="List Number 4"/>
    <w:basedOn w:val="List4"/>
    <w:rsid w:val="00314BA5"/>
    <w:pPr>
      <w:numPr>
        <w:numId w:val="4"/>
      </w:numPr>
    </w:pPr>
  </w:style>
  <w:style w:type="paragraph" w:styleId="ListNumber5">
    <w:name w:val="List Number 5"/>
    <w:basedOn w:val="List5"/>
    <w:rsid w:val="00314BA5"/>
    <w:pPr>
      <w:numPr>
        <w:numId w:val="5"/>
      </w:numPr>
    </w:pPr>
  </w:style>
  <w:style w:type="paragraph" w:styleId="BlockText">
    <w:name w:val="Block Text"/>
    <w:basedOn w:val="Normal"/>
    <w:rsid w:val="00314B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4B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4BA5"/>
    <w:rPr>
      <w:sz w:val="16"/>
      <w:vertAlign w:val="superscript"/>
    </w:rPr>
  </w:style>
  <w:style w:type="character" w:customStyle="1" w:styleId="Symbols">
    <w:name w:val="Symbols"/>
    <w:basedOn w:val="DefaultParagraphFont"/>
    <w:rsid w:val="00314BA5"/>
    <w:rPr>
      <w:rFonts w:ascii="Symbol" w:hAnsi="Symbol"/>
    </w:rPr>
  </w:style>
  <w:style w:type="character" w:customStyle="1" w:styleId="MenuOptions">
    <w:name w:val="Menu Options"/>
    <w:basedOn w:val="DefaultParagraphFont"/>
    <w:rsid w:val="00314B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4BA5"/>
    <w:rPr>
      <w:b/>
    </w:rPr>
  </w:style>
  <w:style w:type="character" w:customStyle="1" w:styleId="Underlined">
    <w:name w:val="Underlined"/>
    <w:basedOn w:val="DefaultParagraphFont"/>
    <w:rsid w:val="00314BA5"/>
    <w:rPr>
      <w:u w:val="single"/>
    </w:rPr>
  </w:style>
  <w:style w:type="paragraph" w:customStyle="1" w:styleId="TableBodyTextRight">
    <w:name w:val="Table Body Text Right"/>
    <w:basedOn w:val="TableBodyText"/>
    <w:rsid w:val="00314B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4BA5"/>
    <w:rPr>
      <w:sz w:val="18"/>
    </w:rPr>
  </w:style>
  <w:style w:type="paragraph" w:customStyle="1" w:styleId="BodySmallRight">
    <w:name w:val="Body Small Right"/>
    <w:basedOn w:val="BodyTextRight"/>
    <w:rsid w:val="00314BA5"/>
    <w:rPr>
      <w:sz w:val="18"/>
      <w:szCs w:val="18"/>
    </w:rPr>
  </w:style>
  <w:style w:type="paragraph" w:customStyle="1" w:styleId="MarginEdition">
    <w:name w:val="Margin Edition"/>
    <w:basedOn w:val="MarginNote"/>
    <w:rsid w:val="00314B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4BA5"/>
    <w:rPr>
      <w:sz w:val="2"/>
      <w:szCs w:val="2"/>
    </w:rPr>
  </w:style>
  <w:style w:type="character" w:customStyle="1" w:styleId="Small">
    <w:name w:val="Small"/>
    <w:basedOn w:val="DefaultParagraphFont"/>
    <w:rsid w:val="00314BA5"/>
    <w:rPr>
      <w:sz w:val="16"/>
    </w:rPr>
  </w:style>
  <w:style w:type="paragraph" w:customStyle="1" w:styleId="WideTable">
    <w:name w:val="Wide Table"/>
    <w:basedOn w:val="Normal"/>
    <w:rsid w:val="00314B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4BA5"/>
  </w:style>
  <w:style w:type="paragraph" w:styleId="Quote">
    <w:name w:val="Quote"/>
    <w:basedOn w:val="Heading1"/>
    <w:link w:val="QuoteChar"/>
    <w:qFormat/>
    <w:rsid w:val="00314B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4B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4BA5"/>
    <w:pPr>
      <w:pageBreakBefore/>
    </w:pPr>
  </w:style>
  <w:style w:type="paragraph" w:customStyle="1" w:styleId="Border">
    <w:name w:val="Border"/>
    <w:basedOn w:val="Normal"/>
    <w:qFormat/>
    <w:rsid w:val="00314B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4B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B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B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4B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4B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4B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4B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4B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4BA5"/>
    <w:rPr>
      <w:u w:val="single"/>
    </w:rPr>
  </w:style>
  <w:style w:type="character" w:customStyle="1" w:styleId="BoldandItalics">
    <w:name w:val="Bold and Italics"/>
    <w:qFormat/>
    <w:rsid w:val="00314BA5"/>
    <w:rPr>
      <w:b/>
      <w:i/>
      <w:u w:val="none"/>
    </w:rPr>
  </w:style>
  <w:style w:type="paragraph" w:styleId="BalloonText">
    <w:name w:val="Balloon Text"/>
    <w:basedOn w:val="Normal"/>
    <w:link w:val="BalloonTextChar"/>
    <w:rsid w:val="00314B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4B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4B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4B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4B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4B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4BA5"/>
    <w:pPr>
      <w:spacing w:before="0" w:after="0"/>
    </w:pPr>
  </w:style>
  <w:style w:type="paragraph" w:customStyle="1" w:styleId="BodyTextBold">
    <w:name w:val="Body Text Bold"/>
    <w:basedOn w:val="BodyText"/>
    <w:qFormat/>
    <w:rsid w:val="00314BA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1065</Characters>
  <Application>Microsoft Office Word</Application>
  <DocSecurity>0</DocSecurity>
  <Lines>44</Lines>
  <Paragraphs>31</Paragraphs>
  <ScaleCrop>false</ScaleCrop>
  <Company>Author-it Software Corporation Ltd.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MSFSS00024 Install resilient plank and tile flooring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2022-12-21T16:43:17Z</dcterms:created>
  <dcterms:modified xsi:type="dcterms:W3CDTF">2022-12-21T01:54:00Z</dcterms:modified>
</cp:coreProperties>
</file>