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549" w:rsidP="00435549">
      <w:pPr>
        <w:pStyle w:val="Title"/>
      </w:pPr>
      <w:r>
        <w:fldChar w:fldCharType="begin"/>
      </w:r>
      <w:r>
        <w:instrText xml:space="preserve"> TITLE   \* MERGEFORMAT </w:instrText>
      </w:r>
      <w:r>
        <w:fldChar w:fldCharType="separate"/>
      </w:r>
      <w:r>
        <w:t>MSFID5019 Decorate interiors for restoration projects</w:t>
      </w:r>
      <w:r>
        <w:fldChar w:fldCharType="end"/>
      </w:r>
    </w:p>
    <w:p w:rsidR="00435549" w:rsidP="00435549">
      <w:pPr>
        <w:pStyle w:val="Version"/>
        <w:sectPr w:rsidSect="00F976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766A" w:rsidP="00F9766A">
      <w:pPr>
        <w:pStyle w:val="SuperHeading"/>
      </w:pPr>
      <w:r w:rsidRPr="00F9766A">
        <w:t>MSFID5019 Decorate interiors for restoration projects</w:t>
      </w:r>
    </w:p>
    <w:p w:rsidR="00000000" w:rsidRPr="00F9766A" w:rsidP="00F9766A">
      <w:pPr>
        <w:pStyle w:val="Heading1"/>
      </w:pPr>
      <w:bookmarkStart w:id="1" w:name="O_1012162"/>
      <w:bookmarkEnd w:id="1"/>
      <w:r w:rsidRPr="00F9766A">
        <w:t>Modification History</w:t>
      </w:r>
    </w:p>
    <w:p w:rsidR="00000000" w:rsidRPr="00F9766A" w:rsidP="00435549">
      <w:pPr>
        <w:pStyle w:val="BodyText"/>
      </w:pPr>
      <w:r w:rsidRPr="00F9766A">
        <w:t>Release 1. Supersedes and is equivalent to MSFID5015 Decorate interiors for restoration projects.</w:t>
      </w:r>
    </w:p>
    <w:p w:rsidR="00000000" w:rsidRPr="00F9766A" w:rsidP="00F9766A">
      <w:pPr>
        <w:pStyle w:val="Heading1"/>
      </w:pPr>
      <w:bookmarkStart w:id="2" w:name="O_1012163"/>
      <w:bookmarkEnd w:id="2"/>
      <w:r w:rsidRPr="00F9766A">
        <w:t>Application</w:t>
      </w:r>
    </w:p>
    <w:p w:rsidR="00000000" w:rsidRPr="00F9766A" w:rsidP="00435549">
      <w:pPr>
        <w:pStyle w:val="BodyText"/>
      </w:pPr>
      <w:r w:rsidRPr="00F9766A">
        <w:t>This unit describes the skills and knowledge required to analyse the project brief, rese</w:t>
      </w:r>
      <w:r w:rsidRPr="00F9766A">
        <w:t xml:space="preserve">arch options and develop interior decoration solutions for restoration projects that meet the conservation and heritage requirements of the building style and era. </w:t>
      </w:r>
    </w:p>
    <w:p w:rsidR="00000000" w:rsidRPr="00F9766A" w:rsidP="00435549">
      <w:pPr>
        <w:pStyle w:val="BodyText"/>
      </w:pPr>
      <w:r w:rsidRPr="00F9766A">
        <w:t xml:space="preserve">This unit applies to interior decorators. They analyse and compare information from a wide </w:t>
      </w:r>
      <w:r w:rsidRPr="00F9766A">
        <w:t>range of different sources to develop and plan decoration solutions.</w:t>
      </w:r>
    </w:p>
    <w:p w:rsidR="00435549" w:rsidP="00435549">
      <w:pPr>
        <w:pStyle w:val="BodyText"/>
      </w:pPr>
      <w:r w:rsidRPr="00F9766A">
        <w:t>Licensing, legislative or certification requirements may apply to this unit and relevant state/territory and local government agencies should be consulted to determine any necessary certi</w:t>
      </w:r>
      <w:r w:rsidRPr="00F9766A">
        <w:t>fication or licensing for undertaking interior decoration and design work. Access to construction sites requires certification of general induction training specified by the National Code of Practice for Induction for Construction Work (ASCC 2007).</w:t>
      </w:r>
    </w:p>
    <w:p w:rsidR="00000000" w:rsidRPr="00F9766A" w:rsidP="00F9766A">
      <w:pPr>
        <w:pStyle w:val="Heading1"/>
      </w:pPr>
      <w:bookmarkStart w:id="3" w:name="O_1012164"/>
      <w:bookmarkEnd w:id="3"/>
      <w:r w:rsidRPr="00F9766A">
        <w:t>Pre-requisite Unit</w:t>
      </w:r>
    </w:p>
    <w:p w:rsidR="00000000" w:rsidRPr="00F9766A" w:rsidP="00435549">
      <w:pPr>
        <w:pStyle w:val="BodyText"/>
      </w:pPr>
      <w:r w:rsidRPr="00F9766A">
        <w:t>N/A</w:t>
      </w:r>
    </w:p>
    <w:p w:rsidR="00000000" w:rsidRPr="00F9766A" w:rsidP="00F9766A">
      <w:pPr>
        <w:pStyle w:val="Heading1"/>
      </w:pPr>
      <w:bookmarkStart w:id="4" w:name="O_1012166"/>
      <w:bookmarkEnd w:id="4"/>
      <w:r w:rsidRPr="00F9766A">
        <w:t>Unit Sector</w:t>
      </w:r>
    </w:p>
    <w:p w:rsidR="00000000" w:rsidRPr="00F9766A" w:rsidP="00435549">
      <w:pPr>
        <w:pStyle w:val="BodyText"/>
      </w:pPr>
      <w:r w:rsidRPr="00F9766A">
        <w:t>Interior Decoration and Design</w:t>
      </w:r>
    </w:p>
    <w:p w:rsidR="00000000" w:rsidRPr="00F9766A" w:rsidP="00F9766A">
      <w:pPr>
        <w:pStyle w:val="Heading1"/>
      </w:pPr>
      <w:bookmarkStart w:id="5" w:name="O_1012167"/>
      <w:bookmarkEnd w:id="5"/>
      <w:r w:rsidRPr="00F9766A">
        <w:t>Elements and Performance Criteria</w:t>
      </w:r>
    </w:p>
    <w:tbl>
      <w:tblPr>
        <w:tblW w:w="9520" w:type="dxa"/>
        <w:tblLayout w:type="fixed"/>
        <w:tblCellMar>
          <w:left w:w="62" w:type="dxa"/>
          <w:right w:w="62" w:type="dxa"/>
        </w:tblCellMar>
        <w:tblLook w:val="0000"/>
      </w:tblPr>
      <w:tblGrid>
        <w:gridCol w:w="2531"/>
        <w:gridCol w:w="6989"/>
      </w:tblGrid>
      <w:tr w:rsidTr="00435549">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9766A" w:rsidP="00F9766A">
            <w:pPr>
              <w:pStyle w:val="BodyText"/>
            </w:pPr>
            <w:r w:rsidRPr="00F9766A">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766A">
            <w:pPr>
              <w:pStyle w:val="BodyText"/>
              <w:rPr>
                <w:lang w:val="en-NZ"/>
              </w:rPr>
            </w:pPr>
            <w:r w:rsidRPr="00F9766A">
              <w:rPr>
                <w:rStyle w:val="SpecialBold"/>
              </w:rPr>
              <w:t>Performance Criteria</w:t>
            </w:r>
          </w:p>
        </w:tc>
      </w:tr>
      <w:tr w:rsidTr="00435549">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766A" w:rsidP="00F9766A">
            <w:pPr>
              <w:pStyle w:val="BodyText"/>
            </w:pPr>
            <w:r w:rsidRPr="00F9766A">
              <w:rPr>
                <w:rStyle w:val="Emphasis"/>
              </w:rPr>
              <w:t xml:space="preserve">Elements describe the </w:t>
            </w:r>
            <w:r w:rsidRPr="00F9766A">
              <w:t xml:space="preserve">essential </w:t>
            </w:r>
            <w:r w:rsidRPr="00F9766A">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766A">
            <w:pPr>
              <w:pStyle w:val="BodyText"/>
              <w:rPr>
                <w:lang w:val="en-NZ"/>
              </w:rPr>
            </w:pPr>
            <w:r w:rsidRPr="00F9766A">
              <w:rPr>
                <w:rStyle w:val="Emphasis"/>
              </w:rPr>
              <w:t>Performance criteria describe the performance needed to demonstrate achievement of the element.</w:t>
            </w:r>
          </w:p>
        </w:tc>
      </w:tr>
      <w:tr w:rsidTr="0043554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66A">
            <w:pPr>
              <w:pStyle w:val="BodyText"/>
              <w:rPr>
                <w:lang w:val="en-NZ"/>
              </w:rPr>
            </w:pPr>
            <w:r w:rsidRPr="00F9766A">
              <w:t>1. Analyse the project brief</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66A" w:rsidP="00F9766A">
            <w:pPr>
              <w:pStyle w:val="BodyText"/>
            </w:pPr>
            <w:r w:rsidRPr="00F9766A">
              <w:t>1.1 Evaluate project specifications, parameters and constraints, and confirm with client</w:t>
            </w:r>
          </w:p>
          <w:p w:rsidR="00000000" w:rsidRPr="00F9766A" w:rsidP="00F9766A">
            <w:pPr>
              <w:pStyle w:val="BodyText"/>
            </w:pPr>
            <w:r w:rsidRPr="00F9766A">
              <w:t>1.2 Select work resources based on projec</w:t>
            </w:r>
            <w:r w:rsidRPr="00F9766A">
              <w:t xml:space="preserve">t needs </w:t>
            </w:r>
          </w:p>
          <w:p w:rsidR="00000000" w:rsidP="00F9766A">
            <w:pPr>
              <w:pStyle w:val="BodyText"/>
              <w:rPr>
                <w:lang w:val="en-NZ"/>
              </w:rPr>
            </w:pPr>
            <w:r w:rsidRPr="00F9766A">
              <w:t>1.3 Identify key project stakeholders and establish required communication protocols</w:t>
            </w:r>
          </w:p>
        </w:tc>
      </w:tr>
      <w:tr w:rsidTr="0043554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66A">
            <w:pPr>
              <w:pStyle w:val="BodyText"/>
              <w:rPr>
                <w:lang w:val="en-NZ"/>
              </w:rPr>
            </w:pPr>
            <w:r w:rsidRPr="00F9766A">
              <w:t xml:space="preserve">2. Research decoration </w:t>
            </w:r>
            <w:r w:rsidRPr="00F9766A">
              <w:t>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66A" w:rsidP="00F9766A">
            <w:pPr>
              <w:pStyle w:val="BodyText"/>
            </w:pPr>
            <w:r w:rsidRPr="00F9766A">
              <w:t xml:space="preserve">2.1 Conduct site analysis to assess the requirements of the spaces </w:t>
            </w:r>
            <w:r w:rsidRPr="00F9766A">
              <w:t xml:space="preserve">requiring decoration </w:t>
            </w:r>
          </w:p>
          <w:p w:rsidR="00000000" w:rsidRPr="00F9766A" w:rsidP="00F9766A">
            <w:pPr>
              <w:pStyle w:val="BodyText"/>
            </w:pPr>
            <w:r w:rsidRPr="00F9766A">
              <w:t>2.3 Identify style, era, theme and f</w:t>
            </w:r>
            <w:r w:rsidRPr="00F9766A">
              <w:t>eatures of the site</w:t>
            </w:r>
          </w:p>
          <w:p w:rsidR="00000000" w:rsidRPr="00F9766A" w:rsidP="00F9766A">
            <w:pPr>
              <w:pStyle w:val="BodyText"/>
            </w:pPr>
            <w:r w:rsidRPr="00F9766A">
              <w:t>2.4 Identify issues relating to the conservation and heritage environment and determine their implications for the project</w:t>
            </w:r>
          </w:p>
          <w:p w:rsidR="00000000" w:rsidRPr="00F9766A" w:rsidP="00F9766A">
            <w:pPr>
              <w:pStyle w:val="BodyText"/>
            </w:pPr>
            <w:r w:rsidRPr="00F9766A">
              <w:t>2.5 Identify and analyse impacting environmental issues</w:t>
            </w:r>
          </w:p>
          <w:p w:rsidR="00000000" w:rsidRPr="00F9766A" w:rsidP="00F9766A">
            <w:pPr>
              <w:pStyle w:val="BodyText"/>
            </w:pPr>
            <w:r w:rsidRPr="00F9766A">
              <w:t>2.6 Identify and research sources to inform the decoratio</w:t>
            </w:r>
            <w:r w:rsidRPr="00F9766A">
              <w:t>n process based on analysis</w:t>
            </w:r>
          </w:p>
          <w:p w:rsidR="00000000" w:rsidRPr="00F9766A" w:rsidP="00F9766A">
            <w:pPr>
              <w:pStyle w:val="BodyText"/>
            </w:pPr>
            <w:r w:rsidRPr="00F9766A">
              <w:t>2.7 Clearly document research outcomes</w:t>
            </w:r>
          </w:p>
          <w:p w:rsidR="00000000" w:rsidP="00F9766A">
            <w:pPr>
              <w:pStyle w:val="BodyText"/>
              <w:rPr>
                <w:lang w:val="en-NZ"/>
              </w:rPr>
            </w:pPr>
            <w:r w:rsidRPr="00F9766A">
              <w:t>2.8 Develop a project plan that identifies key steps and responsibilities</w:t>
            </w:r>
          </w:p>
        </w:tc>
      </w:tr>
      <w:tr w:rsidTr="0043554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66A">
            <w:pPr>
              <w:pStyle w:val="BodyText"/>
              <w:rPr>
                <w:lang w:val="en-NZ"/>
              </w:rPr>
            </w:pPr>
            <w:r w:rsidRPr="00F9766A">
              <w:t>3. Generate decoration solution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66A" w:rsidP="00F9766A">
            <w:pPr>
              <w:pStyle w:val="BodyText"/>
            </w:pPr>
            <w:r w:rsidRPr="00F9766A">
              <w:t xml:space="preserve">3.1 Assess regulatory requirements relating to decoration to determine compliance </w:t>
            </w:r>
          </w:p>
          <w:p w:rsidR="00000000" w:rsidRPr="00F9766A" w:rsidP="00F9766A">
            <w:pPr>
              <w:pStyle w:val="BodyText"/>
            </w:pPr>
            <w:r w:rsidRPr="00F9766A">
              <w:t>3.2 Generate decoration concepts and assess against restoration requirements and the restoration style and era</w:t>
            </w:r>
          </w:p>
          <w:p w:rsidR="00000000" w:rsidRPr="00F9766A" w:rsidP="00F9766A">
            <w:pPr>
              <w:pStyle w:val="BodyText"/>
            </w:pPr>
            <w:r w:rsidRPr="00F9766A">
              <w:t>3.3 Examine environmental aspects of decoration solution and identify areas for improved sustainability and incorporate where possible within th</w:t>
            </w:r>
            <w:r w:rsidRPr="00F9766A">
              <w:t>e parameters of the brief</w:t>
            </w:r>
          </w:p>
          <w:p w:rsidR="00000000" w:rsidRPr="00F9766A" w:rsidP="00F9766A">
            <w:pPr>
              <w:pStyle w:val="BodyText"/>
            </w:pPr>
            <w:r w:rsidRPr="00F9766A">
              <w:t>3.4 Develop and clearly define conceptual approach</w:t>
            </w:r>
          </w:p>
          <w:p w:rsidR="00000000" w:rsidRPr="00F9766A" w:rsidP="00F9766A">
            <w:pPr>
              <w:pStyle w:val="BodyText"/>
            </w:pPr>
            <w:r w:rsidRPr="00F9766A">
              <w:t xml:space="preserve">3.5 Develop preliminary drawings with decoration treatment inclusions and positioning </w:t>
            </w:r>
          </w:p>
          <w:p w:rsidR="00000000" w:rsidRPr="00F9766A" w:rsidP="00F9766A">
            <w:pPr>
              <w:pStyle w:val="BodyText"/>
            </w:pPr>
            <w:r w:rsidRPr="00F9766A">
              <w:t xml:space="preserve">3.6 Discuss preliminary concept ideas with client and receive and analyse feedback </w:t>
            </w:r>
          </w:p>
          <w:p w:rsidR="00000000" w:rsidP="00F9766A">
            <w:pPr>
              <w:pStyle w:val="BodyText"/>
              <w:rPr>
                <w:lang w:val="en-NZ"/>
              </w:rPr>
            </w:pPr>
            <w:r w:rsidRPr="00F9766A">
              <w:t>3.7 Modi</w:t>
            </w:r>
            <w:r w:rsidRPr="00F9766A">
              <w:t>fy concept according to feedback and seek client agreement</w:t>
            </w:r>
          </w:p>
        </w:tc>
      </w:tr>
      <w:tr w:rsidTr="0043554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66A">
            <w:pPr>
              <w:pStyle w:val="BodyText"/>
              <w:rPr>
                <w:lang w:val="en-NZ"/>
              </w:rPr>
            </w:pPr>
            <w:r w:rsidRPr="00F9766A">
              <w:t>4. Prepare client presentation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66A" w:rsidP="00F9766A">
            <w:pPr>
              <w:pStyle w:val="BodyText"/>
            </w:pPr>
            <w:r w:rsidRPr="00F9766A">
              <w:t>4.1 Present concept to client in a format and level of detail suited to the client and scope of the project</w:t>
            </w:r>
          </w:p>
          <w:p w:rsidR="00000000" w:rsidRPr="00F9766A" w:rsidP="00F9766A">
            <w:pPr>
              <w:pStyle w:val="BodyText"/>
            </w:pPr>
            <w:r w:rsidRPr="00F9766A">
              <w:t>4.2 Clearly articulate and present rationale for the chos</w:t>
            </w:r>
            <w:r w:rsidRPr="00F9766A">
              <w:t>en solution to the client</w:t>
            </w:r>
          </w:p>
          <w:p w:rsidR="00000000" w:rsidRPr="00F9766A" w:rsidP="00F9766A">
            <w:pPr>
              <w:pStyle w:val="BodyText"/>
            </w:pPr>
            <w:r w:rsidRPr="00F9766A">
              <w:t>4.3 Seek and analyse client feedback and response to determine success in achieving client satisfaction</w:t>
            </w:r>
          </w:p>
          <w:p w:rsidR="00000000" w:rsidRPr="00F9766A" w:rsidP="00F9766A">
            <w:pPr>
              <w:pStyle w:val="BodyText"/>
            </w:pPr>
            <w:r w:rsidRPr="00F9766A">
              <w:t>4.4 Evaluate work through feedback and own reflection, and identify potential improvements for use in future projects</w:t>
            </w:r>
          </w:p>
        </w:tc>
      </w:tr>
    </w:tbl>
    <w:p w:rsidR="00000000" w:rsidRPr="00F9766A" w:rsidP="00F9766A">
      <w:pPr>
        <w:pStyle w:val="BodyText"/>
      </w:pPr>
    </w:p>
    <w:p w:rsidR="00000000" w:rsidRPr="00F9766A" w:rsidP="00F9766A">
      <w:pPr>
        <w:pStyle w:val="AllowPageBreak"/>
      </w:pPr>
    </w:p>
    <w:p w:rsidR="00000000" w:rsidRPr="00F9766A" w:rsidP="00F9766A">
      <w:pPr>
        <w:pStyle w:val="Heading1"/>
      </w:pPr>
      <w:bookmarkStart w:id="6" w:name="O_1012168"/>
      <w:bookmarkEnd w:id="6"/>
      <w:r w:rsidRPr="00F9766A">
        <w:t>Foundation Skills</w:t>
      </w:r>
    </w:p>
    <w:p w:rsidR="00000000" w:rsidRPr="00F9766A" w:rsidP="00435549">
      <w:pPr>
        <w:pStyle w:val="BodyText"/>
      </w:pPr>
      <w:r w:rsidRPr="00F9766A">
        <w:t>The Foundation Skills describe those required skills (such as, language, literacy, numeracy and employment skills) that are essential to performance:</w:t>
      </w:r>
    </w:p>
    <w:p w:rsidR="00000000" w:rsidRPr="00F9766A" w:rsidP="00F9766A">
      <w:pPr>
        <w:pStyle w:val="ListBullet"/>
      </w:pPr>
      <w:r w:rsidRPr="00F9766A">
        <w:t>technology skills to research and present design information using digital</w:t>
      </w:r>
      <w:r w:rsidRPr="00F9766A">
        <w:t xml:space="preserve"> media.</w:t>
      </w:r>
    </w:p>
    <w:p w:rsidR="00000000" w:rsidRPr="00F9766A" w:rsidP="00435549">
      <w:pPr>
        <w:pStyle w:val="BodyText"/>
      </w:pPr>
      <w:r w:rsidRPr="00F9766A">
        <w:t>Other foundation skills essential to performance are explicit in the performance criteria of this unit of competency.</w:t>
      </w:r>
    </w:p>
    <w:p w:rsidR="00000000" w:rsidRPr="00F9766A" w:rsidP="00F9766A">
      <w:pPr>
        <w:pStyle w:val="Heading1"/>
      </w:pPr>
      <w:bookmarkStart w:id="7" w:name="O_1012170"/>
      <w:bookmarkEnd w:id="7"/>
      <w:r w:rsidRPr="00F9766A">
        <w:t>Unit Mapping Information</w:t>
      </w:r>
    </w:p>
    <w:p w:rsidR="00000000" w:rsidRPr="00F9766A" w:rsidP="00435549">
      <w:pPr>
        <w:pStyle w:val="BodyText"/>
      </w:pPr>
      <w:r w:rsidRPr="00F9766A">
        <w:t>Supersedes and is equivalent to MSFID5015 Decorate interiors for restoration projects.</w:t>
      </w:r>
    </w:p>
    <w:p w:rsidR="00000000" w:rsidRPr="00F9766A" w:rsidP="00F9766A">
      <w:pPr>
        <w:pStyle w:val="Heading1"/>
      </w:pPr>
      <w:bookmarkStart w:id="8" w:name="O_1012177"/>
      <w:bookmarkEnd w:id="8"/>
      <w:r w:rsidRPr="00F9766A">
        <w:t>Links</w:t>
      </w:r>
    </w:p>
    <w:p w:rsidR="00000000" w:rsidRPr="00F9766A" w:rsidP="00435549">
      <w:pPr>
        <w:pStyle w:val="BodyText"/>
      </w:pPr>
      <w:r w:rsidRPr="00F9766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A5921">
        <w:rPr>
          <w:rStyle w:val="Hyperlink"/>
        </w:rPr>
        <w:t>https://vetnet.gov.au/Pages/TrainingDocs.aspx?q=0601ab95-583a-4e93-b2d4-cfb27b03ed73</w:t>
      </w:r>
      <w:r>
        <w:fldChar w:fldCharType="end"/>
      </w:r>
    </w:p>
    <w:p w:rsidR="00000000" w:rsidRPr="00F9766A" w:rsidP="00F9766A"/>
    <w:sectPr w:rsidSect="00F976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6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66A" w:rsidRPr="00435549" w:rsidP="004355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6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549" w:rsidP="00F976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5549" w:rsidP="00F9766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35549" w:rsidP="00F976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6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5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766A" w:rsidRPr="00435549" w:rsidP="004355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6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549" w:rsidRPr="002D2AF8" w:rsidP="00F9766A">
    <w:pPr>
      <w:pStyle w:val="Header"/>
      <w:framePr w:wrap="around"/>
    </w:pPr>
    <w:r>
      <w:fldChar w:fldCharType="begin"/>
    </w:r>
    <w:r>
      <w:instrText xml:space="preserve"> TITLE   \* MERGEFORMAT </w:instrText>
    </w:r>
    <w:r>
      <w:fldChar w:fldCharType="separate"/>
    </w:r>
    <w:r>
      <w:t>MSFID5019 Decorate interiors for restoration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435549" w:rsidP="00F976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60DE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B0AF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6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766A"/>
    <w:pPr>
      <w:spacing w:before="360" w:after="60"/>
      <w:outlineLvl w:val="0"/>
    </w:pPr>
    <w:rPr>
      <w:sz w:val="32"/>
    </w:rPr>
  </w:style>
  <w:style w:type="paragraph" w:styleId="Heading2">
    <w:name w:val="heading 2"/>
    <w:basedOn w:val="HeadingBase"/>
    <w:next w:val="BodyText"/>
    <w:link w:val="Heading2Char"/>
    <w:qFormat/>
    <w:rsid w:val="00F9766A"/>
    <w:pPr>
      <w:keepLines/>
      <w:spacing w:before="240" w:after="120"/>
      <w:outlineLvl w:val="1"/>
    </w:pPr>
    <w:rPr>
      <w:sz w:val="28"/>
      <w:szCs w:val="40"/>
    </w:rPr>
  </w:style>
  <w:style w:type="paragraph" w:styleId="Heading3">
    <w:name w:val="heading 3"/>
    <w:basedOn w:val="HeadingBase"/>
    <w:next w:val="BodyText"/>
    <w:link w:val="Heading3Char"/>
    <w:qFormat/>
    <w:rsid w:val="00F9766A"/>
    <w:pPr>
      <w:spacing w:before="180" w:after="120"/>
      <w:outlineLvl w:val="2"/>
    </w:pPr>
    <w:rPr>
      <w:spacing w:val="-10"/>
      <w:kern w:val="32"/>
    </w:rPr>
  </w:style>
  <w:style w:type="paragraph" w:styleId="Heading4">
    <w:name w:val="heading 4"/>
    <w:basedOn w:val="HeadingBase"/>
    <w:next w:val="BodyText"/>
    <w:link w:val="Heading4Char"/>
    <w:qFormat/>
    <w:rsid w:val="00F9766A"/>
    <w:pPr>
      <w:spacing w:before="160" w:after="120"/>
      <w:outlineLvl w:val="3"/>
    </w:pPr>
    <w:rPr>
      <w:sz w:val="22"/>
    </w:rPr>
  </w:style>
  <w:style w:type="paragraph" w:styleId="Heading5">
    <w:name w:val="heading 5"/>
    <w:basedOn w:val="HeadingBase"/>
    <w:next w:val="Normal"/>
    <w:link w:val="Heading5Char"/>
    <w:qFormat/>
    <w:rsid w:val="00F9766A"/>
    <w:pPr>
      <w:spacing w:before="80"/>
      <w:outlineLvl w:val="4"/>
    </w:pPr>
    <w:rPr>
      <w:color w:val="918585"/>
      <w:sz w:val="20"/>
    </w:rPr>
  </w:style>
  <w:style w:type="paragraph" w:styleId="Heading6">
    <w:name w:val="heading 6"/>
    <w:basedOn w:val="HeadingBase"/>
    <w:next w:val="Normal"/>
    <w:link w:val="Heading6Char"/>
    <w:qFormat/>
    <w:rsid w:val="00F9766A"/>
    <w:pPr>
      <w:spacing w:before="60"/>
      <w:outlineLvl w:val="5"/>
    </w:pPr>
    <w:rPr>
      <w:color w:val="918585"/>
      <w:sz w:val="20"/>
    </w:rPr>
  </w:style>
  <w:style w:type="paragraph" w:styleId="Heading7">
    <w:name w:val="heading 7"/>
    <w:basedOn w:val="Normal"/>
    <w:next w:val="Normal"/>
    <w:link w:val="Heading7Char"/>
    <w:qFormat/>
    <w:rsid w:val="00F9766A"/>
    <w:pPr>
      <w:ind w:left="720"/>
      <w:outlineLvl w:val="6"/>
    </w:pPr>
    <w:rPr>
      <w:i/>
    </w:rPr>
  </w:style>
  <w:style w:type="paragraph" w:styleId="Heading8">
    <w:name w:val="heading 8"/>
    <w:basedOn w:val="Normal"/>
    <w:next w:val="Normal"/>
    <w:link w:val="Heading8Char"/>
    <w:qFormat/>
    <w:rsid w:val="00F9766A"/>
    <w:pPr>
      <w:ind w:left="720"/>
      <w:outlineLvl w:val="7"/>
    </w:pPr>
    <w:rPr>
      <w:i/>
    </w:rPr>
  </w:style>
  <w:style w:type="paragraph" w:styleId="Heading9">
    <w:name w:val="heading 9"/>
    <w:basedOn w:val="Normal"/>
    <w:next w:val="Normal"/>
    <w:link w:val="Heading9Char"/>
    <w:qFormat/>
    <w:rsid w:val="00F9766A"/>
    <w:pPr>
      <w:ind w:left="720"/>
      <w:outlineLvl w:val="8"/>
    </w:pPr>
    <w:rPr>
      <w:i/>
    </w:rPr>
  </w:style>
  <w:style w:type="character" w:default="1" w:styleId="DefaultParagraphFont">
    <w:name w:val="Default Paragraph Font"/>
    <w:uiPriority w:val="1"/>
    <w:unhideWhenUsed/>
    <w:rsid w:val="00F976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66A"/>
  </w:style>
  <w:style w:type="character" w:customStyle="1" w:styleId="Heading1Char">
    <w:name w:val="Heading 1 Char"/>
    <w:basedOn w:val="DefaultParagraphFont"/>
    <w:link w:val="Heading1"/>
    <w:rsid w:val="00F9766A"/>
    <w:rPr>
      <w:rFonts w:ascii="Times New Roman" w:eastAsia="Times New Roman" w:hAnsi="Times New Roman" w:cs="Times New Roman"/>
      <w:b/>
      <w:sz w:val="32"/>
      <w:szCs w:val="20"/>
      <w:lang w:eastAsia="en-US"/>
    </w:rPr>
  </w:style>
  <w:style w:type="paragraph" w:styleId="BodyText">
    <w:name w:val="Body Text"/>
    <w:basedOn w:val="Normal"/>
    <w:link w:val="BodyTextChar"/>
    <w:rsid w:val="00F976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766A"/>
    <w:rPr>
      <w:rFonts w:ascii="Times New Roman" w:eastAsia="Times New Roman" w:hAnsi="Times New Roman" w:cs="Times New Roman"/>
      <w:sz w:val="24"/>
      <w:lang w:eastAsia="en-US"/>
    </w:rPr>
  </w:style>
  <w:style w:type="paragraph" w:styleId="ListBullet">
    <w:name w:val="List Bullet"/>
    <w:basedOn w:val="List"/>
    <w:rsid w:val="00F9766A"/>
    <w:pPr>
      <w:numPr>
        <w:numId w:val="11"/>
      </w:numPr>
      <w:tabs>
        <w:tab w:val="clear" w:pos="340"/>
      </w:tabs>
      <w:spacing w:before="40" w:after="40"/>
    </w:pPr>
  </w:style>
  <w:style w:type="character" w:customStyle="1" w:styleId="SpecialBold">
    <w:name w:val="Special Bold"/>
    <w:basedOn w:val="DefaultParagraphFont"/>
    <w:rsid w:val="00F9766A"/>
    <w:rPr>
      <w:b/>
      <w:spacing w:val="0"/>
    </w:rPr>
  </w:style>
  <w:style w:type="character" w:styleId="Emphasis">
    <w:name w:val="Emphasis"/>
    <w:basedOn w:val="DefaultParagraphFont"/>
    <w:qFormat/>
    <w:rsid w:val="00F9766A"/>
    <w:rPr>
      <w:i/>
    </w:rPr>
  </w:style>
  <w:style w:type="paragraph" w:customStyle="1" w:styleId="SuperHeading">
    <w:name w:val="SuperHeading"/>
    <w:basedOn w:val="Normal"/>
    <w:rsid w:val="00F9766A"/>
    <w:pPr>
      <w:spacing w:before="240" w:after="120"/>
      <w:outlineLvl w:val="0"/>
    </w:pPr>
    <w:rPr>
      <w:rFonts w:ascii="Times New Roman" w:hAnsi="Times New Roman"/>
      <w:b/>
      <w:sz w:val="32"/>
    </w:rPr>
  </w:style>
  <w:style w:type="paragraph" w:customStyle="1" w:styleId="AllowPageBreak">
    <w:name w:val="AllowPageBreak"/>
    <w:rsid w:val="00F976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76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76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76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76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76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6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76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766A"/>
    <w:rPr>
      <w:rFonts w:ascii="Courier New" w:eastAsia="Times New Roman" w:hAnsi="Courier New" w:cs="Times New Roman"/>
      <w:i/>
      <w:szCs w:val="20"/>
      <w:lang w:eastAsia="en-US"/>
    </w:rPr>
  </w:style>
  <w:style w:type="paragraph" w:customStyle="1" w:styleId="HeadingBase">
    <w:name w:val="Heading Base"/>
    <w:rsid w:val="00F976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66A"/>
    <w:pPr>
      <w:tabs>
        <w:tab w:val="right" w:leader="dot" w:pos="9072"/>
      </w:tabs>
      <w:ind w:left="567"/>
    </w:pPr>
    <w:rPr>
      <w:szCs w:val="22"/>
    </w:rPr>
  </w:style>
  <w:style w:type="paragraph" w:customStyle="1" w:styleId="TOCBase">
    <w:name w:val="TOC Base"/>
    <w:rsid w:val="00F976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66A"/>
    <w:pPr>
      <w:tabs>
        <w:tab w:val="right" w:leader="dot" w:pos="9072"/>
      </w:tabs>
      <w:spacing w:before="40" w:after="40"/>
      <w:ind w:left="284"/>
    </w:pPr>
    <w:rPr>
      <w:rFonts w:ascii="Times New Roman" w:hAnsi="Times New Roman"/>
    </w:rPr>
  </w:style>
  <w:style w:type="paragraph" w:styleId="TOC1">
    <w:name w:val="toc 1"/>
    <w:basedOn w:val="TOCBase"/>
    <w:next w:val="Normal"/>
    <w:rsid w:val="00F976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76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766A"/>
    <w:rPr>
      <w:rFonts w:ascii="Times New Roman" w:eastAsia="Times New Roman" w:hAnsi="Times New Roman" w:cs="Times New Roman"/>
      <w:sz w:val="16"/>
      <w:lang w:eastAsia="en-US"/>
    </w:rPr>
  </w:style>
  <w:style w:type="paragraph" w:styleId="Title">
    <w:name w:val="Title"/>
    <w:basedOn w:val="HeadingBase"/>
    <w:link w:val="TitleChar"/>
    <w:qFormat/>
    <w:rsid w:val="00F9766A"/>
    <w:pPr>
      <w:spacing w:before="5040"/>
      <w:jc w:val="center"/>
    </w:pPr>
    <w:rPr>
      <w:sz w:val="48"/>
      <w:szCs w:val="72"/>
      <w:lang w:val="en-US"/>
    </w:rPr>
  </w:style>
  <w:style w:type="character" w:customStyle="1" w:styleId="TitleChar">
    <w:name w:val="Title Char"/>
    <w:basedOn w:val="DefaultParagraphFont"/>
    <w:link w:val="Title"/>
    <w:rsid w:val="00F976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66A"/>
    <w:pPr>
      <w:tabs>
        <w:tab w:val="left" w:pos="3600"/>
        <w:tab w:val="left" w:pos="3958"/>
      </w:tabs>
    </w:pPr>
  </w:style>
  <w:style w:type="paragraph" w:styleId="List">
    <w:name w:val="List"/>
    <w:basedOn w:val="BodyText"/>
    <w:next w:val="BodyText"/>
    <w:rsid w:val="00F9766A"/>
    <w:pPr>
      <w:tabs>
        <w:tab w:val="left" w:pos="340"/>
      </w:tabs>
      <w:spacing w:before="60" w:after="60"/>
      <w:ind w:left="340" w:hanging="340"/>
    </w:pPr>
  </w:style>
  <w:style w:type="paragraph" w:customStyle="1" w:styleId="Note">
    <w:name w:val="Note"/>
    <w:basedOn w:val="BodyText"/>
    <w:rsid w:val="00F976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766A"/>
    <w:pPr>
      <w:framePr w:wrap="auto" w:hAnchor="text" w:y="6049"/>
    </w:pPr>
    <w:rPr>
      <w:color w:val="000000"/>
      <w:sz w:val="40"/>
    </w:rPr>
  </w:style>
  <w:style w:type="paragraph" w:customStyle="1" w:styleId="TOCTitle">
    <w:name w:val="TOCTitle"/>
    <w:basedOn w:val="Heading1"/>
    <w:rsid w:val="00F9766A"/>
    <w:pPr>
      <w:spacing w:after="240"/>
      <w:jc w:val="center"/>
      <w:outlineLvl w:val="9"/>
    </w:pPr>
    <w:rPr>
      <w:caps/>
    </w:rPr>
  </w:style>
  <w:style w:type="paragraph" w:customStyle="1" w:styleId="Version">
    <w:name w:val="Version"/>
    <w:rsid w:val="00F976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766A"/>
    <w:pPr>
      <w:numPr>
        <w:numId w:val="12"/>
      </w:numPr>
      <w:tabs>
        <w:tab w:val="clear" w:pos="680"/>
      </w:tabs>
    </w:pPr>
  </w:style>
  <w:style w:type="paragraph" w:styleId="Index1">
    <w:name w:val="index 1"/>
    <w:basedOn w:val="Normal"/>
    <w:next w:val="Normal"/>
    <w:semiHidden/>
    <w:rsid w:val="00F9766A"/>
    <w:pPr>
      <w:keepNext w:val="0"/>
      <w:tabs>
        <w:tab w:val="right" w:pos="4176"/>
      </w:tabs>
      <w:ind w:left="198" w:hanging="198"/>
    </w:pPr>
    <w:rPr>
      <w:rFonts w:ascii="Garamond" w:hAnsi="Garamond"/>
    </w:rPr>
  </w:style>
  <w:style w:type="paragraph" w:styleId="IndexHeading">
    <w:name w:val="index heading"/>
    <w:basedOn w:val="Normal"/>
    <w:next w:val="Index1"/>
    <w:semiHidden/>
    <w:rsid w:val="00F9766A"/>
    <w:pPr>
      <w:spacing w:before="120" w:after="120"/>
    </w:pPr>
    <w:rPr>
      <w:rFonts w:ascii="Arial" w:hAnsi="Arial"/>
      <w:b/>
      <w:color w:val="918585"/>
      <w:sz w:val="24"/>
    </w:rPr>
  </w:style>
  <w:style w:type="paragraph" w:styleId="Header">
    <w:name w:val="header"/>
    <w:basedOn w:val="Normal"/>
    <w:link w:val="HeaderChar"/>
    <w:rsid w:val="00F976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766A"/>
    <w:rPr>
      <w:rFonts w:ascii="Times New Roman" w:eastAsia="Times New Roman" w:hAnsi="Times New Roman" w:cs="Times New Roman"/>
      <w:sz w:val="16"/>
      <w:szCs w:val="20"/>
      <w:lang w:val="en-GB" w:eastAsia="en-US"/>
    </w:rPr>
  </w:style>
  <w:style w:type="paragraph" w:customStyle="1" w:styleId="Chapter">
    <w:name w:val="Chapter"/>
    <w:basedOn w:val="Normal"/>
    <w:rsid w:val="00F9766A"/>
    <w:pPr>
      <w:spacing w:before="240"/>
    </w:pPr>
    <w:rPr>
      <w:rFonts w:ascii="Times New Roman" w:hAnsi="Times New Roman"/>
      <w:smallCaps/>
      <w:spacing w:val="80"/>
      <w:sz w:val="28"/>
    </w:rPr>
  </w:style>
  <w:style w:type="paragraph" w:customStyle="1" w:styleId="InChapter">
    <w:name w:val="InChapter"/>
    <w:basedOn w:val="Heading3"/>
    <w:rsid w:val="00F9766A"/>
    <w:pPr>
      <w:spacing w:after="240"/>
      <w:outlineLvl w:val="9"/>
    </w:pPr>
    <w:rPr>
      <w:noProof/>
    </w:rPr>
  </w:style>
  <w:style w:type="paragraph" w:styleId="Index2">
    <w:name w:val="index 2"/>
    <w:basedOn w:val="Normal"/>
    <w:next w:val="Normal"/>
    <w:semiHidden/>
    <w:rsid w:val="00F9766A"/>
    <w:pPr>
      <w:tabs>
        <w:tab w:val="right" w:pos="4176"/>
      </w:tabs>
      <w:ind w:left="568" w:hanging="284"/>
    </w:pPr>
    <w:rPr>
      <w:rFonts w:ascii="Garamond" w:hAnsi="Garamond"/>
    </w:rPr>
  </w:style>
  <w:style w:type="paragraph" w:customStyle="1" w:styleId="Byline">
    <w:name w:val="Byline"/>
    <w:rsid w:val="00F976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66A"/>
    <w:pPr>
      <w:tabs>
        <w:tab w:val="clear" w:pos="3600"/>
        <w:tab w:val="clear" w:pos="3958"/>
      </w:tabs>
      <w:jc w:val="right"/>
    </w:pPr>
  </w:style>
  <w:style w:type="paragraph" w:styleId="Caption">
    <w:name w:val="caption"/>
    <w:basedOn w:val="BodyText"/>
    <w:next w:val="Normal"/>
    <w:qFormat/>
    <w:rsid w:val="00F9766A"/>
    <w:pPr>
      <w:framePr w:w="2268" w:hSpace="181" w:vSpace="181" w:wrap="around" w:vAnchor="text" w:hAnchor="page" w:x="1135" w:y="285" w:anchorLock="1"/>
    </w:pPr>
    <w:rPr>
      <w:i/>
    </w:rPr>
  </w:style>
  <w:style w:type="paragraph" w:customStyle="1" w:styleId="MiniTOCTitle">
    <w:name w:val="MiniTOCTitle"/>
    <w:basedOn w:val="Heading4"/>
    <w:rsid w:val="00F9766A"/>
    <w:pPr>
      <w:spacing w:before="240"/>
      <w:outlineLvl w:val="9"/>
    </w:pPr>
    <w:rPr>
      <w:noProof/>
      <w:sz w:val="24"/>
    </w:rPr>
  </w:style>
  <w:style w:type="paragraph" w:customStyle="1" w:styleId="MiniTOCItem">
    <w:name w:val="MiniTOCItem"/>
    <w:basedOn w:val="ListBullet"/>
    <w:rsid w:val="00F9766A"/>
    <w:pPr>
      <w:numPr>
        <w:numId w:val="0"/>
      </w:numPr>
      <w:tabs>
        <w:tab w:val="right" w:leader="dot" w:pos="6521"/>
      </w:tabs>
      <w:spacing w:before="0" w:after="0"/>
    </w:pPr>
  </w:style>
  <w:style w:type="paragraph" w:customStyle="1" w:styleId="TOFTitle">
    <w:name w:val="TOFTitle"/>
    <w:basedOn w:val="TOCTitle"/>
    <w:rsid w:val="00F9766A"/>
  </w:style>
  <w:style w:type="paragraph" w:styleId="TableofFigures">
    <w:name w:val="table of figures"/>
    <w:basedOn w:val="Normal"/>
    <w:next w:val="Normal"/>
    <w:semiHidden/>
    <w:rsid w:val="00F9766A"/>
    <w:pPr>
      <w:tabs>
        <w:tab w:val="right" w:leader="dot" w:pos="9072"/>
      </w:tabs>
      <w:ind w:left="970" w:hanging="403"/>
    </w:pPr>
    <w:rPr>
      <w:rFonts w:ascii="Times New Roman" w:hAnsi="Times New Roman"/>
      <w:b/>
    </w:rPr>
  </w:style>
  <w:style w:type="paragraph" w:styleId="ListNumber">
    <w:name w:val="List Number"/>
    <w:basedOn w:val="List"/>
    <w:rsid w:val="00F9766A"/>
    <w:pPr>
      <w:numPr>
        <w:numId w:val="14"/>
      </w:numPr>
      <w:tabs>
        <w:tab w:val="clear" w:pos="340"/>
      </w:tabs>
    </w:pPr>
  </w:style>
  <w:style w:type="character" w:customStyle="1" w:styleId="WingdingSymbols">
    <w:name w:val="Wingding Symbols"/>
    <w:rsid w:val="00F9766A"/>
    <w:rPr>
      <w:rFonts w:ascii="Wingdings" w:hAnsi="Wingdings"/>
    </w:rPr>
  </w:style>
  <w:style w:type="paragraph" w:customStyle="1" w:styleId="TableHeading">
    <w:name w:val="Table Heading"/>
    <w:basedOn w:val="HeadingBase"/>
    <w:rsid w:val="00F9766A"/>
    <w:pPr>
      <w:keepLines/>
      <w:pBdr>
        <w:bottom w:val="single" w:sz="6" w:space="1" w:color="918585"/>
      </w:pBdr>
      <w:spacing w:before="240"/>
    </w:pPr>
  </w:style>
  <w:style w:type="character" w:customStyle="1" w:styleId="HotSpot">
    <w:name w:val="HotSpot"/>
    <w:rsid w:val="00F9766A"/>
    <w:rPr>
      <w:color w:val="0033CC"/>
      <w:u w:val="none"/>
    </w:rPr>
  </w:style>
  <w:style w:type="paragraph" w:customStyle="1" w:styleId="BodyTextRight">
    <w:name w:val="Body Text Right"/>
    <w:basedOn w:val="BodyText"/>
    <w:rsid w:val="00F9766A"/>
    <w:pPr>
      <w:spacing w:before="0" w:after="0"/>
      <w:jc w:val="right"/>
    </w:pPr>
  </w:style>
  <w:style w:type="paragraph" w:styleId="Index3">
    <w:name w:val="index 3"/>
    <w:basedOn w:val="ListNumber2"/>
    <w:next w:val="Normal"/>
    <w:semiHidden/>
    <w:rsid w:val="00F9766A"/>
    <w:pPr>
      <w:numPr>
        <w:numId w:val="0"/>
      </w:numPr>
      <w:tabs>
        <w:tab w:val="right" w:leader="dot" w:pos="4176"/>
      </w:tabs>
    </w:pPr>
  </w:style>
  <w:style w:type="paragraph" w:styleId="ListNumber2">
    <w:name w:val="List Number 2"/>
    <w:basedOn w:val="List2"/>
    <w:rsid w:val="00F9766A"/>
    <w:pPr>
      <w:numPr>
        <w:numId w:val="9"/>
      </w:numPr>
      <w:tabs>
        <w:tab w:val="clear" w:pos="1060"/>
      </w:tabs>
    </w:pPr>
  </w:style>
  <w:style w:type="paragraph" w:customStyle="1" w:styleId="MarginNote">
    <w:name w:val="Margin Note"/>
    <w:basedOn w:val="BodyText"/>
    <w:rsid w:val="00F976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6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76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766A"/>
    <w:rPr>
      <w:sz w:val="32"/>
    </w:rPr>
  </w:style>
  <w:style w:type="paragraph" w:customStyle="1" w:styleId="HeadingProcedure">
    <w:name w:val="Heading Procedure"/>
    <w:basedOn w:val="HeadingBase"/>
    <w:next w:val="Normal"/>
    <w:rsid w:val="00F9766A"/>
    <w:pPr>
      <w:tabs>
        <w:tab w:val="left" w:pos="0"/>
      </w:tabs>
      <w:spacing w:before="120" w:after="60"/>
    </w:pPr>
    <w:rPr>
      <w:i/>
      <w:color w:val="918585"/>
      <w:sz w:val="22"/>
    </w:rPr>
  </w:style>
  <w:style w:type="paragraph" w:customStyle="1" w:styleId="TableBodyText">
    <w:name w:val="Table Body Text"/>
    <w:basedOn w:val="BodyText"/>
    <w:rsid w:val="00F9766A"/>
    <w:pPr>
      <w:spacing w:before="60" w:after="60"/>
    </w:pPr>
  </w:style>
  <w:style w:type="paragraph" w:styleId="ListContinue">
    <w:name w:val="List Continue"/>
    <w:basedOn w:val="List"/>
    <w:rsid w:val="00F9766A"/>
    <w:pPr>
      <w:ind w:firstLine="0"/>
    </w:pPr>
  </w:style>
  <w:style w:type="paragraph" w:customStyle="1" w:styleId="ListNote">
    <w:name w:val="List Note"/>
    <w:basedOn w:val="List"/>
    <w:rsid w:val="00F9766A"/>
    <w:pPr>
      <w:pBdr>
        <w:top w:val="single" w:sz="6" w:space="2" w:color="918585"/>
        <w:bottom w:val="single" w:sz="6" w:space="2" w:color="918585"/>
      </w:pBdr>
      <w:tabs>
        <w:tab w:val="left" w:pos="1021"/>
      </w:tabs>
      <w:ind w:firstLine="0"/>
    </w:pPr>
  </w:style>
  <w:style w:type="paragraph" w:customStyle="1" w:styleId="Warning">
    <w:name w:val="Warning"/>
    <w:basedOn w:val="BodyText"/>
    <w:rsid w:val="00F9766A"/>
    <w:pPr>
      <w:shd w:val="clear" w:color="auto" w:fill="D9D9D9"/>
      <w:tabs>
        <w:tab w:val="left" w:pos="992"/>
      </w:tabs>
      <w:ind w:left="119" w:right="119"/>
    </w:pPr>
    <w:rPr>
      <w:sz w:val="20"/>
    </w:rPr>
  </w:style>
  <w:style w:type="paragraph" w:customStyle="1" w:styleId="MarginIcons">
    <w:name w:val="Margin Icons"/>
    <w:basedOn w:val="BodyText"/>
    <w:rsid w:val="00F976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766A"/>
    <w:rPr>
      <w:rFonts w:ascii="Courier New" w:hAnsi="Courier New"/>
    </w:rPr>
  </w:style>
  <w:style w:type="paragraph" w:customStyle="1" w:styleId="NoteBullet">
    <w:name w:val="Note Bullet"/>
    <w:basedOn w:val="Note"/>
    <w:rsid w:val="00F9766A"/>
    <w:pPr>
      <w:tabs>
        <w:tab w:val="clear" w:pos="680"/>
      </w:tabs>
      <w:spacing w:before="60" w:after="60"/>
    </w:pPr>
  </w:style>
  <w:style w:type="paragraph" w:customStyle="1" w:styleId="SubHeading2">
    <w:name w:val="SubHeading2"/>
    <w:basedOn w:val="HeadingBase"/>
    <w:rsid w:val="00F9766A"/>
    <w:pPr>
      <w:spacing w:before="240" w:after="60"/>
    </w:pPr>
    <w:rPr>
      <w:sz w:val="20"/>
    </w:rPr>
  </w:style>
  <w:style w:type="paragraph" w:customStyle="1" w:styleId="SubHeading1">
    <w:name w:val="SubHeading1"/>
    <w:basedOn w:val="HeadingBase"/>
    <w:rsid w:val="00F9766A"/>
    <w:pPr>
      <w:spacing w:before="240" w:after="60"/>
    </w:pPr>
    <w:rPr>
      <w:color w:val="918585"/>
      <w:sz w:val="22"/>
    </w:rPr>
  </w:style>
  <w:style w:type="paragraph" w:customStyle="1" w:styleId="SideHeading">
    <w:name w:val="Side Heading"/>
    <w:basedOn w:val="HeadingBase"/>
    <w:rsid w:val="00F976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66A"/>
    <w:pPr>
      <w:numPr>
        <w:numId w:val="10"/>
      </w:numPr>
    </w:pPr>
  </w:style>
  <w:style w:type="paragraph" w:styleId="PlainText">
    <w:name w:val="Plain Text"/>
    <w:basedOn w:val="Normal"/>
    <w:link w:val="PlainTextChar"/>
    <w:rsid w:val="00F9766A"/>
    <w:rPr>
      <w:sz w:val="20"/>
    </w:rPr>
  </w:style>
  <w:style w:type="character" w:customStyle="1" w:styleId="PlainTextChar">
    <w:name w:val="Plain Text Char"/>
    <w:basedOn w:val="DefaultParagraphFont"/>
    <w:link w:val="PlainText"/>
    <w:rsid w:val="00F9766A"/>
    <w:rPr>
      <w:rFonts w:ascii="Courier New" w:eastAsia="Times New Roman" w:hAnsi="Courier New" w:cs="Times New Roman"/>
      <w:sz w:val="20"/>
      <w:szCs w:val="20"/>
      <w:lang w:eastAsia="en-US"/>
    </w:rPr>
  </w:style>
  <w:style w:type="character" w:customStyle="1" w:styleId="MenuOption">
    <w:name w:val="Menu Option"/>
    <w:basedOn w:val="DefaultParagraphFont"/>
    <w:rsid w:val="00F9766A"/>
    <w:rPr>
      <w:b/>
      <w:smallCaps/>
    </w:rPr>
  </w:style>
  <w:style w:type="paragraph" w:customStyle="1" w:styleId="TableListNumber">
    <w:name w:val="Table List Number"/>
    <w:basedOn w:val="ListNumber"/>
    <w:rsid w:val="00F9766A"/>
    <w:pPr>
      <w:numPr>
        <w:numId w:val="0"/>
      </w:numPr>
    </w:pPr>
  </w:style>
  <w:style w:type="paragraph" w:styleId="TOC4">
    <w:name w:val="toc 4"/>
    <w:basedOn w:val="TOCBase"/>
    <w:next w:val="Normal"/>
    <w:semiHidden/>
    <w:rsid w:val="00F9766A"/>
    <w:pPr>
      <w:tabs>
        <w:tab w:val="right" w:leader="dot" w:pos="9071"/>
      </w:tabs>
      <w:ind w:left="1701"/>
    </w:pPr>
  </w:style>
  <w:style w:type="paragraph" w:customStyle="1" w:styleId="ListAlpha">
    <w:name w:val="List Alpha"/>
    <w:basedOn w:val="List"/>
    <w:rsid w:val="00F9766A"/>
    <w:pPr>
      <w:numPr>
        <w:numId w:val="8"/>
      </w:numPr>
    </w:pPr>
  </w:style>
  <w:style w:type="paragraph" w:customStyle="1" w:styleId="ListAlpha2">
    <w:name w:val="List Alpha 2"/>
    <w:basedOn w:val="List2"/>
    <w:rsid w:val="00F9766A"/>
    <w:pPr>
      <w:numPr>
        <w:numId w:val="7"/>
      </w:numPr>
    </w:pPr>
  </w:style>
  <w:style w:type="paragraph" w:styleId="List2">
    <w:name w:val="List 2"/>
    <w:basedOn w:val="BodyText"/>
    <w:rsid w:val="00F9766A"/>
    <w:pPr>
      <w:tabs>
        <w:tab w:val="left" w:pos="680"/>
      </w:tabs>
      <w:spacing w:before="60" w:after="60"/>
      <w:ind w:left="680" w:hanging="340"/>
    </w:pPr>
  </w:style>
  <w:style w:type="paragraph" w:styleId="List3">
    <w:name w:val="List 3"/>
    <w:basedOn w:val="BodyText"/>
    <w:rsid w:val="00F9766A"/>
    <w:pPr>
      <w:tabs>
        <w:tab w:val="left" w:pos="1021"/>
      </w:tabs>
      <w:spacing w:before="60" w:after="60"/>
      <w:ind w:left="1020" w:hanging="340"/>
    </w:pPr>
  </w:style>
  <w:style w:type="paragraph" w:styleId="List4">
    <w:name w:val="List 4"/>
    <w:basedOn w:val="BodyText"/>
    <w:rsid w:val="00F9766A"/>
    <w:pPr>
      <w:tabs>
        <w:tab w:val="left" w:pos="1361"/>
      </w:tabs>
      <w:spacing w:before="60" w:after="60"/>
      <w:ind w:left="1361" w:hanging="340"/>
    </w:pPr>
  </w:style>
  <w:style w:type="paragraph" w:styleId="List5">
    <w:name w:val="List 5"/>
    <w:basedOn w:val="BodyText"/>
    <w:rsid w:val="00F9766A"/>
    <w:pPr>
      <w:tabs>
        <w:tab w:val="left" w:pos="1701"/>
      </w:tabs>
      <w:spacing w:before="60" w:after="60"/>
      <w:ind w:left="1701" w:hanging="340"/>
    </w:pPr>
  </w:style>
  <w:style w:type="paragraph" w:styleId="ListBullet3">
    <w:name w:val="List Bullet 3"/>
    <w:basedOn w:val="List3"/>
    <w:rsid w:val="00F9766A"/>
    <w:pPr>
      <w:numPr>
        <w:numId w:val="13"/>
      </w:numPr>
      <w:tabs>
        <w:tab w:val="clear" w:pos="1021"/>
      </w:tabs>
      <w:ind w:left="1037" w:hanging="357"/>
    </w:pPr>
  </w:style>
  <w:style w:type="paragraph" w:styleId="ListBullet4">
    <w:name w:val="List Bullet 4"/>
    <w:basedOn w:val="List4"/>
    <w:rsid w:val="00F9766A"/>
    <w:pPr>
      <w:numPr>
        <w:numId w:val="2"/>
      </w:numPr>
      <w:tabs>
        <w:tab w:val="clear" w:pos="1361"/>
      </w:tabs>
    </w:pPr>
  </w:style>
  <w:style w:type="paragraph" w:styleId="ListBullet5">
    <w:name w:val="List Bullet 5"/>
    <w:basedOn w:val="List5"/>
    <w:rsid w:val="00F9766A"/>
    <w:pPr>
      <w:numPr>
        <w:numId w:val="3"/>
      </w:numPr>
    </w:pPr>
  </w:style>
  <w:style w:type="paragraph" w:styleId="ListContinue2">
    <w:name w:val="List Continue 2"/>
    <w:basedOn w:val="List2"/>
    <w:rsid w:val="00F9766A"/>
    <w:pPr>
      <w:ind w:firstLine="0"/>
    </w:pPr>
  </w:style>
  <w:style w:type="paragraph" w:styleId="ListContinue3">
    <w:name w:val="List Continue 3"/>
    <w:basedOn w:val="List3"/>
    <w:rsid w:val="00F9766A"/>
    <w:pPr>
      <w:ind w:left="1021" w:firstLine="0"/>
    </w:pPr>
  </w:style>
  <w:style w:type="paragraph" w:styleId="ListContinue4">
    <w:name w:val="List Continue 4"/>
    <w:basedOn w:val="List4"/>
    <w:rsid w:val="00F9766A"/>
    <w:pPr>
      <w:ind w:firstLine="0"/>
    </w:pPr>
  </w:style>
  <w:style w:type="paragraph" w:styleId="ListContinue5">
    <w:name w:val="List Continue 5"/>
    <w:basedOn w:val="List5"/>
    <w:rsid w:val="00F9766A"/>
    <w:pPr>
      <w:ind w:firstLine="0"/>
    </w:pPr>
  </w:style>
  <w:style w:type="paragraph" w:styleId="ListNumber3">
    <w:name w:val="List Number 3"/>
    <w:basedOn w:val="List3"/>
    <w:rsid w:val="00F9766A"/>
    <w:pPr>
      <w:numPr>
        <w:numId w:val="4"/>
      </w:numPr>
    </w:pPr>
  </w:style>
  <w:style w:type="paragraph" w:styleId="ListNumber4">
    <w:name w:val="List Number 4"/>
    <w:basedOn w:val="List4"/>
    <w:rsid w:val="00F9766A"/>
    <w:pPr>
      <w:numPr>
        <w:numId w:val="5"/>
      </w:numPr>
    </w:pPr>
  </w:style>
  <w:style w:type="paragraph" w:styleId="ListNumber5">
    <w:name w:val="List Number 5"/>
    <w:basedOn w:val="List5"/>
    <w:rsid w:val="00F9766A"/>
    <w:pPr>
      <w:numPr>
        <w:numId w:val="6"/>
      </w:numPr>
    </w:pPr>
  </w:style>
  <w:style w:type="paragraph" w:styleId="BlockText">
    <w:name w:val="Block Text"/>
    <w:basedOn w:val="Normal"/>
    <w:rsid w:val="00F9766A"/>
    <w:pPr>
      <w:spacing w:after="120"/>
      <w:ind w:left="1440" w:right="1440"/>
    </w:pPr>
  </w:style>
  <w:style w:type="character" w:customStyle="1" w:styleId="Subscript">
    <w:name w:val="Subscript"/>
    <w:basedOn w:val="DefaultParagraphFont"/>
    <w:rsid w:val="00F9766A"/>
    <w:rPr>
      <w:sz w:val="16"/>
      <w:vertAlign w:val="subscript"/>
    </w:rPr>
  </w:style>
  <w:style w:type="character" w:customStyle="1" w:styleId="Superscript">
    <w:name w:val="Superscript"/>
    <w:basedOn w:val="DefaultParagraphFont"/>
    <w:rsid w:val="00F9766A"/>
    <w:rPr>
      <w:sz w:val="16"/>
      <w:vertAlign w:val="superscript"/>
    </w:rPr>
  </w:style>
  <w:style w:type="character" w:customStyle="1" w:styleId="Symbols">
    <w:name w:val="Symbols"/>
    <w:basedOn w:val="DefaultParagraphFont"/>
    <w:rsid w:val="00F9766A"/>
    <w:rPr>
      <w:rFonts w:ascii="Symbol" w:hAnsi="Symbol"/>
    </w:rPr>
  </w:style>
  <w:style w:type="character" w:customStyle="1" w:styleId="MenuOptions">
    <w:name w:val="Menu Options"/>
    <w:basedOn w:val="DefaultParagraphFont"/>
    <w:rsid w:val="00F9766A"/>
    <w:rPr>
      <w:rFonts w:ascii="Arial Narrow" w:hAnsi="Arial Narrow"/>
      <w:smallCaps/>
    </w:rPr>
  </w:style>
  <w:style w:type="character" w:customStyle="1" w:styleId="Buttons">
    <w:name w:val="Buttons"/>
    <w:basedOn w:val="DefaultParagraphFont"/>
    <w:rsid w:val="00F9766A"/>
    <w:rPr>
      <w:b/>
    </w:rPr>
  </w:style>
  <w:style w:type="character" w:customStyle="1" w:styleId="Underlined">
    <w:name w:val="Underlined"/>
    <w:basedOn w:val="DefaultParagraphFont"/>
    <w:rsid w:val="00F9766A"/>
    <w:rPr>
      <w:u w:val="single"/>
    </w:rPr>
  </w:style>
  <w:style w:type="paragraph" w:customStyle="1" w:styleId="TableBodyTextRight">
    <w:name w:val="Table Body Text Right"/>
    <w:basedOn w:val="TableBodyText"/>
    <w:rsid w:val="00F9766A"/>
    <w:pPr>
      <w:widowControl w:val="0"/>
      <w:autoSpaceDE w:val="0"/>
      <w:autoSpaceDN w:val="0"/>
      <w:adjustRightInd w:val="0"/>
      <w:jc w:val="right"/>
    </w:pPr>
    <w:rPr>
      <w:rFonts w:cs="Arial"/>
      <w:szCs w:val="18"/>
    </w:rPr>
  </w:style>
  <w:style w:type="paragraph" w:customStyle="1" w:styleId="CopyrightText">
    <w:name w:val="Copyright Text"/>
    <w:basedOn w:val="BodyText"/>
    <w:rsid w:val="00F9766A"/>
    <w:rPr>
      <w:sz w:val="18"/>
    </w:rPr>
  </w:style>
  <w:style w:type="paragraph" w:customStyle="1" w:styleId="BodySmallRight">
    <w:name w:val="Body Small Right"/>
    <w:basedOn w:val="BodyTextRight"/>
    <w:rsid w:val="00F9766A"/>
    <w:rPr>
      <w:sz w:val="18"/>
      <w:szCs w:val="18"/>
    </w:rPr>
  </w:style>
  <w:style w:type="paragraph" w:customStyle="1" w:styleId="MarginEdition">
    <w:name w:val="Margin Edition"/>
    <w:basedOn w:val="MarginNote"/>
    <w:rsid w:val="00F9766A"/>
    <w:pPr>
      <w:spacing w:before="0" w:after="0"/>
    </w:pPr>
    <w:rPr>
      <w:rFonts w:ascii="Times New Roman" w:hAnsi="Times New Roman"/>
      <w:color w:val="999999"/>
    </w:rPr>
  </w:style>
  <w:style w:type="paragraph" w:customStyle="1" w:styleId="Spacer">
    <w:name w:val="Spacer"/>
    <w:basedOn w:val="Normal"/>
    <w:rsid w:val="00F9766A"/>
    <w:rPr>
      <w:sz w:val="2"/>
      <w:szCs w:val="2"/>
    </w:rPr>
  </w:style>
  <w:style w:type="character" w:customStyle="1" w:styleId="Small">
    <w:name w:val="Small"/>
    <w:basedOn w:val="DefaultParagraphFont"/>
    <w:rsid w:val="00F9766A"/>
    <w:rPr>
      <w:sz w:val="16"/>
    </w:rPr>
  </w:style>
  <w:style w:type="paragraph" w:customStyle="1" w:styleId="WideTable">
    <w:name w:val="Wide Table"/>
    <w:basedOn w:val="Normal"/>
    <w:rsid w:val="00F9766A"/>
    <w:pPr>
      <w:ind w:left="-1418"/>
    </w:pPr>
    <w:rPr>
      <w:sz w:val="2"/>
      <w:szCs w:val="2"/>
    </w:rPr>
  </w:style>
  <w:style w:type="character" w:styleId="PageNumber">
    <w:name w:val="page number"/>
    <w:basedOn w:val="DefaultParagraphFont"/>
    <w:rsid w:val="00F9766A"/>
  </w:style>
  <w:style w:type="paragraph" w:styleId="Quote">
    <w:name w:val="Quote"/>
    <w:basedOn w:val="Heading1"/>
    <w:link w:val="QuoteChar"/>
    <w:qFormat/>
    <w:rsid w:val="00F9766A"/>
    <w:rPr>
      <w:b w:val="0"/>
      <w:sz w:val="72"/>
      <w:szCs w:val="72"/>
      <w:lang w:val="en-NZ"/>
    </w:rPr>
  </w:style>
  <w:style w:type="character" w:customStyle="1" w:styleId="QuoteChar">
    <w:name w:val="Quote Char"/>
    <w:basedOn w:val="DefaultParagraphFont"/>
    <w:link w:val="Quote"/>
    <w:rsid w:val="00F976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66A"/>
    <w:pPr>
      <w:pageBreakBefore/>
    </w:pPr>
  </w:style>
  <w:style w:type="paragraph" w:customStyle="1" w:styleId="Border">
    <w:name w:val="Border"/>
    <w:basedOn w:val="Normal"/>
    <w:qFormat/>
    <w:rsid w:val="00F976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766A"/>
    <w:rPr>
      <w:b/>
      <w:bCs/>
      <w:i/>
      <w:iCs/>
      <w:color w:val="auto"/>
    </w:rPr>
  </w:style>
  <w:style w:type="paragraph" w:styleId="IntenseQuote">
    <w:name w:val="Intense Quote"/>
    <w:basedOn w:val="Normal"/>
    <w:next w:val="Normal"/>
    <w:link w:val="IntenseQuoteChar"/>
    <w:uiPriority w:val="30"/>
    <w:qFormat/>
    <w:rsid w:val="00F976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76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766A"/>
    <w:rPr>
      <w:smallCaps/>
      <w:color w:val="auto"/>
      <w:u w:val="single"/>
    </w:rPr>
  </w:style>
  <w:style w:type="character" w:styleId="IntenseReference">
    <w:name w:val="Intense Reference"/>
    <w:basedOn w:val="DefaultParagraphFont"/>
    <w:uiPriority w:val="32"/>
    <w:qFormat/>
    <w:rsid w:val="00F9766A"/>
    <w:rPr>
      <w:b/>
      <w:bCs/>
      <w:smallCaps/>
      <w:color w:val="auto"/>
      <w:spacing w:val="5"/>
      <w:u w:val="single"/>
    </w:rPr>
  </w:style>
  <w:style w:type="paragraph" w:customStyle="1" w:styleId="2ColumnHeading">
    <w:name w:val="2Column Heading"/>
    <w:basedOn w:val="BodyText"/>
    <w:qFormat/>
    <w:rsid w:val="00F9766A"/>
    <w:pPr>
      <w:spacing w:after="60"/>
      <w:ind w:left="-2268"/>
    </w:pPr>
    <w:rPr>
      <w:b/>
    </w:rPr>
  </w:style>
  <w:style w:type="paragraph" w:customStyle="1" w:styleId="Heading1TOC">
    <w:name w:val="Heading1 TOC"/>
    <w:basedOn w:val="Normal"/>
    <w:qFormat/>
    <w:rsid w:val="00F9766A"/>
    <w:pPr>
      <w:spacing w:before="240" w:after="120"/>
    </w:pPr>
    <w:rPr>
      <w:rFonts w:ascii="Times New Roman" w:hAnsi="Times New Roman"/>
      <w:b/>
      <w:sz w:val="32"/>
    </w:rPr>
  </w:style>
  <w:style w:type="paragraph" w:customStyle="1" w:styleId="Heading2TOC">
    <w:name w:val="Heading2 TOC"/>
    <w:basedOn w:val="Normal"/>
    <w:qFormat/>
    <w:rsid w:val="00F9766A"/>
    <w:pPr>
      <w:spacing w:before="240" w:after="60"/>
    </w:pPr>
    <w:rPr>
      <w:rFonts w:ascii="Times New Roman" w:hAnsi="Times New Roman"/>
      <w:b/>
      <w:sz w:val="28"/>
    </w:rPr>
  </w:style>
  <w:style w:type="character" w:customStyle="1" w:styleId="Underline">
    <w:name w:val="Underline"/>
    <w:basedOn w:val="DefaultParagraphFont"/>
    <w:qFormat/>
    <w:rsid w:val="00F9766A"/>
    <w:rPr>
      <w:u w:val="single"/>
    </w:rPr>
  </w:style>
  <w:style w:type="character" w:customStyle="1" w:styleId="BoldandItalics">
    <w:name w:val="Bold and Italics"/>
    <w:qFormat/>
    <w:rsid w:val="00F9766A"/>
    <w:rPr>
      <w:b/>
      <w:i/>
      <w:u w:val="none"/>
    </w:rPr>
  </w:style>
  <w:style w:type="paragraph" w:styleId="BalloonText">
    <w:name w:val="Balloon Text"/>
    <w:basedOn w:val="Normal"/>
    <w:link w:val="BalloonTextChar"/>
    <w:rsid w:val="00F9766A"/>
    <w:rPr>
      <w:rFonts w:ascii="Tahoma" w:hAnsi="Tahoma" w:cs="Tahoma"/>
      <w:sz w:val="16"/>
      <w:szCs w:val="16"/>
    </w:rPr>
  </w:style>
  <w:style w:type="character" w:customStyle="1" w:styleId="BalloonTextChar">
    <w:name w:val="Balloon Text Char"/>
    <w:basedOn w:val="DefaultParagraphFont"/>
    <w:link w:val="BalloonText"/>
    <w:rsid w:val="00F976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76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76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766A"/>
    <w:rPr>
      <w:b/>
      <w:color w:val="660033"/>
      <w:spacing w:val="0"/>
    </w:rPr>
  </w:style>
  <w:style w:type="paragraph" w:customStyle="1" w:styleId="Nameditemlist">
    <w:name w:val="Named item list"/>
    <w:basedOn w:val="BodyText"/>
    <w:qFormat/>
    <w:rsid w:val="00F9766A"/>
    <w:pPr>
      <w:tabs>
        <w:tab w:val="left" w:pos="2835"/>
      </w:tabs>
      <w:ind w:left="2835" w:hanging="2835"/>
    </w:pPr>
  </w:style>
  <w:style w:type="paragraph" w:customStyle="1" w:styleId="BodyTextnopadding">
    <w:name w:val="Body Text no padding"/>
    <w:basedOn w:val="BodyText"/>
    <w:qFormat/>
    <w:rsid w:val="00F9766A"/>
    <w:pPr>
      <w:spacing w:before="0" w:after="0"/>
    </w:pPr>
  </w:style>
  <w:style w:type="paragraph" w:customStyle="1" w:styleId="BodyTextBold">
    <w:name w:val="Body Text Bold"/>
    <w:basedOn w:val="BodyText"/>
    <w:qFormat/>
    <w:rsid w:val="00F9766A"/>
    <w:rPr>
      <w:b/>
    </w:rPr>
  </w:style>
  <w:style w:type="character" w:styleId="Hyperlink">
    <w:name w:val="Hyperlink"/>
    <w:basedOn w:val="DefaultParagraphFont"/>
    <w:uiPriority w:val="99"/>
    <w:unhideWhenUsed/>
    <w:rsid w:val="004355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3562</Characters>
  <Application>Microsoft Office Word</Application>
  <DocSecurity>0</DocSecurity>
  <Lines>98</Lines>
  <Paragraphs>61</Paragraphs>
  <ScaleCrop>false</ScaleCrop>
  <Company>Author-it Software Corporation Ltd.</Company>
  <LinksUpToDate>false</LinksUpToDate>
  <CharactersWithSpaces>4057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MSFID5019 Decorate interiors for restoration projects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2022-12-21T05:56:00Z</dcterms:created>
  <dcterms:modified xsi:type="dcterms:W3CDTF">2022-12-21T05:56:00Z</dcterms:modified>
</cp:coreProperties>
</file>