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2B7" w:rsidP="004212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MSFFL3108 Polish concrete floors</w:t>
      </w:r>
      <w:r>
        <w:fldChar w:fldCharType="end"/>
      </w:r>
    </w:p>
    <w:p w:rsidR="004212B7" w:rsidP="004212B7">
      <w:pPr>
        <w:pStyle w:val="Version"/>
        <w:sectPr w:rsidSect="00B537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78B" w:rsidP="00B5378B">
      <w:pPr>
        <w:pStyle w:val="SuperHeading"/>
      </w:pPr>
      <w:r w:rsidRPr="00B5378B">
        <w:t>Assessment Requirements for MSFFL3108 Polish concrete floors</w:t>
      </w:r>
    </w:p>
    <w:p w:rsidR="00000000" w:rsidRPr="00B5378B" w:rsidP="00B5378B">
      <w:pPr>
        <w:pStyle w:val="Heading1"/>
      </w:pPr>
      <w:bookmarkStart w:id="1" w:name="O_1263574"/>
      <w:bookmarkEnd w:id="1"/>
      <w:r w:rsidRPr="00B5378B">
        <w:t>Modification History</w:t>
      </w:r>
    </w:p>
    <w:p w:rsidR="00000000" w:rsidRPr="00B5378B" w:rsidP="004212B7">
      <w:pPr>
        <w:pStyle w:val="BodyText"/>
      </w:pPr>
      <w:r w:rsidRPr="00B5378B">
        <w:t>Release 1. Supersedes and is equivalent to MSFFL3056 Polish concrete floors. Changes to application, elements and performance criteria to improve clarity and consistency across MSFFL units. Changes to assessment requi</w:t>
      </w:r>
      <w:r w:rsidRPr="00B5378B">
        <w:t>rements.</w:t>
      </w:r>
    </w:p>
    <w:p w:rsidR="00000000" w:rsidRPr="00B5378B" w:rsidP="00B5378B">
      <w:pPr>
        <w:pStyle w:val="Heading1"/>
      </w:pPr>
      <w:bookmarkStart w:id="2" w:name="O_1263575"/>
      <w:bookmarkEnd w:id="2"/>
      <w:r w:rsidRPr="00B5378B">
        <w:t>Performance Evidence</w:t>
      </w:r>
    </w:p>
    <w:p w:rsidR="00000000" w:rsidRPr="00B5378B" w:rsidP="004212B7">
      <w:pPr>
        <w:pStyle w:val="BodyText"/>
      </w:pPr>
      <w:r w:rsidRPr="00B5378B">
        <w:t>There must be evidence the candidate has completed the tasks in the elements and performance criteria of this unit of competency and has demonstrated the ability to:</w:t>
      </w:r>
    </w:p>
    <w:p w:rsidR="00000000" w:rsidRPr="00B5378B" w:rsidP="00B5378B">
      <w:pPr>
        <w:pStyle w:val="ListBullet"/>
      </w:pPr>
      <w:r w:rsidRPr="00B5378B">
        <w:t xml:space="preserve">polish according to job instructions at </w:t>
      </w:r>
      <w:r w:rsidRPr="00B5378B">
        <w:t>least one new concrete floor and one existing concrete floor</w:t>
      </w:r>
    </w:p>
    <w:p w:rsidR="00000000" w:rsidRPr="00B5378B" w:rsidP="00B5378B">
      <w:pPr>
        <w:pStyle w:val="ListBullet"/>
      </w:pPr>
      <w:r w:rsidRPr="00B5378B">
        <w:t>use at least two of the following pieces of concrete polishing equipment, each of a different size:</w:t>
      </w:r>
    </w:p>
    <w:p w:rsidR="00000000" w:rsidRPr="00B5378B" w:rsidP="00B5378B">
      <w:pPr>
        <w:pStyle w:val="ListBullet2"/>
      </w:pPr>
      <w:r w:rsidRPr="00B5378B">
        <w:t>single-headed</w:t>
      </w:r>
    </w:p>
    <w:p w:rsidR="00000000" w:rsidRPr="00B5378B" w:rsidP="00B5378B">
      <w:pPr>
        <w:pStyle w:val="ListBullet2"/>
      </w:pPr>
      <w:r w:rsidRPr="00B5378B">
        <w:t>planetary action</w:t>
      </w:r>
    </w:p>
    <w:p w:rsidR="00000000" w:rsidRPr="00B5378B" w:rsidP="00B5378B">
      <w:pPr>
        <w:pStyle w:val="ListBullet2"/>
      </w:pPr>
      <w:r w:rsidRPr="00B5378B">
        <w:t>hand-grinding and edging machine.</w:t>
      </w:r>
    </w:p>
    <w:p w:rsidR="00000000" w:rsidRPr="00B5378B" w:rsidP="00B5378B">
      <w:pPr>
        <w:pStyle w:val="AllowPageBreak"/>
      </w:pPr>
    </w:p>
    <w:p w:rsidR="00000000" w:rsidRPr="00B5378B" w:rsidP="00B5378B">
      <w:pPr>
        <w:pStyle w:val="Heading1"/>
      </w:pPr>
      <w:bookmarkStart w:id="3" w:name="O_1263576"/>
      <w:bookmarkEnd w:id="3"/>
      <w:r w:rsidRPr="00B5378B">
        <w:t xml:space="preserve">Knowledge </w:t>
      </w:r>
      <w:r w:rsidRPr="00B5378B">
        <w:t>Evidence</w:t>
      </w:r>
    </w:p>
    <w:p w:rsidR="00000000" w:rsidRPr="00B5378B" w:rsidP="004212B7">
      <w:pPr>
        <w:pStyle w:val="BodyText"/>
      </w:pPr>
      <w:r w:rsidRPr="00B5378B">
        <w:t>There must be evidence the candidate has knowledge of:</w:t>
      </w:r>
    </w:p>
    <w:p w:rsidR="00000000" w:rsidRPr="00B5378B" w:rsidP="00B5378B">
      <w:pPr>
        <w:pStyle w:val="ListBullet"/>
      </w:pPr>
      <w:r w:rsidRPr="00B5378B">
        <w:t>manufacturer instructions for the use of cleaning chemicals, preparation and finishing products and other materials required by job instructions</w:t>
      </w:r>
    </w:p>
    <w:p w:rsidR="00000000" w:rsidRPr="00B5378B" w:rsidP="00B5378B">
      <w:pPr>
        <w:pStyle w:val="ListBullet"/>
      </w:pPr>
      <w:r w:rsidRPr="00B5378B">
        <w:t>the safe and correct use of, and maintenance requirements for tools and equipment for, polishing concrete floors including dust and/or vacuum systems, diamond abrasives and factors that affect diamond wear</w:t>
      </w:r>
    </w:p>
    <w:p w:rsidR="00000000" w:rsidRPr="00B5378B" w:rsidP="00B5378B">
      <w:pPr>
        <w:pStyle w:val="ListBullet"/>
      </w:pPr>
      <w:r w:rsidRPr="00B5378B">
        <w:t>the most common issues that can arise when polishi</w:t>
      </w:r>
      <w:r w:rsidRPr="00B5378B">
        <w:t>ng concrete floors and how to avoid and respond to them</w:t>
      </w:r>
    </w:p>
    <w:p w:rsidR="00000000" w:rsidRPr="00B5378B" w:rsidP="00B5378B">
      <w:pPr>
        <w:pStyle w:val="ListBullet"/>
      </w:pPr>
      <w:r w:rsidRPr="00B5378B">
        <w:t>workplace policies and procedures relevant to their job role and responsibilities including for:</w:t>
      </w:r>
    </w:p>
    <w:p w:rsidR="00000000" w:rsidRPr="00B5378B" w:rsidP="00B5378B">
      <w:pPr>
        <w:pStyle w:val="ListBullet2"/>
      </w:pPr>
      <w:r w:rsidRPr="00B5378B">
        <w:t>polishing concrete floors</w:t>
      </w:r>
    </w:p>
    <w:p w:rsidR="00000000" w:rsidRPr="00B5378B" w:rsidP="00B5378B">
      <w:pPr>
        <w:pStyle w:val="ListBullet2"/>
      </w:pPr>
      <w:r w:rsidRPr="00B5378B">
        <w:t>communication and reporting</w:t>
      </w:r>
    </w:p>
    <w:p w:rsidR="00000000" w:rsidRPr="00B5378B" w:rsidP="00B5378B">
      <w:pPr>
        <w:pStyle w:val="ListBullet2"/>
      </w:pPr>
      <w:r w:rsidRPr="00B5378B">
        <w:t>environmental protection and sustainability, inc</w:t>
      </w:r>
      <w:r w:rsidRPr="00B5378B">
        <w:t>luding maximising resource utilisation and minimising waste</w:t>
      </w:r>
    </w:p>
    <w:p w:rsidR="00000000" w:rsidRPr="00B5378B" w:rsidP="00B5378B">
      <w:pPr>
        <w:pStyle w:val="ListBullet2"/>
      </w:pPr>
      <w:r w:rsidRPr="00B5378B">
        <w:t>quality indicators for completed work and process improvements</w:t>
      </w:r>
    </w:p>
    <w:p w:rsidR="00000000" w:rsidRPr="00B5378B" w:rsidP="00B5378B">
      <w:pPr>
        <w:pStyle w:val="ListBullet2"/>
      </w:pPr>
      <w:r w:rsidRPr="00B5378B">
        <w:t xml:space="preserve">work health and safety, including the use of personal protective equipment and safety data sheets </w:t>
      </w:r>
    </w:p>
    <w:p w:rsidR="00000000" w:rsidRPr="00B5378B" w:rsidP="00B5378B">
      <w:pPr>
        <w:pStyle w:val="ListBullet2"/>
      </w:pPr>
      <w:r w:rsidRPr="00B5378B">
        <w:t>work planning</w:t>
      </w:r>
    </w:p>
    <w:p w:rsidR="00000000" w:rsidRPr="00B5378B" w:rsidP="00B5378B">
      <w:pPr>
        <w:pStyle w:val="ListBullet"/>
      </w:pPr>
      <w:r w:rsidRPr="00B5378B">
        <w:t xml:space="preserve">how to identify if </w:t>
      </w:r>
      <w:r w:rsidRPr="00B5378B">
        <w:t>a concrete floor is prepared, clean and otherwise suitable for polishing</w:t>
      </w:r>
    </w:p>
    <w:p w:rsidR="004212B7" w:rsidP="00B5378B">
      <w:pPr>
        <w:pStyle w:val="ListBullet"/>
      </w:pPr>
      <w:r w:rsidRPr="00B5378B">
        <w:t>how to identify if a concrete floor has been polished correctly.</w:t>
      </w:r>
    </w:p>
    <w:p w:rsidR="004212B7" w:rsidP="00B5378B">
      <w:pPr>
        <w:pStyle w:val="ListBullet"/>
      </w:pPr>
    </w:p>
    <w:p w:rsidR="00000000" w:rsidRPr="00B5378B" w:rsidP="00B5378B">
      <w:pPr>
        <w:pStyle w:val="Heading1"/>
      </w:pPr>
      <w:bookmarkStart w:id="4" w:name="O_1263577"/>
      <w:bookmarkEnd w:id="4"/>
      <w:r w:rsidRPr="00B5378B">
        <w:t>Assessment Conditions</w:t>
      </w:r>
    </w:p>
    <w:p w:rsidR="00000000" w:rsidRPr="00B5378B" w:rsidP="004212B7">
      <w:pPr>
        <w:pStyle w:val="BodyText"/>
      </w:pPr>
      <w:r w:rsidRPr="00B5378B">
        <w:t>Skills must have been demonstrated in the workplace or in a simulated environment that reflects workplace conditions and contingencies. The following conditions must be met for this unit:</w:t>
      </w:r>
    </w:p>
    <w:p w:rsidR="00000000" w:rsidRPr="00B5378B" w:rsidP="00B5378B">
      <w:pPr>
        <w:pStyle w:val="ListBullet"/>
      </w:pPr>
      <w:r w:rsidRPr="00B5378B">
        <w:t>use of suitable facilities, equipment and resources, including:</w:t>
      </w:r>
    </w:p>
    <w:p w:rsidR="00000000" w:rsidRPr="00B5378B" w:rsidP="00B5378B">
      <w:pPr>
        <w:pStyle w:val="ListBullet2"/>
      </w:pPr>
      <w:r w:rsidRPr="00B5378B">
        <w:t>co</w:t>
      </w:r>
      <w:r w:rsidRPr="00B5378B">
        <w:t>ncrete floors for polishing</w:t>
      </w:r>
    </w:p>
    <w:p w:rsidR="00000000" w:rsidRPr="00B5378B" w:rsidP="00B5378B">
      <w:pPr>
        <w:pStyle w:val="ListBullet2"/>
      </w:pPr>
      <w:r w:rsidRPr="00B5378B">
        <w:t>cleaning chemicals, preparation and finishing products and other materials required by job instructions</w:t>
      </w:r>
    </w:p>
    <w:p w:rsidR="00000000" w:rsidRPr="00B5378B" w:rsidP="00B5378B">
      <w:pPr>
        <w:pStyle w:val="ListBullet2"/>
      </w:pPr>
      <w:r w:rsidRPr="00B5378B">
        <w:t>equipment and tools required for the activities set out in the elements and performance criteria, including those to control</w:t>
      </w:r>
      <w:r w:rsidRPr="00B5378B">
        <w:t xml:space="preserve"> hazards</w:t>
      </w:r>
    </w:p>
    <w:p w:rsidR="00000000" w:rsidRPr="00B5378B" w:rsidP="00B5378B">
      <w:pPr>
        <w:pStyle w:val="ListBullet2"/>
      </w:pPr>
      <w:r w:rsidRPr="00B5378B">
        <w:t>job instructions and workplace procedures.</w:t>
      </w:r>
    </w:p>
    <w:p w:rsidR="004212B7" w:rsidP="004212B7">
      <w:pPr>
        <w:pStyle w:val="BodyText"/>
      </w:pPr>
      <w:r w:rsidRPr="00B5378B">
        <w:t>Assessors must satisfy the NVR/AQTF mandatory competency requirements for assessors.</w:t>
      </w:r>
    </w:p>
    <w:p w:rsidR="00000000" w:rsidRPr="00B5378B" w:rsidP="00B5378B">
      <w:pPr>
        <w:pStyle w:val="Heading1"/>
      </w:pPr>
      <w:bookmarkStart w:id="5" w:name="O_1263580"/>
      <w:bookmarkEnd w:id="5"/>
      <w:r w:rsidRPr="00B5378B">
        <w:t>Links</w:t>
      </w:r>
    </w:p>
    <w:p w:rsidR="00000000" w:rsidRPr="00B5378B" w:rsidP="004212B7">
      <w:pPr>
        <w:pStyle w:val="BodyText"/>
      </w:pPr>
      <w:r w:rsidRPr="00B5378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312E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5378B" w:rsidP="00B5378B"/>
    <w:sectPr w:rsidSect="00B537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8B" w:rsidRPr="004212B7" w:rsidP="004212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2B7" w:rsidP="00B537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12B7" w:rsidP="00B537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12B7" w:rsidP="00B537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2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78B" w:rsidRPr="004212B7" w:rsidP="004212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2B7" w:rsidRPr="002D2AF8" w:rsidP="00B537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MSFFL3108 Polish concrete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212B7" w:rsidP="00B537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5E36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F2A1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D291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7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7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7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7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7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7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7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7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7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7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7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78B"/>
  </w:style>
  <w:style w:type="character" w:customStyle="1" w:styleId="Heading1Char">
    <w:name w:val="Heading 1 Char"/>
    <w:basedOn w:val="DefaultParagraphFont"/>
    <w:link w:val="Heading1"/>
    <w:rsid w:val="00B537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7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7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7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37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37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7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7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7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7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7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7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7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7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7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7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7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7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7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7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7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7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7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378B"/>
    <w:rPr>
      <w:b/>
      <w:spacing w:val="0"/>
    </w:rPr>
  </w:style>
  <w:style w:type="paragraph" w:customStyle="1" w:styleId="SuperTitle">
    <w:name w:val="SuperTitle"/>
    <w:basedOn w:val="Title"/>
    <w:rsid w:val="00B537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7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7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37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7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7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7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7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7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7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7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7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378B"/>
    <w:rPr>
      <w:i/>
    </w:rPr>
  </w:style>
  <w:style w:type="paragraph" w:styleId="Caption">
    <w:name w:val="caption"/>
    <w:basedOn w:val="BodyText"/>
    <w:next w:val="Normal"/>
    <w:qFormat/>
    <w:rsid w:val="00B537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7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7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78B"/>
  </w:style>
  <w:style w:type="paragraph" w:styleId="TableofFigures">
    <w:name w:val="table of figures"/>
    <w:basedOn w:val="Normal"/>
    <w:next w:val="Normal"/>
    <w:semiHidden/>
    <w:rsid w:val="00B537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7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378B"/>
    <w:rPr>
      <w:rFonts w:ascii="Wingdings" w:hAnsi="Wingdings"/>
    </w:rPr>
  </w:style>
  <w:style w:type="paragraph" w:customStyle="1" w:styleId="TableHeading">
    <w:name w:val="Table Heading"/>
    <w:basedOn w:val="HeadingBase"/>
    <w:rsid w:val="00B537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78B"/>
    <w:rPr>
      <w:color w:val="0033CC"/>
      <w:u w:val="none"/>
    </w:rPr>
  </w:style>
  <w:style w:type="paragraph" w:customStyle="1" w:styleId="BodyTextRight">
    <w:name w:val="Body Text Right"/>
    <w:basedOn w:val="BodyText"/>
    <w:rsid w:val="00B537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7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7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7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7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7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78B"/>
    <w:rPr>
      <w:sz w:val="32"/>
    </w:rPr>
  </w:style>
  <w:style w:type="paragraph" w:customStyle="1" w:styleId="HeadingProcedure">
    <w:name w:val="Heading Procedure"/>
    <w:basedOn w:val="HeadingBase"/>
    <w:next w:val="Normal"/>
    <w:rsid w:val="00B537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78B"/>
    <w:pPr>
      <w:spacing w:before="60" w:after="60"/>
    </w:pPr>
  </w:style>
  <w:style w:type="paragraph" w:styleId="ListContinue">
    <w:name w:val="List Continue"/>
    <w:basedOn w:val="List"/>
    <w:rsid w:val="00B5378B"/>
    <w:pPr>
      <w:ind w:firstLine="0"/>
    </w:pPr>
  </w:style>
  <w:style w:type="paragraph" w:customStyle="1" w:styleId="ListNote">
    <w:name w:val="List Note"/>
    <w:basedOn w:val="List"/>
    <w:rsid w:val="00B537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7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7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78B"/>
    <w:rPr>
      <w:rFonts w:ascii="Courier New" w:hAnsi="Courier New"/>
    </w:rPr>
  </w:style>
  <w:style w:type="paragraph" w:customStyle="1" w:styleId="NoteBullet">
    <w:name w:val="Note Bullet"/>
    <w:basedOn w:val="Note"/>
    <w:rsid w:val="00B537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7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7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7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7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37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7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78B"/>
    <w:rPr>
      <w:b/>
      <w:smallCaps/>
    </w:rPr>
  </w:style>
  <w:style w:type="paragraph" w:customStyle="1" w:styleId="TableListNumber">
    <w:name w:val="Table List Number"/>
    <w:basedOn w:val="ListNumber"/>
    <w:rsid w:val="00B537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7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78B"/>
    <w:pPr>
      <w:numPr>
        <w:numId w:val="9"/>
      </w:numPr>
    </w:pPr>
  </w:style>
  <w:style w:type="paragraph" w:customStyle="1" w:styleId="ListAlpha2">
    <w:name w:val="List Alpha 2"/>
    <w:basedOn w:val="List2"/>
    <w:rsid w:val="00B5378B"/>
    <w:pPr>
      <w:numPr>
        <w:numId w:val="8"/>
      </w:numPr>
    </w:pPr>
  </w:style>
  <w:style w:type="paragraph" w:styleId="List2">
    <w:name w:val="List 2"/>
    <w:basedOn w:val="BodyText"/>
    <w:rsid w:val="00B537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7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7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7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7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7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378B"/>
    <w:pPr>
      <w:numPr>
        <w:numId w:val="4"/>
      </w:numPr>
    </w:pPr>
  </w:style>
  <w:style w:type="paragraph" w:styleId="ListContinue2">
    <w:name w:val="List Continue 2"/>
    <w:basedOn w:val="List2"/>
    <w:rsid w:val="00B5378B"/>
    <w:pPr>
      <w:ind w:firstLine="0"/>
    </w:pPr>
  </w:style>
  <w:style w:type="paragraph" w:styleId="ListContinue3">
    <w:name w:val="List Continue 3"/>
    <w:basedOn w:val="List3"/>
    <w:rsid w:val="00B5378B"/>
    <w:pPr>
      <w:ind w:left="1021" w:firstLine="0"/>
    </w:pPr>
  </w:style>
  <w:style w:type="paragraph" w:styleId="ListContinue4">
    <w:name w:val="List Continue 4"/>
    <w:basedOn w:val="List4"/>
    <w:rsid w:val="00B5378B"/>
    <w:pPr>
      <w:ind w:firstLine="0"/>
    </w:pPr>
  </w:style>
  <w:style w:type="paragraph" w:styleId="ListContinue5">
    <w:name w:val="List Continue 5"/>
    <w:basedOn w:val="List5"/>
    <w:rsid w:val="00B5378B"/>
    <w:pPr>
      <w:ind w:firstLine="0"/>
    </w:pPr>
  </w:style>
  <w:style w:type="paragraph" w:styleId="ListNumber3">
    <w:name w:val="List Number 3"/>
    <w:basedOn w:val="List3"/>
    <w:rsid w:val="00B5378B"/>
    <w:pPr>
      <w:numPr>
        <w:numId w:val="5"/>
      </w:numPr>
    </w:pPr>
  </w:style>
  <w:style w:type="paragraph" w:styleId="ListNumber4">
    <w:name w:val="List Number 4"/>
    <w:basedOn w:val="List4"/>
    <w:rsid w:val="00B5378B"/>
    <w:pPr>
      <w:numPr>
        <w:numId w:val="6"/>
      </w:numPr>
    </w:pPr>
  </w:style>
  <w:style w:type="paragraph" w:styleId="ListNumber5">
    <w:name w:val="List Number 5"/>
    <w:basedOn w:val="List5"/>
    <w:rsid w:val="00B5378B"/>
    <w:pPr>
      <w:numPr>
        <w:numId w:val="7"/>
      </w:numPr>
    </w:pPr>
  </w:style>
  <w:style w:type="paragraph" w:styleId="BlockText">
    <w:name w:val="Block Text"/>
    <w:basedOn w:val="Normal"/>
    <w:rsid w:val="00B537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7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78B"/>
    <w:rPr>
      <w:sz w:val="16"/>
      <w:vertAlign w:val="superscript"/>
    </w:rPr>
  </w:style>
  <w:style w:type="character" w:customStyle="1" w:styleId="Symbols">
    <w:name w:val="Symbols"/>
    <w:basedOn w:val="DefaultParagraphFont"/>
    <w:rsid w:val="00B5378B"/>
    <w:rPr>
      <w:rFonts w:ascii="Symbol" w:hAnsi="Symbol"/>
    </w:rPr>
  </w:style>
  <w:style w:type="character" w:customStyle="1" w:styleId="MenuOptions">
    <w:name w:val="Menu Options"/>
    <w:basedOn w:val="DefaultParagraphFont"/>
    <w:rsid w:val="00B537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78B"/>
    <w:rPr>
      <w:b/>
    </w:rPr>
  </w:style>
  <w:style w:type="character" w:customStyle="1" w:styleId="Underlined">
    <w:name w:val="Underlined"/>
    <w:basedOn w:val="DefaultParagraphFont"/>
    <w:rsid w:val="00B5378B"/>
    <w:rPr>
      <w:u w:val="single"/>
    </w:rPr>
  </w:style>
  <w:style w:type="paragraph" w:customStyle="1" w:styleId="TableBodyTextRight">
    <w:name w:val="Table Body Text Right"/>
    <w:basedOn w:val="TableBodyText"/>
    <w:rsid w:val="00B537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78B"/>
    <w:rPr>
      <w:sz w:val="18"/>
    </w:rPr>
  </w:style>
  <w:style w:type="paragraph" w:customStyle="1" w:styleId="BodySmallRight">
    <w:name w:val="Body Small Right"/>
    <w:basedOn w:val="BodyTextRight"/>
    <w:rsid w:val="00B5378B"/>
    <w:rPr>
      <w:sz w:val="18"/>
      <w:szCs w:val="18"/>
    </w:rPr>
  </w:style>
  <w:style w:type="paragraph" w:customStyle="1" w:styleId="MarginEdition">
    <w:name w:val="Margin Edition"/>
    <w:basedOn w:val="MarginNote"/>
    <w:rsid w:val="00B537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78B"/>
    <w:rPr>
      <w:sz w:val="2"/>
      <w:szCs w:val="2"/>
    </w:rPr>
  </w:style>
  <w:style w:type="character" w:customStyle="1" w:styleId="Small">
    <w:name w:val="Small"/>
    <w:basedOn w:val="DefaultParagraphFont"/>
    <w:rsid w:val="00B5378B"/>
    <w:rPr>
      <w:sz w:val="16"/>
    </w:rPr>
  </w:style>
  <w:style w:type="paragraph" w:customStyle="1" w:styleId="WideTable">
    <w:name w:val="Wide Table"/>
    <w:basedOn w:val="Normal"/>
    <w:rsid w:val="00B537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78B"/>
  </w:style>
  <w:style w:type="paragraph" w:styleId="Quote">
    <w:name w:val="Quote"/>
    <w:basedOn w:val="Heading1"/>
    <w:link w:val="QuoteChar"/>
    <w:qFormat/>
    <w:rsid w:val="00B537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7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78B"/>
    <w:pPr>
      <w:pageBreakBefore/>
    </w:pPr>
  </w:style>
  <w:style w:type="paragraph" w:customStyle="1" w:styleId="Border">
    <w:name w:val="Border"/>
    <w:basedOn w:val="Normal"/>
    <w:qFormat/>
    <w:rsid w:val="00B537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7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7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7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7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7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7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7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7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78B"/>
    <w:rPr>
      <w:u w:val="single"/>
    </w:rPr>
  </w:style>
  <w:style w:type="character" w:customStyle="1" w:styleId="BoldandItalics">
    <w:name w:val="Bold and Italics"/>
    <w:qFormat/>
    <w:rsid w:val="00B5378B"/>
    <w:rPr>
      <w:b/>
      <w:i/>
      <w:u w:val="none"/>
    </w:rPr>
  </w:style>
  <w:style w:type="paragraph" w:styleId="BalloonText">
    <w:name w:val="Balloon Text"/>
    <w:basedOn w:val="Normal"/>
    <w:link w:val="BalloonTextChar"/>
    <w:rsid w:val="00B537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7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7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7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7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7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78B"/>
    <w:pPr>
      <w:spacing w:before="0" w:after="0"/>
    </w:pPr>
  </w:style>
  <w:style w:type="paragraph" w:customStyle="1" w:styleId="BodyTextBold">
    <w:name w:val="Body Text Bold"/>
    <w:basedOn w:val="BodyText"/>
    <w:qFormat/>
    <w:rsid w:val="00B5378B"/>
    <w:rPr>
      <w:b/>
    </w:rPr>
  </w:style>
  <w:style w:type="character" w:styleId="Hyperlink">
    <w:name w:val="Hyperlink"/>
    <w:basedOn w:val="DefaultParagraphFont"/>
    <w:uiPriority w:val="99"/>
    <w:unhideWhenUsed/>
    <w:rsid w:val="004212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2554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MSFFL3108 Polish concrete floors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2022-12-21T05:52:00Z</dcterms:created>
  <dcterms:modified xsi:type="dcterms:W3CDTF">2022-12-21T05:52:00Z</dcterms:modified>
</cp:coreProperties>
</file>