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747" w:rsidP="00187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MSFFL3064 Install carpet to custom design stairs</w:t>
      </w:r>
      <w:r>
        <w:fldChar w:fldCharType="end"/>
      </w:r>
    </w:p>
    <w:p w:rsidR="00187747" w:rsidP="00187747">
      <w:pPr>
        <w:pStyle w:val="Version"/>
        <w:sectPr w:rsidSect="001E1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245" w:rsidP="001E1245">
      <w:pPr>
        <w:pStyle w:val="SuperHeading"/>
      </w:pPr>
      <w:r w:rsidRPr="001E1245">
        <w:t>Assessment Requirements for MSFFL3064 Install carpet to custom design stairs</w:t>
      </w:r>
    </w:p>
    <w:p w:rsidR="00000000" w:rsidRPr="001E1245" w:rsidP="001E1245">
      <w:pPr>
        <w:pStyle w:val="Heading1"/>
      </w:pPr>
      <w:bookmarkStart w:id="1" w:name="O_1010616"/>
      <w:bookmarkEnd w:id="1"/>
      <w:r w:rsidRPr="001E1245">
        <w:t>Modification History</w:t>
      </w:r>
    </w:p>
    <w:p w:rsidR="00000000" w:rsidRPr="001E1245" w:rsidP="00187747">
      <w:pPr>
        <w:pStyle w:val="BodyText"/>
      </w:pPr>
      <w:r w:rsidRPr="001E1245">
        <w:t>Supersedes and is equivalent to MSFFL3011 Install carpet floor coverings to custom design stairs.</w:t>
      </w:r>
    </w:p>
    <w:p w:rsidR="00000000" w:rsidRPr="001E1245" w:rsidP="001E1245">
      <w:pPr>
        <w:pStyle w:val="Heading1"/>
      </w:pPr>
      <w:bookmarkStart w:id="2" w:name="O_1010619"/>
      <w:bookmarkEnd w:id="2"/>
      <w:r w:rsidRPr="001E1245">
        <w:t>Performance Evidence</w:t>
      </w:r>
    </w:p>
    <w:p w:rsidR="00000000" w:rsidRPr="001E1245" w:rsidP="00187747">
      <w:pPr>
        <w:pStyle w:val="BodyText"/>
      </w:pPr>
      <w:r w:rsidRPr="001E1245">
        <w:t xml:space="preserve">There must be evidence the candidate has completed the tasks outlined in the elements and performance criteria of this unit, and: </w:t>
      </w:r>
    </w:p>
    <w:p w:rsidR="00000000" w:rsidRPr="001E1245" w:rsidP="001E1245">
      <w:pPr>
        <w:pStyle w:val="ListBullet"/>
      </w:pPr>
      <w:r w:rsidRPr="001E1245">
        <w:t>installed at least 1 patterned tufted carpet or 1 patterned woven carpet to concrete or timber staircases in accordance with</w:t>
      </w:r>
      <w:r w:rsidRPr="001E1245">
        <w:t xml:space="preserve"> job requirements with a minimum step combination as follows:</w:t>
      </w:r>
    </w:p>
    <w:p w:rsidR="00000000" w:rsidRPr="001E1245" w:rsidP="001E1245">
      <w:pPr>
        <w:pStyle w:val="ListBullet2"/>
      </w:pPr>
      <w:r w:rsidRPr="001E1245">
        <w:t>bullnose step – single step</w:t>
      </w:r>
    </w:p>
    <w:p w:rsidR="00000000" w:rsidRPr="001E1245" w:rsidP="001E1245">
      <w:pPr>
        <w:pStyle w:val="ListBullet2"/>
      </w:pPr>
      <w:r w:rsidRPr="001E1245">
        <w:t>boxed step – single step</w:t>
      </w:r>
    </w:p>
    <w:p w:rsidR="00000000" w:rsidRPr="001E1245" w:rsidP="001E1245">
      <w:pPr>
        <w:pStyle w:val="ListBullet2"/>
      </w:pPr>
      <w:r w:rsidRPr="001E1245">
        <w:t>circular or kite winder – minimum of three step combination</w:t>
      </w:r>
    </w:p>
    <w:p w:rsidR="00000000" w:rsidRPr="001E1245" w:rsidP="001E1245">
      <w:pPr>
        <w:pStyle w:val="ListBullet2"/>
      </w:pPr>
      <w:r w:rsidRPr="001E1245">
        <w:t>open newell– minimum of three step combination</w:t>
      </w:r>
    </w:p>
    <w:p w:rsidR="00187747" w:rsidP="001E1245">
      <w:pPr>
        <w:pStyle w:val="ListBullet2"/>
      </w:pPr>
      <w:r w:rsidRPr="001E1245">
        <w:t>open tread– minimum of three step</w:t>
      </w:r>
      <w:r w:rsidRPr="001E1245">
        <w:t xml:space="preserve"> combination.</w:t>
      </w:r>
    </w:p>
    <w:p w:rsidR="00187747" w:rsidP="001E1245">
      <w:pPr>
        <w:pStyle w:val="ListBullet2"/>
      </w:pPr>
    </w:p>
    <w:p w:rsidR="00000000" w:rsidRPr="001E1245" w:rsidP="001E1245">
      <w:pPr>
        <w:pStyle w:val="Heading1"/>
      </w:pPr>
      <w:bookmarkStart w:id="3" w:name="O_1010618"/>
      <w:bookmarkEnd w:id="3"/>
      <w:r w:rsidRPr="001E1245">
        <w:t>Knowledge Evidence</w:t>
      </w:r>
    </w:p>
    <w:p w:rsidR="00000000" w:rsidRPr="001E1245" w:rsidP="00187747">
      <w:pPr>
        <w:pStyle w:val="BodyText"/>
      </w:pPr>
      <w:r w:rsidRPr="001E1245">
        <w:t>There must be evidence the candidate has knowledge of:</w:t>
      </w:r>
    </w:p>
    <w:p w:rsidR="00000000" w:rsidRPr="001E1245" w:rsidP="001E1245">
      <w:pPr>
        <w:pStyle w:val="ListBullet"/>
      </w:pPr>
      <w:r w:rsidRPr="001E1245">
        <w:t>mathematical procedures for estimation and measurement, including calculation of area and estimation of material requirements</w:t>
      </w:r>
    </w:p>
    <w:p w:rsidR="00000000" w:rsidRPr="001E1245" w:rsidP="001E1245">
      <w:pPr>
        <w:pStyle w:val="ListBullet"/>
      </w:pPr>
      <w:r w:rsidRPr="001E1245">
        <w:t>stairway custom design carpet installation:</w:t>
      </w:r>
    </w:p>
    <w:p w:rsidR="00000000" w:rsidRPr="001E1245" w:rsidP="001E1245">
      <w:pPr>
        <w:pStyle w:val="ListBullet2"/>
      </w:pPr>
      <w:r w:rsidRPr="001E1245">
        <w:t>Australian Standards requirements</w:t>
      </w:r>
    </w:p>
    <w:p w:rsidR="00000000" w:rsidRPr="001E1245" w:rsidP="001E1245">
      <w:pPr>
        <w:pStyle w:val="ListBullet2"/>
      </w:pPr>
      <w:r w:rsidRPr="001E1245">
        <w:t xml:space="preserve">workplace safety system requirements </w:t>
      </w:r>
    </w:p>
    <w:p w:rsidR="00000000" w:rsidRPr="001E1245" w:rsidP="001E1245">
      <w:pPr>
        <w:pStyle w:val="ListBullet2"/>
      </w:pPr>
      <w:r w:rsidRPr="001E1245">
        <w:t xml:space="preserve">environmental protection and sustainability requirements </w:t>
      </w:r>
    </w:p>
    <w:p w:rsidR="00000000" w:rsidRPr="001E1245" w:rsidP="001E1245">
      <w:pPr>
        <w:pStyle w:val="ListBullet2"/>
      </w:pPr>
      <w:r w:rsidRPr="001E1245">
        <w:t>how to access manufacturer instructions</w:t>
      </w:r>
    </w:p>
    <w:p w:rsidR="00000000" w:rsidRPr="001E1245" w:rsidP="001E1245">
      <w:pPr>
        <w:pStyle w:val="ListBullet2"/>
      </w:pPr>
      <w:r w:rsidRPr="001E1245">
        <w:t xml:space="preserve">work flow </w:t>
      </w:r>
    </w:p>
    <w:p w:rsidR="00000000" w:rsidRPr="001E1245" w:rsidP="001E1245">
      <w:pPr>
        <w:pStyle w:val="ListBullet2"/>
      </w:pPr>
      <w:r w:rsidRPr="001E1245">
        <w:t>types of stairways and charact</w:t>
      </w:r>
      <w:r w:rsidRPr="001E1245">
        <w:t>eristics that impact carpet installation</w:t>
      </w:r>
    </w:p>
    <w:p w:rsidR="00000000" w:rsidRPr="001E1245" w:rsidP="001E1245">
      <w:pPr>
        <w:pStyle w:val="ListBullet2"/>
      </w:pPr>
      <w:r w:rsidRPr="001E1245">
        <w:t xml:space="preserve">characteristics of timber and concrete subfloors and their impact on installation </w:t>
      </w:r>
    </w:p>
    <w:p w:rsidR="00000000" w:rsidRPr="001E1245" w:rsidP="001E1245">
      <w:pPr>
        <w:pStyle w:val="ListBullet2"/>
      </w:pPr>
      <w:r w:rsidRPr="001E1245">
        <w:t xml:space="preserve">types, characteristics, safe use, maintenance and limitations of tools, equipment and materials </w:t>
      </w:r>
    </w:p>
    <w:p w:rsidR="00000000" w:rsidRPr="001E1245" w:rsidP="001E1245">
      <w:pPr>
        <w:pStyle w:val="ListBullet2"/>
      </w:pPr>
      <w:r w:rsidRPr="001E1245">
        <w:t>techniques for set out, cutting, la</w:t>
      </w:r>
      <w:r w:rsidRPr="001E1245">
        <w:t>ying, joining and fixing, the types of problems that may occur with stairs and how to avoid and respond, including for:</w:t>
      </w:r>
    </w:p>
    <w:p w:rsidR="00000000" w:rsidRPr="001E1245" w:rsidP="001E1245">
      <w:pPr>
        <w:pStyle w:val="ListBullet3"/>
      </w:pPr>
      <w:r w:rsidRPr="001E1245">
        <w:t xml:space="preserve">open newell </w:t>
      </w:r>
    </w:p>
    <w:p w:rsidR="00000000" w:rsidRPr="001E1245" w:rsidP="001E1245">
      <w:pPr>
        <w:pStyle w:val="ListBullet3"/>
      </w:pPr>
      <w:r w:rsidRPr="001E1245">
        <w:t>bullnose steps</w:t>
      </w:r>
    </w:p>
    <w:p w:rsidR="00000000" w:rsidRPr="001E1245" w:rsidP="001E1245">
      <w:pPr>
        <w:pStyle w:val="ListBullet3"/>
      </w:pPr>
      <w:r w:rsidRPr="001E1245">
        <w:t>circular</w:t>
      </w:r>
    </w:p>
    <w:p w:rsidR="00000000" w:rsidRPr="001E1245" w:rsidP="001E1245">
      <w:pPr>
        <w:pStyle w:val="ListBullet3"/>
      </w:pPr>
      <w:r w:rsidRPr="001E1245">
        <w:t>recessed steps</w:t>
      </w:r>
    </w:p>
    <w:p w:rsidR="00000000" w:rsidRPr="001E1245" w:rsidP="001E1245">
      <w:pPr>
        <w:pStyle w:val="ListBullet3"/>
      </w:pPr>
      <w:r w:rsidRPr="001E1245">
        <w:t xml:space="preserve">open tread </w:t>
      </w:r>
    </w:p>
    <w:p w:rsidR="00000000" w:rsidRPr="001E1245" w:rsidP="001E1245">
      <w:pPr>
        <w:pStyle w:val="ListBullet2"/>
      </w:pPr>
      <w:r w:rsidRPr="001E1245">
        <w:t>quality indicators for completed work</w:t>
      </w:r>
    </w:p>
    <w:p w:rsidR="00187747" w:rsidP="001E1245">
      <w:pPr>
        <w:pStyle w:val="ListBullet"/>
      </w:pPr>
      <w:r w:rsidRPr="001E1245">
        <w:t>procedures for the recording, reporting and maintenance of workplace records and information.</w:t>
      </w:r>
    </w:p>
    <w:p w:rsidR="00187747" w:rsidP="001E1245">
      <w:pPr>
        <w:pStyle w:val="ListBullet"/>
      </w:pPr>
    </w:p>
    <w:p w:rsidR="00000000" w:rsidRPr="001E1245" w:rsidP="001E1245">
      <w:pPr>
        <w:pStyle w:val="Heading1"/>
      </w:pPr>
      <w:bookmarkStart w:id="4" w:name="O_1010617"/>
      <w:bookmarkEnd w:id="4"/>
      <w:r w:rsidRPr="001E1245">
        <w:t>Assessment Conditions</w:t>
      </w:r>
    </w:p>
    <w:p w:rsidR="00000000" w:rsidRPr="001E1245" w:rsidP="00187747">
      <w:pPr>
        <w:pStyle w:val="BodyText"/>
      </w:pPr>
      <w:r w:rsidRPr="001E1245">
        <w:t>Skills must have been demonstrated in the workplace or in a simulated environment that reflects workplace conditions and contingencies.</w:t>
      </w:r>
    </w:p>
    <w:p w:rsidR="00000000" w:rsidRPr="001E1245" w:rsidP="00187747">
      <w:pPr>
        <w:pStyle w:val="BodyText"/>
      </w:pPr>
      <w:r w:rsidRPr="001E1245">
        <w:t xml:space="preserve">The following conditions must be met for this unit: </w:t>
      </w:r>
    </w:p>
    <w:p w:rsidR="00000000" w:rsidRPr="001E1245" w:rsidP="001E1245">
      <w:pPr>
        <w:pStyle w:val="ListBullet"/>
      </w:pPr>
      <w:r w:rsidRPr="001E1245">
        <w:t xml:space="preserve">use of suitable facilities, equipment and resources, including: </w:t>
      </w:r>
    </w:p>
    <w:p w:rsidR="00000000" w:rsidRPr="001E1245" w:rsidP="001E1245">
      <w:pPr>
        <w:pStyle w:val="ListBullet2"/>
      </w:pPr>
      <w:r w:rsidRPr="001E1245">
        <w:t>custom design stairs</w:t>
      </w:r>
    </w:p>
    <w:p w:rsidR="00000000" w:rsidRPr="001E1245" w:rsidP="001E1245">
      <w:pPr>
        <w:pStyle w:val="ListBullet2"/>
      </w:pPr>
      <w:r w:rsidRPr="001E1245">
        <w:t>carpet</w:t>
      </w:r>
    </w:p>
    <w:p w:rsidR="00000000" w:rsidRPr="001E1245" w:rsidP="001E1245">
      <w:pPr>
        <w:pStyle w:val="ListBullet2"/>
      </w:pPr>
      <w:r w:rsidRPr="001E1245">
        <w:t>equipment, tools and materials to complete tasks in the Performance Evidence, including safety and personal protective equipment</w:t>
      </w:r>
    </w:p>
    <w:p w:rsidR="00000000" w:rsidRPr="001E1245" w:rsidP="001E1245">
      <w:pPr>
        <w:pStyle w:val="ListBullet2"/>
      </w:pPr>
      <w:r w:rsidRPr="001E1245">
        <w:t xml:space="preserve">work orders </w:t>
      </w:r>
    </w:p>
    <w:p w:rsidR="00000000" w:rsidRPr="001E1245" w:rsidP="001E1245">
      <w:pPr>
        <w:pStyle w:val="ListBullet2"/>
      </w:pPr>
      <w:r w:rsidRPr="001E1245">
        <w:t>workplace procedures.</w:t>
      </w:r>
    </w:p>
    <w:p w:rsidR="00187747" w:rsidP="00187747">
      <w:pPr>
        <w:pStyle w:val="BodyText"/>
      </w:pPr>
      <w:r w:rsidRPr="001E1245">
        <w:t>Assessors must satisfy the NVR/AQTF mandatory competency require</w:t>
      </w:r>
      <w:r w:rsidRPr="001E1245">
        <w:t>ments for assessors.</w:t>
      </w:r>
    </w:p>
    <w:p w:rsidR="00000000" w:rsidRPr="001E1245" w:rsidP="001E1245">
      <w:pPr>
        <w:pStyle w:val="Heading1"/>
      </w:pPr>
      <w:bookmarkStart w:id="5" w:name="O_1010615"/>
      <w:bookmarkEnd w:id="5"/>
      <w:r w:rsidRPr="001E1245">
        <w:t>Links</w:t>
      </w:r>
    </w:p>
    <w:p w:rsidR="00000000" w:rsidRPr="001E1245" w:rsidP="00187747">
      <w:pPr>
        <w:pStyle w:val="BodyText"/>
      </w:pPr>
      <w:r w:rsidRPr="001E12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775B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E1245" w:rsidP="001E1245"/>
    <w:sectPr w:rsidSect="001E12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5" w:rsidRPr="00187747" w:rsidP="00187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47" w:rsidP="001E1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7747" w:rsidP="001E1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7747" w:rsidP="001E1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245" w:rsidRPr="00187747" w:rsidP="00187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47" w:rsidRPr="002D2AF8" w:rsidP="001E1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MSFFL3064 Install carpet to custom design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87747" w:rsidP="001E1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CAD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A8D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81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245"/>
  </w:style>
  <w:style w:type="character" w:customStyle="1" w:styleId="Heading1Char">
    <w:name w:val="Heading 1 Char"/>
    <w:basedOn w:val="DefaultParagraphFont"/>
    <w:link w:val="Heading1"/>
    <w:rsid w:val="001E1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2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2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1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12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1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245"/>
    <w:rPr>
      <w:b/>
      <w:spacing w:val="0"/>
    </w:rPr>
  </w:style>
  <w:style w:type="paragraph" w:customStyle="1" w:styleId="SuperTitle">
    <w:name w:val="SuperTitle"/>
    <w:basedOn w:val="Title"/>
    <w:rsid w:val="001E1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245"/>
    <w:rPr>
      <w:i/>
    </w:rPr>
  </w:style>
  <w:style w:type="paragraph" w:styleId="Caption">
    <w:name w:val="caption"/>
    <w:basedOn w:val="BodyText"/>
    <w:next w:val="Normal"/>
    <w:qFormat/>
    <w:rsid w:val="001E1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245"/>
  </w:style>
  <w:style w:type="paragraph" w:styleId="TableofFigures">
    <w:name w:val="table of figures"/>
    <w:basedOn w:val="Normal"/>
    <w:next w:val="Normal"/>
    <w:semiHidden/>
    <w:rsid w:val="001E1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2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1245"/>
    <w:rPr>
      <w:rFonts w:ascii="Wingdings" w:hAnsi="Wingdings"/>
    </w:rPr>
  </w:style>
  <w:style w:type="paragraph" w:customStyle="1" w:styleId="TableHeading">
    <w:name w:val="Table Heading"/>
    <w:basedOn w:val="HeadingBase"/>
    <w:rsid w:val="001E1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245"/>
    <w:rPr>
      <w:color w:val="0033CC"/>
      <w:u w:val="none"/>
    </w:rPr>
  </w:style>
  <w:style w:type="paragraph" w:customStyle="1" w:styleId="BodyTextRight">
    <w:name w:val="Body Text Right"/>
    <w:basedOn w:val="BodyText"/>
    <w:rsid w:val="001E1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2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245"/>
    <w:rPr>
      <w:sz w:val="32"/>
    </w:rPr>
  </w:style>
  <w:style w:type="paragraph" w:customStyle="1" w:styleId="HeadingProcedure">
    <w:name w:val="Heading Procedure"/>
    <w:basedOn w:val="HeadingBase"/>
    <w:next w:val="Normal"/>
    <w:rsid w:val="001E1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245"/>
    <w:pPr>
      <w:spacing w:before="60" w:after="60"/>
    </w:pPr>
  </w:style>
  <w:style w:type="paragraph" w:styleId="ListContinue">
    <w:name w:val="List Continue"/>
    <w:basedOn w:val="List"/>
    <w:rsid w:val="001E1245"/>
    <w:pPr>
      <w:ind w:firstLine="0"/>
    </w:pPr>
  </w:style>
  <w:style w:type="paragraph" w:customStyle="1" w:styleId="ListNote">
    <w:name w:val="List Note"/>
    <w:basedOn w:val="List"/>
    <w:rsid w:val="001E1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245"/>
    <w:rPr>
      <w:rFonts w:ascii="Courier New" w:hAnsi="Courier New"/>
    </w:rPr>
  </w:style>
  <w:style w:type="paragraph" w:customStyle="1" w:styleId="NoteBullet">
    <w:name w:val="Note Bullet"/>
    <w:basedOn w:val="Note"/>
    <w:rsid w:val="001E1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2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1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245"/>
    <w:rPr>
      <w:b/>
      <w:smallCaps/>
    </w:rPr>
  </w:style>
  <w:style w:type="paragraph" w:customStyle="1" w:styleId="TableListNumber">
    <w:name w:val="Table List Number"/>
    <w:basedOn w:val="ListNumber"/>
    <w:rsid w:val="001E1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245"/>
    <w:pPr>
      <w:numPr>
        <w:numId w:val="10"/>
      </w:numPr>
    </w:pPr>
  </w:style>
  <w:style w:type="paragraph" w:customStyle="1" w:styleId="ListAlpha2">
    <w:name w:val="List Alpha 2"/>
    <w:basedOn w:val="List2"/>
    <w:rsid w:val="001E1245"/>
    <w:pPr>
      <w:numPr>
        <w:numId w:val="9"/>
      </w:numPr>
    </w:pPr>
  </w:style>
  <w:style w:type="paragraph" w:styleId="List2">
    <w:name w:val="List 2"/>
    <w:basedOn w:val="BodyText"/>
    <w:rsid w:val="001E1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2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12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1245"/>
    <w:pPr>
      <w:numPr>
        <w:numId w:val="5"/>
      </w:numPr>
    </w:pPr>
  </w:style>
  <w:style w:type="paragraph" w:styleId="ListContinue2">
    <w:name w:val="List Continue 2"/>
    <w:basedOn w:val="List2"/>
    <w:rsid w:val="001E1245"/>
    <w:pPr>
      <w:ind w:firstLine="0"/>
    </w:pPr>
  </w:style>
  <w:style w:type="paragraph" w:styleId="ListContinue3">
    <w:name w:val="List Continue 3"/>
    <w:basedOn w:val="List3"/>
    <w:rsid w:val="001E1245"/>
    <w:pPr>
      <w:ind w:left="1021" w:firstLine="0"/>
    </w:pPr>
  </w:style>
  <w:style w:type="paragraph" w:styleId="ListContinue4">
    <w:name w:val="List Continue 4"/>
    <w:basedOn w:val="List4"/>
    <w:rsid w:val="001E1245"/>
    <w:pPr>
      <w:ind w:firstLine="0"/>
    </w:pPr>
  </w:style>
  <w:style w:type="paragraph" w:styleId="ListContinue5">
    <w:name w:val="List Continue 5"/>
    <w:basedOn w:val="List5"/>
    <w:rsid w:val="001E1245"/>
    <w:pPr>
      <w:ind w:firstLine="0"/>
    </w:pPr>
  </w:style>
  <w:style w:type="paragraph" w:styleId="ListNumber3">
    <w:name w:val="List Number 3"/>
    <w:basedOn w:val="List3"/>
    <w:rsid w:val="001E1245"/>
    <w:pPr>
      <w:numPr>
        <w:numId w:val="6"/>
      </w:numPr>
    </w:pPr>
  </w:style>
  <w:style w:type="paragraph" w:styleId="ListNumber4">
    <w:name w:val="List Number 4"/>
    <w:basedOn w:val="List4"/>
    <w:rsid w:val="001E1245"/>
    <w:pPr>
      <w:numPr>
        <w:numId w:val="7"/>
      </w:numPr>
    </w:pPr>
  </w:style>
  <w:style w:type="paragraph" w:styleId="ListNumber5">
    <w:name w:val="List Number 5"/>
    <w:basedOn w:val="List5"/>
    <w:rsid w:val="001E1245"/>
    <w:pPr>
      <w:numPr>
        <w:numId w:val="8"/>
      </w:numPr>
    </w:pPr>
  </w:style>
  <w:style w:type="paragraph" w:styleId="BlockText">
    <w:name w:val="Block Text"/>
    <w:basedOn w:val="Normal"/>
    <w:rsid w:val="001E1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245"/>
    <w:rPr>
      <w:sz w:val="16"/>
      <w:vertAlign w:val="superscript"/>
    </w:rPr>
  </w:style>
  <w:style w:type="character" w:customStyle="1" w:styleId="Symbols">
    <w:name w:val="Symbols"/>
    <w:basedOn w:val="DefaultParagraphFont"/>
    <w:rsid w:val="001E1245"/>
    <w:rPr>
      <w:rFonts w:ascii="Symbol" w:hAnsi="Symbol"/>
    </w:rPr>
  </w:style>
  <w:style w:type="character" w:customStyle="1" w:styleId="MenuOptions">
    <w:name w:val="Menu Options"/>
    <w:basedOn w:val="DefaultParagraphFont"/>
    <w:rsid w:val="001E1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245"/>
    <w:rPr>
      <w:b/>
    </w:rPr>
  </w:style>
  <w:style w:type="character" w:customStyle="1" w:styleId="Underlined">
    <w:name w:val="Underlined"/>
    <w:basedOn w:val="DefaultParagraphFont"/>
    <w:rsid w:val="001E1245"/>
    <w:rPr>
      <w:u w:val="single"/>
    </w:rPr>
  </w:style>
  <w:style w:type="paragraph" w:customStyle="1" w:styleId="TableBodyTextRight">
    <w:name w:val="Table Body Text Right"/>
    <w:basedOn w:val="TableBodyText"/>
    <w:rsid w:val="001E1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245"/>
    <w:rPr>
      <w:sz w:val="18"/>
    </w:rPr>
  </w:style>
  <w:style w:type="paragraph" w:customStyle="1" w:styleId="BodySmallRight">
    <w:name w:val="Body Small Right"/>
    <w:basedOn w:val="BodyTextRight"/>
    <w:rsid w:val="001E1245"/>
    <w:rPr>
      <w:sz w:val="18"/>
      <w:szCs w:val="18"/>
    </w:rPr>
  </w:style>
  <w:style w:type="paragraph" w:customStyle="1" w:styleId="MarginEdition">
    <w:name w:val="Margin Edition"/>
    <w:basedOn w:val="MarginNote"/>
    <w:rsid w:val="001E1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245"/>
    <w:rPr>
      <w:sz w:val="2"/>
      <w:szCs w:val="2"/>
    </w:rPr>
  </w:style>
  <w:style w:type="character" w:customStyle="1" w:styleId="Small">
    <w:name w:val="Small"/>
    <w:basedOn w:val="DefaultParagraphFont"/>
    <w:rsid w:val="001E1245"/>
    <w:rPr>
      <w:sz w:val="16"/>
    </w:rPr>
  </w:style>
  <w:style w:type="paragraph" w:customStyle="1" w:styleId="WideTable">
    <w:name w:val="Wide Table"/>
    <w:basedOn w:val="Normal"/>
    <w:rsid w:val="001E1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245"/>
  </w:style>
  <w:style w:type="paragraph" w:styleId="Quote">
    <w:name w:val="Quote"/>
    <w:basedOn w:val="Heading1"/>
    <w:link w:val="QuoteChar"/>
    <w:qFormat/>
    <w:rsid w:val="001E1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245"/>
    <w:pPr>
      <w:pageBreakBefore/>
    </w:pPr>
  </w:style>
  <w:style w:type="paragraph" w:customStyle="1" w:styleId="Border">
    <w:name w:val="Border"/>
    <w:basedOn w:val="Normal"/>
    <w:qFormat/>
    <w:rsid w:val="001E1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245"/>
    <w:rPr>
      <w:u w:val="single"/>
    </w:rPr>
  </w:style>
  <w:style w:type="character" w:customStyle="1" w:styleId="BoldandItalics">
    <w:name w:val="Bold and Italics"/>
    <w:qFormat/>
    <w:rsid w:val="001E1245"/>
    <w:rPr>
      <w:b/>
      <w:i/>
      <w:u w:val="none"/>
    </w:rPr>
  </w:style>
  <w:style w:type="paragraph" w:styleId="BalloonText">
    <w:name w:val="Balloon Text"/>
    <w:basedOn w:val="Normal"/>
    <w:link w:val="BalloonTextChar"/>
    <w:rsid w:val="001E1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245"/>
    <w:pPr>
      <w:spacing w:before="0" w:after="0"/>
    </w:pPr>
  </w:style>
  <w:style w:type="paragraph" w:customStyle="1" w:styleId="BodyTextBold">
    <w:name w:val="Body Text Bold"/>
    <w:basedOn w:val="BodyText"/>
    <w:qFormat/>
    <w:rsid w:val="001E1245"/>
    <w:rPr>
      <w:b/>
    </w:rPr>
  </w:style>
  <w:style w:type="character" w:styleId="Hyperlink">
    <w:name w:val="Hyperlink"/>
    <w:basedOn w:val="DefaultParagraphFont"/>
    <w:uiPriority w:val="99"/>
    <w:unhideWhenUsed/>
    <w:rsid w:val="00187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2375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MSFFL3064 Install carpet to custom design stairs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2022-12-08T01:14:00Z</dcterms:created>
  <dcterms:modified xsi:type="dcterms:W3CDTF">2022-12-08T01:14:00Z</dcterms:modified>
</cp:coreProperties>
</file>