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E7B" w:rsidP="00A31E7B">
      <w:pPr>
        <w:pStyle w:val="Title"/>
      </w:pPr>
      <w:r>
        <w:fldChar w:fldCharType="begin"/>
      </w:r>
      <w:r>
        <w:instrText xml:space="preserve"> TITLE   \* MERGEFORMAT </w:instrText>
      </w:r>
      <w:r>
        <w:fldChar w:fldCharType="separate"/>
      </w:r>
      <w:r>
        <w:t>Assessment Requirements for MSFFDM4005 Design, construct and test jigs</w:t>
      </w:r>
      <w:r>
        <w:fldChar w:fldCharType="end"/>
      </w:r>
    </w:p>
    <w:p w:rsidR="00A31E7B" w:rsidP="00A31E7B">
      <w:pPr>
        <w:pStyle w:val="Version"/>
        <w:sectPr w:rsidSect="00011D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D1E" w:rsidP="00011D1E">
      <w:pPr>
        <w:pStyle w:val="SuperHeading"/>
      </w:pPr>
      <w:r w:rsidRPr="00011D1E">
        <w:t>Assessment Requirements for MSFFDM4005 Design, construct and test jigs</w:t>
      </w:r>
    </w:p>
    <w:p w:rsidR="00000000" w:rsidRPr="00011D1E" w:rsidP="00011D1E">
      <w:pPr>
        <w:pStyle w:val="Heading1"/>
      </w:pPr>
      <w:bookmarkStart w:id="1" w:name="O_1109076"/>
      <w:bookmarkEnd w:id="1"/>
      <w:r w:rsidRPr="00011D1E">
        <w:t>Modification History</w:t>
      </w:r>
    </w:p>
    <w:p w:rsidR="00000000" w:rsidRPr="00011D1E" w:rsidP="00A31E7B">
      <w:pPr>
        <w:pStyle w:val="BodyText"/>
      </w:pPr>
      <w:r w:rsidRPr="00011D1E">
        <w:t>Release 1. Unit code and Application changed. Element and Performance Crit</w:t>
      </w:r>
      <w:r w:rsidRPr="00011D1E">
        <w:t xml:space="preserve">eria changed. Range of Conditions removed and relevant content moved to Assessment Requirements. Assessment Requirements changed to remove duplication with Performance Criteria. Supersedes and is not equivalent to MSFDN4004 Design, construct and test jigs </w:t>
      </w:r>
      <w:r w:rsidRPr="00011D1E">
        <w:t>and MSFFDT4015 Produce templates and jigs for custom-made furniture.</w:t>
      </w:r>
    </w:p>
    <w:p w:rsidR="00000000" w:rsidRPr="00011D1E" w:rsidP="00011D1E">
      <w:pPr>
        <w:pStyle w:val="Heading1"/>
      </w:pPr>
      <w:bookmarkStart w:id="2" w:name="O_1109077"/>
      <w:bookmarkEnd w:id="2"/>
      <w:r w:rsidRPr="00011D1E">
        <w:t>Performance Evidence</w:t>
      </w:r>
    </w:p>
    <w:p w:rsidR="00000000" w:rsidRPr="00011D1E" w:rsidP="00A31E7B">
      <w:pPr>
        <w:pStyle w:val="BodyText"/>
      </w:pPr>
      <w:r w:rsidRPr="00011D1E">
        <w:t>There must be evidence the candidate has completed the tasks outlined in the elements and performance criteria of this unit, and demonstrated the a</w:t>
      </w:r>
      <w:r w:rsidRPr="00011D1E">
        <w:t>bility to:</w:t>
      </w:r>
    </w:p>
    <w:p w:rsidR="00000000" w:rsidRPr="00011D1E" w:rsidP="00011D1E">
      <w:pPr>
        <w:pStyle w:val="ListBullet"/>
      </w:pPr>
      <w:r w:rsidRPr="00011D1E">
        <w:t>successfully design, construct and test jigs that operate within acceptable production tolerances for two projects, including one moving jig.</w:t>
      </w:r>
    </w:p>
    <w:p w:rsidR="00000000" w:rsidRPr="00011D1E" w:rsidP="00011D1E">
      <w:pPr>
        <w:pStyle w:val="AllowPageBreak"/>
      </w:pPr>
    </w:p>
    <w:p w:rsidR="00000000" w:rsidRPr="00011D1E" w:rsidP="00011D1E">
      <w:pPr>
        <w:pStyle w:val="Heading1"/>
      </w:pPr>
      <w:bookmarkStart w:id="3" w:name="O_1109078"/>
      <w:bookmarkEnd w:id="3"/>
      <w:r w:rsidRPr="00011D1E">
        <w:t>Knowledge Evidence</w:t>
      </w:r>
    </w:p>
    <w:p w:rsidR="00000000" w:rsidRPr="00011D1E" w:rsidP="00A31E7B">
      <w:pPr>
        <w:pStyle w:val="BodyText"/>
      </w:pPr>
      <w:r w:rsidRPr="00011D1E">
        <w:t>There must be evidence the candidate has knowledge of:</w:t>
      </w:r>
    </w:p>
    <w:p w:rsidR="00000000" w:rsidRPr="00011D1E" w:rsidP="00011D1E">
      <w:pPr>
        <w:pStyle w:val="ListBullet"/>
      </w:pPr>
      <w:r w:rsidRPr="00011D1E">
        <w:t>how to i</w:t>
      </w:r>
      <w:r w:rsidRPr="00011D1E">
        <w:t>nterpret detailed product specifications and technical drawings</w:t>
      </w:r>
    </w:p>
    <w:p w:rsidR="00000000" w:rsidRPr="00011D1E" w:rsidP="00011D1E">
      <w:pPr>
        <w:pStyle w:val="ListBullet"/>
      </w:pPr>
      <w:r w:rsidRPr="00011D1E">
        <w:t>characteristics, uses and limitations of materials used for jig construction</w:t>
      </w:r>
    </w:p>
    <w:p w:rsidR="00000000" w:rsidRPr="00011D1E" w:rsidP="00011D1E">
      <w:pPr>
        <w:pStyle w:val="ListBullet"/>
      </w:pPr>
      <w:r w:rsidRPr="00011D1E">
        <w:t>construction techniques relevant to the chosen jig material</w:t>
      </w:r>
    </w:p>
    <w:p w:rsidR="00000000" w:rsidRPr="00011D1E" w:rsidP="00011D1E">
      <w:pPr>
        <w:pStyle w:val="ListBullet"/>
      </w:pPr>
      <w:r w:rsidRPr="00011D1E">
        <w:t>processes for testing jig design</w:t>
      </w:r>
    </w:p>
    <w:p w:rsidR="00000000" w:rsidRPr="00011D1E" w:rsidP="00011D1E">
      <w:pPr>
        <w:pStyle w:val="ListBullet"/>
      </w:pPr>
      <w:r w:rsidRPr="00011D1E">
        <w:t>machine technical spec</w:t>
      </w:r>
      <w:r w:rsidRPr="00011D1E">
        <w:t>ifications, including the acceptable criteria for related jigs</w:t>
      </w:r>
    </w:p>
    <w:p w:rsidR="00000000" w:rsidRPr="00011D1E" w:rsidP="00011D1E">
      <w:pPr>
        <w:pStyle w:val="ListBullet"/>
      </w:pPr>
      <w:r w:rsidRPr="00011D1E">
        <w:t>mathematical procedures for taking measurements and making calculations for jig design.</w:t>
      </w:r>
    </w:p>
    <w:p w:rsidR="00000000" w:rsidRPr="00011D1E" w:rsidP="00011D1E">
      <w:pPr>
        <w:pStyle w:val="AllowPageBreak"/>
      </w:pPr>
    </w:p>
    <w:p w:rsidR="00000000" w:rsidRPr="00011D1E" w:rsidP="00011D1E">
      <w:pPr>
        <w:pStyle w:val="Heading1"/>
      </w:pPr>
      <w:bookmarkStart w:id="4" w:name="O_1109079"/>
      <w:bookmarkEnd w:id="4"/>
      <w:r w:rsidRPr="00011D1E">
        <w:t>Assessment Conditions</w:t>
      </w:r>
    </w:p>
    <w:p w:rsidR="00000000" w:rsidRPr="00011D1E" w:rsidP="00A31E7B">
      <w:pPr>
        <w:pStyle w:val="BodyText"/>
      </w:pPr>
      <w:r w:rsidRPr="00011D1E">
        <w:t>Skills must have been demonstrated in the workplace or in a simu</w:t>
      </w:r>
      <w:r w:rsidRPr="00011D1E">
        <w:t xml:space="preserve">lated environment that reflects workplace conditions and contingencies. The following conditions must be met for this unit: </w:t>
      </w:r>
    </w:p>
    <w:p w:rsidR="00000000" w:rsidRPr="00011D1E" w:rsidP="00011D1E">
      <w:pPr>
        <w:pStyle w:val="ListBullet"/>
      </w:pPr>
      <w:r w:rsidRPr="00011D1E">
        <w:t>use of suitable facilities, equipment and resources, including:</w:t>
      </w:r>
    </w:p>
    <w:p w:rsidR="00000000" w:rsidRPr="00011D1E" w:rsidP="00011D1E">
      <w:pPr>
        <w:pStyle w:val="ListBullet2"/>
      </w:pPr>
      <w:r w:rsidRPr="00011D1E">
        <w:t>product specifications and drawings</w:t>
      </w:r>
    </w:p>
    <w:p w:rsidR="00000000" w:rsidRPr="00011D1E" w:rsidP="00011D1E">
      <w:pPr>
        <w:pStyle w:val="ListBullet2"/>
      </w:pPr>
      <w:r w:rsidRPr="00011D1E">
        <w:t>drawing materials or equipment for jig design</w:t>
      </w:r>
    </w:p>
    <w:p w:rsidR="00000000" w:rsidRPr="00011D1E" w:rsidP="00011D1E">
      <w:pPr>
        <w:pStyle w:val="ListBullet2"/>
      </w:pPr>
      <w:r w:rsidRPr="00011D1E">
        <w:t>jig construction materials</w:t>
      </w:r>
    </w:p>
    <w:p w:rsidR="00000000" w:rsidRPr="00011D1E" w:rsidP="00011D1E">
      <w:pPr>
        <w:pStyle w:val="ListBullet2"/>
      </w:pPr>
      <w:r w:rsidRPr="00011D1E">
        <w:t>construction machinery, equipment and hand tools.</w:t>
      </w:r>
    </w:p>
    <w:p w:rsidR="00000000" w:rsidRPr="00011D1E" w:rsidP="00A31E7B">
      <w:pPr>
        <w:pStyle w:val="BodyText"/>
      </w:pPr>
      <w:r w:rsidRPr="00011D1E">
        <w:t>Assessors must satisfy the NVR/AQTF mandatory competency requirements for assessors.</w:t>
      </w:r>
    </w:p>
    <w:p w:rsidR="00000000" w:rsidRPr="00011D1E" w:rsidP="00011D1E">
      <w:pPr>
        <w:pStyle w:val="Heading1"/>
      </w:pPr>
      <w:bookmarkStart w:id="5" w:name="O_1109082"/>
      <w:bookmarkEnd w:id="5"/>
      <w:r w:rsidRPr="00011D1E">
        <w:t>Links</w:t>
      </w:r>
    </w:p>
    <w:p w:rsidR="00000000" w:rsidRPr="00011D1E" w:rsidP="00A31E7B">
      <w:pPr>
        <w:pStyle w:val="BodyText"/>
      </w:pPr>
      <w:r w:rsidRPr="00011D1E">
        <w:t>Companion Volume implem</w:t>
      </w:r>
      <w:r w:rsidRPr="00011D1E">
        <w:t xml:space="preserve">entation guides are found in VETNet - </w:t>
      </w:r>
      <w:r>
        <w:fldChar w:fldCharType="begin"/>
      </w:r>
      <w:r>
        <w:instrText xml:space="preserve"> HYPERLINK "https://vetnet.gov.au/Pages/TrainingDocs.aspx?q=0601ab95-583a-4e93-b2d4-cfb27b03ed73" </w:instrText>
      </w:r>
      <w:r>
        <w:fldChar w:fldCharType="separate"/>
      </w:r>
      <w:r w:rsidRPr="007A652B">
        <w:rPr>
          <w:rStyle w:val="Hyperlink"/>
        </w:rPr>
        <w:t>https://vetnet.gov.au/Pages/TrainingDocs.aspx?q=0601ab95-583a-4e93-b2d4-cfb27b03ed73</w:t>
      </w:r>
      <w:r>
        <w:fldChar w:fldCharType="end"/>
      </w:r>
    </w:p>
    <w:p w:rsidR="00000000" w:rsidRPr="00011D1E" w:rsidP="00011D1E"/>
    <w:sectPr w:rsidSect="00011D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1E" w:rsidRPr="00A31E7B" w:rsidP="00A31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7B" w:rsidP="00011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1E7B" w:rsidP="00011D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1E7B" w:rsidP="00011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D1E" w:rsidRPr="00A31E7B" w:rsidP="00A31E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7B" w:rsidRPr="002D2AF8" w:rsidP="00011D1E">
    <w:pPr>
      <w:pStyle w:val="Header"/>
      <w:framePr w:wrap="around"/>
    </w:pPr>
    <w:r>
      <w:fldChar w:fldCharType="begin"/>
    </w:r>
    <w:r>
      <w:instrText xml:space="preserve"> TITLE   \* MERGEFORMAT </w:instrText>
    </w:r>
    <w:r>
      <w:fldChar w:fldCharType="separate"/>
    </w:r>
    <w:r>
      <w:t>Assessment Requirements for MSFFDM4005 Design, construct and test jigs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31E7B" w:rsidP="00011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A4D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788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3ACF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D1E"/>
    <w:pPr>
      <w:spacing w:before="360" w:after="60"/>
      <w:outlineLvl w:val="0"/>
    </w:pPr>
    <w:rPr>
      <w:sz w:val="32"/>
    </w:rPr>
  </w:style>
  <w:style w:type="paragraph" w:styleId="Heading2">
    <w:name w:val="heading 2"/>
    <w:basedOn w:val="HeadingBase"/>
    <w:next w:val="BodyText"/>
    <w:link w:val="Heading2Char"/>
    <w:qFormat/>
    <w:rsid w:val="00011D1E"/>
    <w:pPr>
      <w:keepLines/>
      <w:spacing w:before="240" w:after="120"/>
      <w:outlineLvl w:val="1"/>
    </w:pPr>
    <w:rPr>
      <w:sz w:val="28"/>
      <w:szCs w:val="40"/>
    </w:rPr>
  </w:style>
  <w:style w:type="paragraph" w:styleId="Heading3">
    <w:name w:val="heading 3"/>
    <w:basedOn w:val="HeadingBase"/>
    <w:next w:val="BodyText"/>
    <w:link w:val="Heading3Char"/>
    <w:qFormat/>
    <w:rsid w:val="00011D1E"/>
    <w:pPr>
      <w:spacing w:before="180" w:after="120"/>
      <w:outlineLvl w:val="2"/>
    </w:pPr>
    <w:rPr>
      <w:spacing w:val="-10"/>
      <w:kern w:val="32"/>
    </w:rPr>
  </w:style>
  <w:style w:type="paragraph" w:styleId="Heading4">
    <w:name w:val="heading 4"/>
    <w:basedOn w:val="HeadingBase"/>
    <w:next w:val="BodyText"/>
    <w:link w:val="Heading4Char"/>
    <w:qFormat/>
    <w:rsid w:val="00011D1E"/>
    <w:pPr>
      <w:spacing w:before="160" w:after="120"/>
      <w:outlineLvl w:val="3"/>
    </w:pPr>
    <w:rPr>
      <w:sz w:val="22"/>
    </w:rPr>
  </w:style>
  <w:style w:type="paragraph" w:styleId="Heading5">
    <w:name w:val="heading 5"/>
    <w:basedOn w:val="HeadingBase"/>
    <w:next w:val="Normal"/>
    <w:link w:val="Heading5Char"/>
    <w:qFormat/>
    <w:rsid w:val="00011D1E"/>
    <w:pPr>
      <w:spacing w:before="80"/>
      <w:outlineLvl w:val="4"/>
    </w:pPr>
    <w:rPr>
      <w:color w:val="918585"/>
      <w:sz w:val="20"/>
    </w:rPr>
  </w:style>
  <w:style w:type="paragraph" w:styleId="Heading6">
    <w:name w:val="heading 6"/>
    <w:basedOn w:val="HeadingBase"/>
    <w:next w:val="Normal"/>
    <w:link w:val="Heading6Char"/>
    <w:qFormat/>
    <w:rsid w:val="00011D1E"/>
    <w:pPr>
      <w:spacing w:before="60"/>
      <w:outlineLvl w:val="5"/>
    </w:pPr>
    <w:rPr>
      <w:color w:val="918585"/>
      <w:sz w:val="20"/>
    </w:rPr>
  </w:style>
  <w:style w:type="paragraph" w:styleId="Heading7">
    <w:name w:val="heading 7"/>
    <w:basedOn w:val="Normal"/>
    <w:next w:val="Normal"/>
    <w:link w:val="Heading7Char"/>
    <w:qFormat/>
    <w:rsid w:val="00011D1E"/>
    <w:pPr>
      <w:ind w:left="720"/>
      <w:outlineLvl w:val="6"/>
    </w:pPr>
    <w:rPr>
      <w:i/>
    </w:rPr>
  </w:style>
  <w:style w:type="paragraph" w:styleId="Heading8">
    <w:name w:val="heading 8"/>
    <w:basedOn w:val="Normal"/>
    <w:next w:val="Normal"/>
    <w:link w:val="Heading8Char"/>
    <w:qFormat/>
    <w:rsid w:val="00011D1E"/>
    <w:pPr>
      <w:ind w:left="720"/>
      <w:outlineLvl w:val="7"/>
    </w:pPr>
    <w:rPr>
      <w:i/>
    </w:rPr>
  </w:style>
  <w:style w:type="paragraph" w:styleId="Heading9">
    <w:name w:val="heading 9"/>
    <w:basedOn w:val="Normal"/>
    <w:next w:val="Normal"/>
    <w:link w:val="Heading9Char"/>
    <w:qFormat/>
    <w:rsid w:val="00011D1E"/>
    <w:pPr>
      <w:ind w:left="720"/>
      <w:outlineLvl w:val="8"/>
    </w:pPr>
    <w:rPr>
      <w:i/>
    </w:rPr>
  </w:style>
  <w:style w:type="character" w:default="1" w:styleId="DefaultParagraphFont">
    <w:name w:val="Default Paragraph Font"/>
    <w:uiPriority w:val="1"/>
    <w:unhideWhenUsed/>
    <w:rsid w:val="00011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D1E"/>
  </w:style>
  <w:style w:type="character" w:customStyle="1" w:styleId="Heading1Char">
    <w:name w:val="Heading 1 Char"/>
    <w:basedOn w:val="DefaultParagraphFont"/>
    <w:link w:val="Heading1"/>
    <w:rsid w:val="00011D1E"/>
    <w:rPr>
      <w:rFonts w:ascii="Times New Roman" w:eastAsia="Times New Roman" w:hAnsi="Times New Roman" w:cs="Times New Roman"/>
      <w:b/>
      <w:sz w:val="32"/>
      <w:szCs w:val="20"/>
      <w:lang w:eastAsia="en-US"/>
    </w:rPr>
  </w:style>
  <w:style w:type="paragraph" w:styleId="BodyText">
    <w:name w:val="Body Text"/>
    <w:basedOn w:val="Normal"/>
    <w:link w:val="BodyTextChar"/>
    <w:rsid w:val="00011D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D1E"/>
    <w:rPr>
      <w:rFonts w:ascii="Times New Roman" w:eastAsia="Times New Roman" w:hAnsi="Times New Roman" w:cs="Times New Roman"/>
      <w:sz w:val="24"/>
      <w:lang w:eastAsia="en-US"/>
    </w:rPr>
  </w:style>
  <w:style w:type="paragraph" w:styleId="ListBullet">
    <w:name w:val="List Bullet"/>
    <w:basedOn w:val="List"/>
    <w:rsid w:val="00011D1E"/>
    <w:pPr>
      <w:numPr>
        <w:numId w:val="12"/>
      </w:numPr>
      <w:tabs>
        <w:tab w:val="clear" w:pos="340"/>
      </w:tabs>
      <w:spacing w:before="40" w:after="40"/>
    </w:pPr>
  </w:style>
  <w:style w:type="paragraph" w:styleId="ListBullet2">
    <w:name w:val="List Bullet 2"/>
    <w:basedOn w:val="List2"/>
    <w:rsid w:val="00011D1E"/>
    <w:pPr>
      <w:numPr>
        <w:numId w:val="13"/>
      </w:numPr>
      <w:tabs>
        <w:tab w:val="clear" w:pos="680"/>
      </w:tabs>
    </w:pPr>
  </w:style>
  <w:style w:type="paragraph" w:customStyle="1" w:styleId="SuperHeading">
    <w:name w:val="SuperHeading"/>
    <w:basedOn w:val="Normal"/>
    <w:rsid w:val="00011D1E"/>
    <w:pPr>
      <w:spacing w:before="240" w:after="120"/>
      <w:outlineLvl w:val="0"/>
    </w:pPr>
    <w:rPr>
      <w:rFonts w:ascii="Times New Roman" w:hAnsi="Times New Roman"/>
      <w:b/>
      <w:sz w:val="32"/>
    </w:rPr>
  </w:style>
  <w:style w:type="paragraph" w:customStyle="1" w:styleId="AllowPageBreak">
    <w:name w:val="AllowPageBreak"/>
    <w:rsid w:val="00011D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D1E"/>
    <w:rPr>
      <w:rFonts w:ascii="Courier New" w:eastAsia="Times New Roman" w:hAnsi="Courier New" w:cs="Times New Roman"/>
      <w:i/>
      <w:szCs w:val="20"/>
      <w:lang w:eastAsia="en-US"/>
    </w:rPr>
  </w:style>
  <w:style w:type="paragraph" w:customStyle="1" w:styleId="HeadingBase">
    <w:name w:val="Heading Base"/>
    <w:rsid w:val="00011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D1E"/>
    <w:pPr>
      <w:tabs>
        <w:tab w:val="right" w:leader="dot" w:pos="9072"/>
      </w:tabs>
      <w:ind w:left="567"/>
    </w:pPr>
    <w:rPr>
      <w:szCs w:val="22"/>
    </w:rPr>
  </w:style>
  <w:style w:type="paragraph" w:customStyle="1" w:styleId="TOCBase">
    <w:name w:val="TOC Base"/>
    <w:rsid w:val="00011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D1E"/>
    <w:pPr>
      <w:tabs>
        <w:tab w:val="right" w:leader="dot" w:pos="9072"/>
      </w:tabs>
      <w:spacing w:before="40" w:after="40"/>
      <w:ind w:left="284"/>
    </w:pPr>
    <w:rPr>
      <w:rFonts w:ascii="Times New Roman" w:hAnsi="Times New Roman"/>
    </w:rPr>
  </w:style>
  <w:style w:type="paragraph" w:styleId="TOC1">
    <w:name w:val="toc 1"/>
    <w:basedOn w:val="TOCBase"/>
    <w:next w:val="Normal"/>
    <w:rsid w:val="00011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D1E"/>
    <w:rPr>
      <w:rFonts w:ascii="Times New Roman" w:eastAsia="Times New Roman" w:hAnsi="Times New Roman" w:cs="Times New Roman"/>
      <w:sz w:val="16"/>
      <w:lang w:eastAsia="en-US"/>
    </w:rPr>
  </w:style>
  <w:style w:type="paragraph" w:styleId="Title">
    <w:name w:val="Title"/>
    <w:basedOn w:val="HeadingBase"/>
    <w:link w:val="TitleChar"/>
    <w:qFormat/>
    <w:rsid w:val="00011D1E"/>
    <w:pPr>
      <w:spacing w:before="5040"/>
      <w:jc w:val="center"/>
    </w:pPr>
    <w:rPr>
      <w:sz w:val="48"/>
      <w:szCs w:val="72"/>
      <w:lang w:val="en-US"/>
    </w:rPr>
  </w:style>
  <w:style w:type="character" w:customStyle="1" w:styleId="TitleChar">
    <w:name w:val="Title Char"/>
    <w:basedOn w:val="DefaultParagraphFont"/>
    <w:link w:val="Title"/>
    <w:rsid w:val="00011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D1E"/>
    <w:pPr>
      <w:tabs>
        <w:tab w:val="left" w:pos="3600"/>
        <w:tab w:val="left" w:pos="3958"/>
      </w:tabs>
    </w:pPr>
  </w:style>
  <w:style w:type="paragraph" w:styleId="List">
    <w:name w:val="List"/>
    <w:basedOn w:val="BodyText"/>
    <w:next w:val="BodyText"/>
    <w:rsid w:val="00011D1E"/>
    <w:pPr>
      <w:tabs>
        <w:tab w:val="left" w:pos="340"/>
      </w:tabs>
      <w:spacing w:before="60" w:after="60"/>
      <w:ind w:left="340" w:hanging="340"/>
    </w:pPr>
  </w:style>
  <w:style w:type="paragraph" w:customStyle="1" w:styleId="Note">
    <w:name w:val="Note"/>
    <w:basedOn w:val="BodyText"/>
    <w:rsid w:val="00011D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1D1E"/>
    <w:rPr>
      <w:b/>
      <w:spacing w:val="0"/>
    </w:rPr>
  </w:style>
  <w:style w:type="paragraph" w:customStyle="1" w:styleId="SuperTitle">
    <w:name w:val="SuperTitle"/>
    <w:basedOn w:val="Title"/>
    <w:rsid w:val="00011D1E"/>
    <w:pPr>
      <w:framePr w:wrap="auto" w:hAnchor="text" w:y="6049"/>
    </w:pPr>
    <w:rPr>
      <w:color w:val="000000"/>
      <w:sz w:val="40"/>
    </w:rPr>
  </w:style>
  <w:style w:type="paragraph" w:customStyle="1" w:styleId="TOCTitle">
    <w:name w:val="TOCTitle"/>
    <w:basedOn w:val="Heading1"/>
    <w:rsid w:val="00011D1E"/>
    <w:pPr>
      <w:spacing w:after="240"/>
      <w:jc w:val="center"/>
      <w:outlineLvl w:val="9"/>
    </w:pPr>
    <w:rPr>
      <w:caps/>
    </w:rPr>
  </w:style>
  <w:style w:type="paragraph" w:customStyle="1" w:styleId="Version">
    <w:name w:val="Version"/>
    <w:rsid w:val="00011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D1E"/>
    <w:pPr>
      <w:keepNext w:val="0"/>
      <w:tabs>
        <w:tab w:val="right" w:pos="4176"/>
      </w:tabs>
      <w:ind w:left="198" w:hanging="198"/>
    </w:pPr>
    <w:rPr>
      <w:rFonts w:ascii="Garamond" w:hAnsi="Garamond"/>
    </w:rPr>
  </w:style>
  <w:style w:type="paragraph" w:styleId="IndexHeading">
    <w:name w:val="index heading"/>
    <w:basedOn w:val="Normal"/>
    <w:next w:val="Index1"/>
    <w:semiHidden/>
    <w:rsid w:val="00011D1E"/>
    <w:pPr>
      <w:spacing w:before="120" w:after="120"/>
    </w:pPr>
    <w:rPr>
      <w:rFonts w:ascii="Arial" w:hAnsi="Arial"/>
      <w:b/>
      <w:color w:val="918585"/>
      <w:sz w:val="24"/>
    </w:rPr>
  </w:style>
  <w:style w:type="paragraph" w:styleId="Header">
    <w:name w:val="header"/>
    <w:basedOn w:val="Normal"/>
    <w:link w:val="HeaderChar"/>
    <w:rsid w:val="00011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D1E"/>
    <w:rPr>
      <w:rFonts w:ascii="Times New Roman" w:eastAsia="Times New Roman" w:hAnsi="Times New Roman" w:cs="Times New Roman"/>
      <w:sz w:val="16"/>
      <w:szCs w:val="20"/>
      <w:lang w:val="en-GB" w:eastAsia="en-US"/>
    </w:rPr>
  </w:style>
  <w:style w:type="paragraph" w:customStyle="1" w:styleId="Chapter">
    <w:name w:val="Chapter"/>
    <w:basedOn w:val="Normal"/>
    <w:rsid w:val="00011D1E"/>
    <w:pPr>
      <w:spacing w:before="240"/>
    </w:pPr>
    <w:rPr>
      <w:rFonts w:ascii="Times New Roman" w:hAnsi="Times New Roman"/>
      <w:smallCaps/>
      <w:spacing w:val="80"/>
      <w:sz w:val="28"/>
    </w:rPr>
  </w:style>
  <w:style w:type="paragraph" w:customStyle="1" w:styleId="InChapter">
    <w:name w:val="InChapter"/>
    <w:basedOn w:val="Heading3"/>
    <w:rsid w:val="00011D1E"/>
    <w:pPr>
      <w:spacing w:after="240"/>
      <w:outlineLvl w:val="9"/>
    </w:pPr>
    <w:rPr>
      <w:noProof/>
    </w:rPr>
  </w:style>
  <w:style w:type="paragraph" w:styleId="Index2">
    <w:name w:val="index 2"/>
    <w:basedOn w:val="Normal"/>
    <w:next w:val="Normal"/>
    <w:semiHidden/>
    <w:rsid w:val="00011D1E"/>
    <w:pPr>
      <w:tabs>
        <w:tab w:val="right" w:pos="4176"/>
      </w:tabs>
      <w:ind w:left="568" w:hanging="284"/>
    </w:pPr>
    <w:rPr>
      <w:rFonts w:ascii="Garamond" w:hAnsi="Garamond"/>
    </w:rPr>
  </w:style>
  <w:style w:type="paragraph" w:customStyle="1" w:styleId="Byline">
    <w:name w:val="Byline"/>
    <w:rsid w:val="00011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D1E"/>
    <w:pPr>
      <w:tabs>
        <w:tab w:val="clear" w:pos="3600"/>
        <w:tab w:val="clear" w:pos="3958"/>
      </w:tabs>
      <w:jc w:val="right"/>
    </w:pPr>
  </w:style>
  <w:style w:type="character" w:styleId="Emphasis">
    <w:name w:val="Emphasis"/>
    <w:basedOn w:val="DefaultParagraphFont"/>
    <w:qFormat/>
    <w:rsid w:val="00011D1E"/>
    <w:rPr>
      <w:i/>
    </w:rPr>
  </w:style>
  <w:style w:type="paragraph" w:styleId="Caption">
    <w:name w:val="caption"/>
    <w:basedOn w:val="BodyText"/>
    <w:next w:val="Normal"/>
    <w:qFormat/>
    <w:rsid w:val="00011D1E"/>
    <w:pPr>
      <w:framePr w:w="2268" w:hSpace="181" w:vSpace="181" w:wrap="around" w:vAnchor="text" w:hAnchor="page" w:x="1135" w:y="285" w:anchorLock="1"/>
    </w:pPr>
    <w:rPr>
      <w:i/>
    </w:rPr>
  </w:style>
  <w:style w:type="paragraph" w:customStyle="1" w:styleId="MiniTOCTitle">
    <w:name w:val="MiniTOCTitle"/>
    <w:basedOn w:val="Heading4"/>
    <w:rsid w:val="00011D1E"/>
    <w:pPr>
      <w:spacing w:before="240"/>
      <w:outlineLvl w:val="9"/>
    </w:pPr>
    <w:rPr>
      <w:noProof/>
      <w:sz w:val="24"/>
    </w:rPr>
  </w:style>
  <w:style w:type="paragraph" w:customStyle="1" w:styleId="MiniTOCItem">
    <w:name w:val="MiniTOCItem"/>
    <w:basedOn w:val="ListBullet"/>
    <w:rsid w:val="00011D1E"/>
    <w:pPr>
      <w:numPr>
        <w:numId w:val="0"/>
      </w:numPr>
      <w:tabs>
        <w:tab w:val="right" w:leader="dot" w:pos="6521"/>
      </w:tabs>
      <w:spacing w:before="0" w:after="0"/>
    </w:pPr>
  </w:style>
  <w:style w:type="paragraph" w:customStyle="1" w:styleId="TOFTitle">
    <w:name w:val="TOFTitle"/>
    <w:basedOn w:val="TOCTitle"/>
    <w:rsid w:val="00011D1E"/>
  </w:style>
  <w:style w:type="paragraph" w:styleId="TableofFigures">
    <w:name w:val="table of figures"/>
    <w:basedOn w:val="Normal"/>
    <w:next w:val="Normal"/>
    <w:semiHidden/>
    <w:rsid w:val="00011D1E"/>
    <w:pPr>
      <w:tabs>
        <w:tab w:val="right" w:leader="dot" w:pos="9072"/>
      </w:tabs>
      <w:ind w:left="970" w:hanging="403"/>
    </w:pPr>
    <w:rPr>
      <w:rFonts w:ascii="Times New Roman" w:hAnsi="Times New Roman"/>
      <w:b/>
    </w:rPr>
  </w:style>
  <w:style w:type="paragraph" w:styleId="ListNumber">
    <w:name w:val="List Number"/>
    <w:basedOn w:val="List"/>
    <w:rsid w:val="00011D1E"/>
    <w:pPr>
      <w:numPr>
        <w:numId w:val="15"/>
      </w:numPr>
      <w:tabs>
        <w:tab w:val="clear" w:pos="340"/>
      </w:tabs>
    </w:pPr>
  </w:style>
  <w:style w:type="character" w:customStyle="1" w:styleId="WingdingSymbols">
    <w:name w:val="Wingding Symbols"/>
    <w:rsid w:val="00011D1E"/>
    <w:rPr>
      <w:rFonts w:ascii="Wingdings" w:hAnsi="Wingdings"/>
    </w:rPr>
  </w:style>
  <w:style w:type="paragraph" w:customStyle="1" w:styleId="TableHeading">
    <w:name w:val="Table Heading"/>
    <w:basedOn w:val="HeadingBase"/>
    <w:rsid w:val="00011D1E"/>
    <w:pPr>
      <w:keepLines/>
      <w:pBdr>
        <w:bottom w:val="single" w:sz="6" w:space="1" w:color="918585"/>
      </w:pBdr>
      <w:spacing w:before="240"/>
    </w:pPr>
  </w:style>
  <w:style w:type="character" w:customStyle="1" w:styleId="HotSpot">
    <w:name w:val="HotSpot"/>
    <w:rsid w:val="00011D1E"/>
    <w:rPr>
      <w:color w:val="0033CC"/>
      <w:u w:val="none"/>
    </w:rPr>
  </w:style>
  <w:style w:type="paragraph" w:customStyle="1" w:styleId="BodyTextRight">
    <w:name w:val="Body Text Right"/>
    <w:basedOn w:val="BodyText"/>
    <w:rsid w:val="00011D1E"/>
    <w:pPr>
      <w:spacing w:before="0" w:after="0"/>
      <w:jc w:val="right"/>
    </w:pPr>
  </w:style>
  <w:style w:type="paragraph" w:styleId="Index3">
    <w:name w:val="index 3"/>
    <w:basedOn w:val="ListNumber2"/>
    <w:next w:val="Normal"/>
    <w:semiHidden/>
    <w:rsid w:val="00011D1E"/>
    <w:pPr>
      <w:numPr>
        <w:numId w:val="0"/>
      </w:numPr>
      <w:tabs>
        <w:tab w:val="right" w:leader="dot" w:pos="4176"/>
      </w:tabs>
    </w:pPr>
  </w:style>
  <w:style w:type="paragraph" w:styleId="ListNumber2">
    <w:name w:val="List Number 2"/>
    <w:basedOn w:val="List2"/>
    <w:rsid w:val="00011D1E"/>
    <w:pPr>
      <w:numPr>
        <w:numId w:val="10"/>
      </w:numPr>
      <w:tabs>
        <w:tab w:val="clear" w:pos="1060"/>
      </w:tabs>
    </w:pPr>
  </w:style>
  <w:style w:type="paragraph" w:customStyle="1" w:styleId="MarginNote">
    <w:name w:val="Margin Note"/>
    <w:basedOn w:val="BodyText"/>
    <w:rsid w:val="00011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D1E"/>
    <w:rPr>
      <w:sz w:val="32"/>
    </w:rPr>
  </w:style>
  <w:style w:type="paragraph" w:customStyle="1" w:styleId="HeadingProcedure">
    <w:name w:val="Heading Procedure"/>
    <w:basedOn w:val="HeadingBase"/>
    <w:next w:val="Normal"/>
    <w:rsid w:val="00011D1E"/>
    <w:pPr>
      <w:tabs>
        <w:tab w:val="left" w:pos="0"/>
      </w:tabs>
      <w:spacing w:before="120" w:after="60"/>
    </w:pPr>
    <w:rPr>
      <w:i/>
      <w:color w:val="918585"/>
      <w:sz w:val="22"/>
    </w:rPr>
  </w:style>
  <w:style w:type="paragraph" w:customStyle="1" w:styleId="TableBodyText">
    <w:name w:val="Table Body Text"/>
    <w:basedOn w:val="BodyText"/>
    <w:rsid w:val="00011D1E"/>
    <w:pPr>
      <w:spacing w:before="60" w:after="60"/>
    </w:pPr>
  </w:style>
  <w:style w:type="paragraph" w:styleId="ListContinue">
    <w:name w:val="List Continue"/>
    <w:basedOn w:val="List"/>
    <w:rsid w:val="00011D1E"/>
    <w:pPr>
      <w:ind w:firstLine="0"/>
    </w:pPr>
  </w:style>
  <w:style w:type="paragraph" w:customStyle="1" w:styleId="ListNote">
    <w:name w:val="List Note"/>
    <w:basedOn w:val="List"/>
    <w:rsid w:val="00011D1E"/>
    <w:pPr>
      <w:pBdr>
        <w:top w:val="single" w:sz="6" w:space="2" w:color="918585"/>
        <w:bottom w:val="single" w:sz="6" w:space="2" w:color="918585"/>
      </w:pBdr>
      <w:tabs>
        <w:tab w:val="left" w:pos="1021"/>
      </w:tabs>
      <w:ind w:firstLine="0"/>
    </w:pPr>
  </w:style>
  <w:style w:type="paragraph" w:customStyle="1" w:styleId="Warning">
    <w:name w:val="Warning"/>
    <w:basedOn w:val="BodyText"/>
    <w:rsid w:val="00011D1E"/>
    <w:pPr>
      <w:shd w:val="clear" w:color="auto" w:fill="D9D9D9"/>
      <w:tabs>
        <w:tab w:val="left" w:pos="992"/>
      </w:tabs>
      <w:ind w:left="119" w:right="119"/>
    </w:pPr>
    <w:rPr>
      <w:sz w:val="20"/>
    </w:rPr>
  </w:style>
  <w:style w:type="paragraph" w:customStyle="1" w:styleId="MarginIcons">
    <w:name w:val="Margin Icons"/>
    <w:basedOn w:val="BodyText"/>
    <w:rsid w:val="00011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D1E"/>
    <w:rPr>
      <w:rFonts w:ascii="Courier New" w:hAnsi="Courier New"/>
    </w:rPr>
  </w:style>
  <w:style w:type="paragraph" w:customStyle="1" w:styleId="NoteBullet">
    <w:name w:val="Note Bullet"/>
    <w:basedOn w:val="Note"/>
    <w:rsid w:val="00011D1E"/>
    <w:pPr>
      <w:tabs>
        <w:tab w:val="clear" w:pos="680"/>
      </w:tabs>
      <w:spacing w:before="60" w:after="60"/>
    </w:pPr>
  </w:style>
  <w:style w:type="paragraph" w:customStyle="1" w:styleId="SubHeading2">
    <w:name w:val="SubHeading2"/>
    <w:basedOn w:val="HeadingBase"/>
    <w:rsid w:val="00011D1E"/>
    <w:pPr>
      <w:spacing w:before="240" w:after="60"/>
    </w:pPr>
    <w:rPr>
      <w:sz w:val="20"/>
    </w:rPr>
  </w:style>
  <w:style w:type="paragraph" w:customStyle="1" w:styleId="SubHeading1">
    <w:name w:val="SubHeading1"/>
    <w:basedOn w:val="HeadingBase"/>
    <w:rsid w:val="00011D1E"/>
    <w:pPr>
      <w:spacing w:before="240" w:after="60"/>
    </w:pPr>
    <w:rPr>
      <w:color w:val="918585"/>
      <w:sz w:val="22"/>
    </w:rPr>
  </w:style>
  <w:style w:type="paragraph" w:customStyle="1" w:styleId="SideHeading">
    <w:name w:val="Side Heading"/>
    <w:basedOn w:val="HeadingBase"/>
    <w:rsid w:val="00011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D1E"/>
    <w:pPr>
      <w:tabs>
        <w:tab w:val="num" w:pos="360"/>
      </w:tabs>
    </w:pPr>
  </w:style>
  <w:style w:type="paragraph" w:styleId="PlainText">
    <w:name w:val="Plain Text"/>
    <w:basedOn w:val="Normal"/>
    <w:link w:val="PlainTextChar"/>
    <w:rsid w:val="00011D1E"/>
    <w:rPr>
      <w:sz w:val="20"/>
    </w:rPr>
  </w:style>
  <w:style w:type="character" w:customStyle="1" w:styleId="PlainTextChar">
    <w:name w:val="Plain Text Char"/>
    <w:basedOn w:val="DefaultParagraphFont"/>
    <w:link w:val="PlainText"/>
    <w:rsid w:val="00011D1E"/>
    <w:rPr>
      <w:rFonts w:ascii="Courier New" w:eastAsia="Times New Roman" w:hAnsi="Courier New" w:cs="Times New Roman"/>
      <w:sz w:val="20"/>
      <w:szCs w:val="20"/>
      <w:lang w:eastAsia="en-US"/>
    </w:rPr>
  </w:style>
  <w:style w:type="character" w:customStyle="1" w:styleId="MenuOption">
    <w:name w:val="Menu Option"/>
    <w:basedOn w:val="DefaultParagraphFont"/>
    <w:rsid w:val="00011D1E"/>
    <w:rPr>
      <w:b/>
      <w:smallCaps/>
    </w:rPr>
  </w:style>
  <w:style w:type="paragraph" w:customStyle="1" w:styleId="TableListNumber">
    <w:name w:val="Table List Number"/>
    <w:basedOn w:val="ListNumber"/>
    <w:rsid w:val="00011D1E"/>
    <w:pPr>
      <w:numPr>
        <w:numId w:val="0"/>
      </w:numPr>
    </w:pPr>
  </w:style>
  <w:style w:type="paragraph" w:styleId="TOC4">
    <w:name w:val="toc 4"/>
    <w:basedOn w:val="TOCBase"/>
    <w:next w:val="Normal"/>
    <w:semiHidden/>
    <w:rsid w:val="00011D1E"/>
    <w:pPr>
      <w:tabs>
        <w:tab w:val="right" w:leader="dot" w:pos="9071"/>
      </w:tabs>
      <w:ind w:left="1701"/>
    </w:pPr>
  </w:style>
  <w:style w:type="paragraph" w:customStyle="1" w:styleId="ListAlpha">
    <w:name w:val="List Alpha"/>
    <w:basedOn w:val="List"/>
    <w:rsid w:val="00011D1E"/>
    <w:pPr>
      <w:numPr>
        <w:numId w:val="9"/>
      </w:numPr>
    </w:pPr>
  </w:style>
  <w:style w:type="paragraph" w:customStyle="1" w:styleId="ListAlpha2">
    <w:name w:val="List Alpha 2"/>
    <w:basedOn w:val="List2"/>
    <w:rsid w:val="00011D1E"/>
    <w:pPr>
      <w:numPr>
        <w:numId w:val="8"/>
      </w:numPr>
    </w:pPr>
  </w:style>
  <w:style w:type="paragraph" w:styleId="List2">
    <w:name w:val="List 2"/>
    <w:basedOn w:val="BodyText"/>
    <w:rsid w:val="00011D1E"/>
    <w:pPr>
      <w:tabs>
        <w:tab w:val="left" w:pos="680"/>
      </w:tabs>
      <w:spacing w:before="60" w:after="60"/>
      <w:ind w:left="680" w:hanging="340"/>
    </w:pPr>
  </w:style>
  <w:style w:type="paragraph" w:styleId="List3">
    <w:name w:val="List 3"/>
    <w:basedOn w:val="BodyText"/>
    <w:rsid w:val="00011D1E"/>
    <w:pPr>
      <w:tabs>
        <w:tab w:val="left" w:pos="1021"/>
      </w:tabs>
      <w:spacing w:before="60" w:after="60"/>
      <w:ind w:left="1020" w:hanging="340"/>
    </w:pPr>
  </w:style>
  <w:style w:type="paragraph" w:styleId="List4">
    <w:name w:val="List 4"/>
    <w:basedOn w:val="BodyText"/>
    <w:rsid w:val="00011D1E"/>
    <w:pPr>
      <w:tabs>
        <w:tab w:val="left" w:pos="1361"/>
      </w:tabs>
      <w:spacing w:before="60" w:after="60"/>
      <w:ind w:left="1361" w:hanging="340"/>
    </w:pPr>
  </w:style>
  <w:style w:type="paragraph" w:styleId="List5">
    <w:name w:val="List 5"/>
    <w:basedOn w:val="BodyText"/>
    <w:rsid w:val="00011D1E"/>
    <w:pPr>
      <w:tabs>
        <w:tab w:val="left" w:pos="1701"/>
      </w:tabs>
      <w:spacing w:before="60" w:after="60"/>
      <w:ind w:left="1701" w:hanging="340"/>
    </w:pPr>
  </w:style>
  <w:style w:type="paragraph" w:styleId="ListBullet3">
    <w:name w:val="List Bullet 3"/>
    <w:basedOn w:val="List3"/>
    <w:rsid w:val="00011D1E"/>
    <w:pPr>
      <w:numPr>
        <w:numId w:val="14"/>
      </w:numPr>
      <w:tabs>
        <w:tab w:val="clear" w:pos="1021"/>
      </w:tabs>
      <w:ind w:left="1037" w:hanging="357"/>
    </w:pPr>
  </w:style>
  <w:style w:type="paragraph" w:styleId="ListBullet4">
    <w:name w:val="List Bullet 4"/>
    <w:basedOn w:val="List4"/>
    <w:rsid w:val="00011D1E"/>
    <w:pPr>
      <w:numPr>
        <w:numId w:val="3"/>
      </w:numPr>
      <w:tabs>
        <w:tab w:val="clear" w:pos="1361"/>
      </w:tabs>
    </w:pPr>
  </w:style>
  <w:style w:type="paragraph" w:styleId="ListBullet5">
    <w:name w:val="List Bullet 5"/>
    <w:basedOn w:val="List5"/>
    <w:rsid w:val="00011D1E"/>
    <w:pPr>
      <w:numPr>
        <w:numId w:val="4"/>
      </w:numPr>
    </w:pPr>
  </w:style>
  <w:style w:type="paragraph" w:styleId="ListContinue2">
    <w:name w:val="List Continue 2"/>
    <w:basedOn w:val="List2"/>
    <w:rsid w:val="00011D1E"/>
    <w:pPr>
      <w:ind w:firstLine="0"/>
    </w:pPr>
  </w:style>
  <w:style w:type="paragraph" w:styleId="ListContinue3">
    <w:name w:val="List Continue 3"/>
    <w:basedOn w:val="List3"/>
    <w:rsid w:val="00011D1E"/>
    <w:pPr>
      <w:ind w:left="1021" w:firstLine="0"/>
    </w:pPr>
  </w:style>
  <w:style w:type="paragraph" w:styleId="ListContinue4">
    <w:name w:val="List Continue 4"/>
    <w:basedOn w:val="List4"/>
    <w:rsid w:val="00011D1E"/>
    <w:pPr>
      <w:ind w:firstLine="0"/>
    </w:pPr>
  </w:style>
  <w:style w:type="paragraph" w:styleId="ListContinue5">
    <w:name w:val="List Continue 5"/>
    <w:basedOn w:val="List5"/>
    <w:rsid w:val="00011D1E"/>
    <w:pPr>
      <w:ind w:firstLine="0"/>
    </w:pPr>
  </w:style>
  <w:style w:type="paragraph" w:styleId="ListNumber3">
    <w:name w:val="List Number 3"/>
    <w:basedOn w:val="List3"/>
    <w:rsid w:val="00011D1E"/>
    <w:pPr>
      <w:numPr>
        <w:numId w:val="5"/>
      </w:numPr>
    </w:pPr>
  </w:style>
  <w:style w:type="paragraph" w:styleId="ListNumber4">
    <w:name w:val="List Number 4"/>
    <w:basedOn w:val="List4"/>
    <w:rsid w:val="00011D1E"/>
    <w:pPr>
      <w:numPr>
        <w:numId w:val="6"/>
      </w:numPr>
    </w:pPr>
  </w:style>
  <w:style w:type="paragraph" w:styleId="ListNumber5">
    <w:name w:val="List Number 5"/>
    <w:basedOn w:val="List5"/>
    <w:rsid w:val="00011D1E"/>
    <w:pPr>
      <w:numPr>
        <w:numId w:val="7"/>
      </w:numPr>
    </w:pPr>
  </w:style>
  <w:style w:type="paragraph" w:styleId="BlockText">
    <w:name w:val="Block Text"/>
    <w:basedOn w:val="Normal"/>
    <w:rsid w:val="00011D1E"/>
    <w:pPr>
      <w:spacing w:after="120"/>
      <w:ind w:left="1440" w:right="1440"/>
    </w:pPr>
  </w:style>
  <w:style w:type="character" w:customStyle="1" w:styleId="Subscript">
    <w:name w:val="Subscript"/>
    <w:basedOn w:val="DefaultParagraphFont"/>
    <w:rsid w:val="00011D1E"/>
    <w:rPr>
      <w:sz w:val="16"/>
      <w:vertAlign w:val="subscript"/>
    </w:rPr>
  </w:style>
  <w:style w:type="character" w:customStyle="1" w:styleId="Superscript">
    <w:name w:val="Superscript"/>
    <w:basedOn w:val="DefaultParagraphFont"/>
    <w:rsid w:val="00011D1E"/>
    <w:rPr>
      <w:sz w:val="16"/>
      <w:vertAlign w:val="superscript"/>
    </w:rPr>
  </w:style>
  <w:style w:type="character" w:customStyle="1" w:styleId="Symbols">
    <w:name w:val="Symbols"/>
    <w:basedOn w:val="DefaultParagraphFont"/>
    <w:rsid w:val="00011D1E"/>
    <w:rPr>
      <w:rFonts w:ascii="Symbol" w:hAnsi="Symbol"/>
    </w:rPr>
  </w:style>
  <w:style w:type="character" w:customStyle="1" w:styleId="MenuOptions">
    <w:name w:val="Menu Options"/>
    <w:basedOn w:val="DefaultParagraphFont"/>
    <w:rsid w:val="00011D1E"/>
    <w:rPr>
      <w:rFonts w:ascii="Arial Narrow" w:hAnsi="Arial Narrow"/>
      <w:smallCaps/>
    </w:rPr>
  </w:style>
  <w:style w:type="character" w:customStyle="1" w:styleId="Buttons">
    <w:name w:val="Buttons"/>
    <w:basedOn w:val="DefaultParagraphFont"/>
    <w:rsid w:val="00011D1E"/>
    <w:rPr>
      <w:b/>
    </w:rPr>
  </w:style>
  <w:style w:type="character" w:customStyle="1" w:styleId="Underlined">
    <w:name w:val="Underlined"/>
    <w:basedOn w:val="DefaultParagraphFont"/>
    <w:rsid w:val="00011D1E"/>
    <w:rPr>
      <w:u w:val="single"/>
    </w:rPr>
  </w:style>
  <w:style w:type="paragraph" w:customStyle="1" w:styleId="TableBodyTextRight">
    <w:name w:val="Table Body Text Right"/>
    <w:basedOn w:val="TableBodyText"/>
    <w:rsid w:val="00011D1E"/>
    <w:pPr>
      <w:widowControl w:val="0"/>
      <w:autoSpaceDE w:val="0"/>
      <w:autoSpaceDN w:val="0"/>
      <w:adjustRightInd w:val="0"/>
      <w:jc w:val="right"/>
    </w:pPr>
    <w:rPr>
      <w:rFonts w:cs="Arial"/>
      <w:szCs w:val="18"/>
    </w:rPr>
  </w:style>
  <w:style w:type="paragraph" w:customStyle="1" w:styleId="CopyrightText">
    <w:name w:val="Copyright Text"/>
    <w:basedOn w:val="BodyText"/>
    <w:rsid w:val="00011D1E"/>
    <w:rPr>
      <w:sz w:val="18"/>
    </w:rPr>
  </w:style>
  <w:style w:type="paragraph" w:customStyle="1" w:styleId="BodySmallRight">
    <w:name w:val="Body Small Right"/>
    <w:basedOn w:val="BodyTextRight"/>
    <w:rsid w:val="00011D1E"/>
    <w:rPr>
      <w:sz w:val="18"/>
      <w:szCs w:val="18"/>
    </w:rPr>
  </w:style>
  <w:style w:type="paragraph" w:customStyle="1" w:styleId="MarginEdition">
    <w:name w:val="Margin Edition"/>
    <w:basedOn w:val="MarginNote"/>
    <w:rsid w:val="00011D1E"/>
    <w:pPr>
      <w:spacing w:before="0" w:after="0"/>
    </w:pPr>
    <w:rPr>
      <w:rFonts w:ascii="Times New Roman" w:hAnsi="Times New Roman"/>
      <w:color w:val="999999"/>
    </w:rPr>
  </w:style>
  <w:style w:type="paragraph" w:customStyle="1" w:styleId="Spacer">
    <w:name w:val="Spacer"/>
    <w:basedOn w:val="Normal"/>
    <w:rsid w:val="00011D1E"/>
    <w:rPr>
      <w:sz w:val="2"/>
      <w:szCs w:val="2"/>
    </w:rPr>
  </w:style>
  <w:style w:type="character" w:customStyle="1" w:styleId="Small">
    <w:name w:val="Small"/>
    <w:basedOn w:val="DefaultParagraphFont"/>
    <w:rsid w:val="00011D1E"/>
    <w:rPr>
      <w:sz w:val="16"/>
    </w:rPr>
  </w:style>
  <w:style w:type="paragraph" w:customStyle="1" w:styleId="WideTable">
    <w:name w:val="Wide Table"/>
    <w:basedOn w:val="Normal"/>
    <w:rsid w:val="00011D1E"/>
    <w:pPr>
      <w:ind w:left="-1418"/>
    </w:pPr>
    <w:rPr>
      <w:sz w:val="2"/>
      <w:szCs w:val="2"/>
    </w:rPr>
  </w:style>
  <w:style w:type="character" w:styleId="PageNumber">
    <w:name w:val="page number"/>
    <w:basedOn w:val="DefaultParagraphFont"/>
    <w:rsid w:val="00011D1E"/>
  </w:style>
  <w:style w:type="paragraph" w:styleId="Quote">
    <w:name w:val="Quote"/>
    <w:basedOn w:val="Heading1"/>
    <w:link w:val="QuoteChar"/>
    <w:qFormat/>
    <w:rsid w:val="00011D1E"/>
    <w:rPr>
      <w:b w:val="0"/>
      <w:sz w:val="72"/>
      <w:szCs w:val="72"/>
      <w:lang w:val="en-NZ"/>
    </w:rPr>
  </w:style>
  <w:style w:type="character" w:customStyle="1" w:styleId="QuoteChar">
    <w:name w:val="Quote Char"/>
    <w:basedOn w:val="DefaultParagraphFont"/>
    <w:link w:val="Quote"/>
    <w:rsid w:val="00011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D1E"/>
    <w:pPr>
      <w:pageBreakBefore/>
    </w:pPr>
  </w:style>
  <w:style w:type="paragraph" w:customStyle="1" w:styleId="Border">
    <w:name w:val="Border"/>
    <w:basedOn w:val="Normal"/>
    <w:qFormat/>
    <w:rsid w:val="00011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D1E"/>
    <w:rPr>
      <w:b/>
      <w:bCs/>
      <w:i/>
      <w:iCs/>
      <w:color w:val="auto"/>
    </w:rPr>
  </w:style>
  <w:style w:type="paragraph" w:styleId="IntenseQuote">
    <w:name w:val="Intense Quote"/>
    <w:basedOn w:val="Normal"/>
    <w:next w:val="Normal"/>
    <w:link w:val="IntenseQuoteChar"/>
    <w:uiPriority w:val="30"/>
    <w:qFormat/>
    <w:rsid w:val="00011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D1E"/>
    <w:rPr>
      <w:smallCaps/>
      <w:color w:val="auto"/>
      <w:u w:val="single"/>
    </w:rPr>
  </w:style>
  <w:style w:type="character" w:styleId="IntenseReference">
    <w:name w:val="Intense Reference"/>
    <w:basedOn w:val="DefaultParagraphFont"/>
    <w:uiPriority w:val="32"/>
    <w:qFormat/>
    <w:rsid w:val="00011D1E"/>
    <w:rPr>
      <w:b/>
      <w:bCs/>
      <w:smallCaps/>
      <w:color w:val="auto"/>
      <w:spacing w:val="5"/>
      <w:u w:val="single"/>
    </w:rPr>
  </w:style>
  <w:style w:type="paragraph" w:customStyle="1" w:styleId="2ColumnHeading">
    <w:name w:val="2Column Heading"/>
    <w:basedOn w:val="BodyText"/>
    <w:qFormat/>
    <w:rsid w:val="00011D1E"/>
    <w:pPr>
      <w:spacing w:after="60"/>
      <w:ind w:left="-2268"/>
    </w:pPr>
    <w:rPr>
      <w:b/>
    </w:rPr>
  </w:style>
  <w:style w:type="paragraph" w:customStyle="1" w:styleId="Heading1TOC">
    <w:name w:val="Heading1 TOC"/>
    <w:basedOn w:val="Normal"/>
    <w:qFormat/>
    <w:rsid w:val="00011D1E"/>
    <w:pPr>
      <w:spacing w:before="240" w:after="120"/>
    </w:pPr>
    <w:rPr>
      <w:rFonts w:ascii="Times New Roman" w:hAnsi="Times New Roman"/>
      <w:b/>
      <w:sz w:val="32"/>
    </w:rPr>
  </w:style>
  <w:style w:type="paragraph" w:customStyle="1" w:styleId="Heading2TOC">
    <w:name w:val="Heading2 TOC"/>
    <w:basedOn w:val="Normal"/>
    <w:qFormat/>
    <w:rsid w:val="00011D1E"/>
    <w:pPr>
      <w:spacing w:before="240" w:after="60"/>
    </w:pPr>
    <w:rPr>
      <w:rFonts w:ascii="Times New Roman" w:hAnsi="Times New Roman"/>
      <w:b/>
      <w:sz w:val="28"/>
    </w:rPr>
  </w:style>
  <w:style w:type="character" w:customStyle="1" w:styleId="Underline">
    <w:name w:val="Underline"/>
    <w:basedOn w:val="DefaultParagraphFont"/>
    <w:qFormat/>
    <w:rsid w:val="00011D1E"/>
    <w:rPr>
      <w:u w:val="single"/>
    </w:rPr>
  </w:style>
  <w:style w:type="character" w:customStyle="1" w:styleId="BoldandItalics">
    <w:name w:val="Bold and Italics"/>
    <w:qFormat/>
    <w:rsid w:val="00011D1E"/>
    <w:rPr>
      <w:b/>
      <w:i/>
      <w:u w:val="none"/>
    </w:rPr>
  </w:style>
  <w:style w:type="paragraph" w:styleId="BalloonText">
    <w:name w:val="Balloon Text"/>
    <w:basedOn w:val="Normal"/>
    <w:link w:val="BalloonTextChar"/>
    <w:rsid w:val="00011D1E"/>
    <w:rPr>
      <w:rFonts w:ascii="Tahoma" w:hAnsi="Tahoma" w:cs="Tahoma"/>
      <w:sz w:val="16"/>
      <w:szCs w:val="16"/>
    </w:rPr>
  </w:style>
  <w:style w:type="character" w:customStyle="1" w:styleId="BalloonTextChar">
    <w:name w:val="Balloon Text Char"/>
    <w:basedOn w:val="DefaultParagraphFont"/>
    <w:link w:val="BalloonText"/>
    <w:rsid w:val="00011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D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D1E"/>
    <w:rPr>
      <w:b/>
      <w:color w:val="660033"/>
      <w:spacing w:val="0"/>
    </w:rPr>
  </w:style>
  <w:style w:type="paragraph" w:customStyle="1" w:styleId="Nameditemlist">
    <w:name w:val="Named item list"/>
    <w:basedOn w:val="BodyText"/>
    <w:qFormat/>
    <w:rsid w:val="00011D1E"/>
    <w:pPr>
      <w:tabs>
        <w:tab w:val="left" w:pos="2835"/>
      </w:tabs>
      <w:ind w:left="2835" w:hanging="2835"/>
    </w:pPr>
  </w:style>
  <w:style w:type="paragraph" w:customStyle="1" w:styleId="BodyTextnopadding">
    <w:name w:val="Body Text no padding"/>
    <w:basedOn w:val="BodyText"/>
    <w:qFormat/>
    <w:rsid w:val="00011D1E"/>
    <w:pPr>
      <w:spacing w:before="0" w:after="0"/>
    </w:pPr>
  </w:style>
  <w:style w:type="paragraph" w:customStyle="1" w:styleId="BodyTextBold">
    <w:name w:val="Body Text Bold"/>
    <w:basedOn w:val="BodyText"/>
    <w:qFormat/>
    <w:rsid w:val="00011D1E"/>
    <w:rPr>
      <w:b/>
    </w:rPr>
  </w:style>
  <w:style w:type="character" w:styleId="Hyperlink">
    <w:name w:val="Hyperlink"/>
    <w:basedOn w:val="DefaultParagraphFont"/>
    <w:uiPriority w:val="99"/>
    <w:unhideWhenUsed/>
    <w:rsid w:val="00A31E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284</Words>
  <Characters>1943</Characters>
  <Application>Microsoft Office Word</Application>
  <DocSecurity>0</DocSecurity>
  <Lines>47</Lines>
  <Paragraphs>31</Paragraphs>
  <ScaleCrop>false</ScaleCrop>
  <Company>Author-it Software Corporation Ltd.</Company>
  <LinksUpToDate>false</LinksUpToDate>
  <CharactersWithSpaces>2196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MSFFDM4005 Design, construct and test jigs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2022-12-21T05:41:00Z</dcterms:created>
  <dcterms:modified xsi:type="dcterms:W3CDTF">2022-12-21T05:41:00Z</dcterms:modified>
</cp:coreProperties>
</file>