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MEMSS00003 Non-Destructive Testing - Level 2 NDT practitioner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EMSS00003"/>
      <w:r w:rsidRPr="00F31CE3">
        <w:t>MEMSS00003 Non-Destructive Testing - Level 2 NDT practitioner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MEM Manufacturing and Engineering Release 5.0.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is intended to build on existing technical qualifications. It covers the skill and knowledge requirements that may lead to certification at Level 2 against AS ISO 9712 NDT – Qualification and certification of personnel or subsequent Standards. in one or more of the following NDT methods: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penetrant testing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magnetic particle testing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eddy current testing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ultrasonic testing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advanced ultrasonic testing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radiographic testing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thermography testing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visual testing.</w:t>
      </w:r>
    </w:p>
    <w:p w:rsidR="00D44002" w:rsidRPr="00F31CE3" w:rsidP="00F31CE3">
      <w:r w:rsidRPr="00F31CE3">
        <w:t>The certifying body may impose additional requirements before an NDT practitioner can work in the field. Participants wishing to be certified against AS ISO 9712 – Level 2 should check full certification requirements with the Australian Institute for Non-Destructive Testing or other relevant bodies.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Achievement of the skill set can provide credit towards the Certificate III in Engineering – Technical, the Diploma of Engineering – Technical and the Advanced Diploma of Engineering qualifications within the Manufacturing and Engineering Training Package.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MEM30007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Select common engineering materials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MEM16006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Organise and communicate information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Undertake visual testing to non-destructive testing standards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MEM13015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Work safely and effectively in manufacturing and engineering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MEM24022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Undertake penetrant tests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Undertake thermography tests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MEM24028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Undertake ultrasonic tests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MEM24024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Undertake magnetic particle tests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MEM13018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Work safely with ionizing radiation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MEM24039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materials technology principles to non-destructive tests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MEM24026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Undertake eddy current tests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Undertake radiographic tests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MEM24037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Undertake advanced ultrasonic testing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MEM16006 Organise and communicate information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MEM24033 Undertake thermography tests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MEM16006   Organise and communicate information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MEM30007   Select common engineering materials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MEM24039   Apply materials technology principles to non-destructive tests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MEM24030 Undertake radiographic tests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MEM16006   Organise and communicate information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MEM13018   Work safely with ionizing radiation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MEM24036 Undertake visual testing to non-destructive testing standards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MEM30007   Select common engineering materials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MEM24039   Apply materials technology principles to non-destructive tests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MEM24039 Apply materials technology principles to non-destructive tests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MEM30007   Select common engineering materials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MEM24022 Undertake penetrant tests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MEM16006   Organise and communicate information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MEM24028 Undertake ultrasonic tests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MEM16006   Organise and communicate information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MEM24037 Undertake advanced ultrasonic testing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MEM16006   Organise and communicate information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MEM30007   Select common engineering materials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MEM24039   Apply materials technology principles to non-destructive tests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MEM24028   Undertake ultrasonic tests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MEM24026 Undertake eddy current tests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MEM16006   Organise and communicate information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MEM24024 Undertake magnetic particle tests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MEM16006   Organise and communicate information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appropriate for personnel seeking to gain skills in NDT test methods at a level that may contribute to recognition as Level 2 in relevant technical standards such as AS ISO 9712 NDT – Qualification and certification of personnel or subsequent Standards. The target group includes existing NDT technicians, quality assurance inspectors, engineering technicians and para-professionals and other personnel required to conduct non-destructive testing of materials and components using a range of test methods.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MEMSS00002 Non-Destructive Testing - Level 2 NDT practitioner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units of competence are from the Manufacturing and Engineering Training Package and provide training that may meet the minimum skill and knowledge requirements for industry certification as a Level 2 NDT practitioner.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https://vetnet.gov.au/Pages/TrainingDocs.aspx?q=45a7f1d5-61a5-447a-9688-7abbd7e1a5c7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Manufacturing Industry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MEMSS00003 Non-Destructive Testing - Level 2 NDT practitioner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4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45a7f1d5-61a5-447a-9688-7abbd7e1a5c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Manufacturing Industry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MEMSS00003 Non-Destructive Testing - Level 2 NDT practitioner</dc:title>
  <dc:subject>Release: 1</dc:subject>
  <dc:creator>Manufacturing Industry Skills Alliance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2025-09-03T22:44:28Z</dcterms:created>
  <dcterms:modified xsi:type="dcterms:W3CDTF">2025-09-03T22:44:28Z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