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1D2" w:rsidP="009C11D2">
      <w:pPr>
        <w:pStyle w:val="Title"/>
      </w:pPr>
      <w:r>
        <w:fldChar w:fldCharType="begin"/>
      </w:r>
      <w:r>
        <w:instrText xml:space="preserve"> TITLE   \* MERGEFORMAT </w:instrText>
      </w:r>
      <w:r>
        <w:fldChar w:fldCharType="separate"/>
      </w:r>
      <w:r>
        <w:t>Assessment Requirements for MEM234038 Apply systems engineering procedures to engineering design project management</w:t>
      </w:r>
      <w:r>
        <w:fldChar w:fldCharType="end"/>
      </w:r>
    </w:p>
    <w:p w:rsidR="009C11D2" w:rsidP="009C11D2">
      <w:pPr>
        <w:pStyle w:val="Version"/>
        <w:sectPr w:rsidSect="00B43B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BAB" w:rsidP="00B43BAB">
      <w:pPr>
        <w:pStyle w:val="SuperHeading"/>
      </w:pPr>
      <w:r w:rsidRPr="00B43BAB">
        <w:t>Assessment Requirements for MEM234038 Apply systems engineering procedures to engineering design project management</w:t>
      </w:r>
    </w:p>
    <w:p w:rsidR="00000000" w:rsidRPr="00B43BAB" w:rsidP="00B43BAB">
      <w:pPr>
        <w:pStyle w:val="Heading1"/>
      </w:pPr>
      <w:bookmarkStart w:id="1" w:name="O_945464"/>
      <w:bookmarkEnd w:id="1"/>
      <w:r w:rsidRPr="00B43BAB">
        <w:t>Modification History</w:t>
      </w:r>
    </w:p>
    <w:p w:rsidR="00000000" w:rsidRPr="00B43BAB" w:rsidP="009C11D2">
      <w:pPr>
        <w:pStyle w:val="BodyText"/>
      </w:pPr>
      <w:r w:rsidRPr="00B43BAB">
        <w:t>Release 1. Supersedes and is eq</w:t>
      </w:r>
      <w:r w:rsidRPr="00B43BAB">
        <w:t>uivalent to MEM234038A Apply systems engineering procedures to engineering design project management.</w:t>
      </w:r>
    </w:p>
    <w:p w:rsidR="00000000" w:rsidRPr="00B43BAB" w:rsidP="00B43BAB">
      <w:pPr>
        <w:pStyle w:val="Heading1"/>
      </w:pPr>
      <w:bookmarkStart w:id="2" w:name="O_945467"/>
      <w:bookmarkEnd w:id="2"/>
      <w:r w:rsidRPr="00B43BAB">
        <w:t>Performance Evidence</w:t>
      </w:r>
    </w:p>
    <w:p w:rsidR="00000000" w:rsidRPr="00B43BAB" w:rsidP="009C11D2">
      <w:pPr>
        <w:pStyle w:val="BodyText"/>
      </w:pPr>
      <w:r w:rsidRPr="00B43BAB">
        <w:t>Evidence required to demonstrate competence in this unit must be relevant to and satisfy the requirements of the ele</w:t>
      </w:r>
      <w:r w:rsidRPr="00B43BAB">
        <w:t>ments and performance and include:</w:t>
      </w:r>
    </w:p>
    <w:p w:rsidR="00000000" w:rsidRPr="00B43BAB" w:rsidP="00B43BAB">
      <w:pPr>
        <w:pStyle w:val="ListBullet"/>
      </w:pPr>
      <w:r w:rsidRPr="00B43BAB">
        <w:t>setting up and managing procedures for systems analysis and control</w:t>
      </w:r>
    </w:p>
    <w:p w:rsidR="00000000" w:rsidRPr="00B43BAB" w:rsidP="00B43BAB">
      <w:pPr>
        <w:pStyle w:val="ListBullet"/>
      </w:pPr>
      <w:r w:rsidRPr="00B43BAB">
        <w:t>setting up and managing a systems engineering team</w:t>
      </w:r>
    </w:p>
    <w:p w:rsidR="00000000" w:rsidRPr="00B43BAB" w:rsidP="00B43BAB">
      <w:pPr>
        <w:pStyle w:val="ListBullet"/>
      </w:pPr>
      <w:r w:rsidRPr="00B43BAB">
        <w:t>developing and implementing procedures for identification of systems engineering process inputs</w:t>
      </w:r>
    </w:p>
    <w:p w:rsidR="00000000" w:rsidRPr="00B43BAB" w:rsidP="00B43BAB">
      <w:pPr>
        <w:pStyle w:val="ListBullet"/>
      </w:pPr>
      <w:r w:rsidRPr="00B43BAB">
        <w:t>manag</w:t>
      </w:r>
      <w:r w:rsidRPr="00B43BAB">
        <w:t>ing and recording the outcomes of requirement and functional analysis and allocation and applying the requirements loop process</w:t>
      </w:r>
    </w:p>
    <w:p w:rsidR="00000000" w:rsidRPr="00B43BAB" w:rsidP="00B43BAB">
      <w:pPr>
        <w:pStyle w:val="ListBullet"/>
      </w:pPr>
      <w:r w:rsidRPr="00B43BAB">
        <w:t>developing and documenting the functional and allocated baseline criteria on at least two occasions</w:t>
      </w:r>
    </w:p>
    <w:p w:rsidR="00000000" w:rsidRPr="00B43BAB" w:rsidP="00B43BAB">
      <w:pPr>
        <w:pStyle w:val="ListBullet"/>
      </w:pPr>
      <w:r w:rsidRPr="00B43BAB">
        <w:t xml:space="preserve">managing the development of </w:t>
      </w:r>
      <w:r w:rsidRPr="00B43BAB">
        <w:t>the system specification and preliminary design and applying the design loop process</w:t>
      </w:r>
    </w:p>
    <w:p w:rsidR="00000000" w:rsidRPr="00B43BAB" w:rsidP="00B43BAB">
      <w:pPr>
        <w:pStyle w:val="ListBullet"/>
      </w:pPr>
      <w:r w:rsidRPr="00B43BAB">
        <w:t>managing the detail design process and using outputs to develop a technical data package</w:t>
      </w:r>
    </w:p>
    <w:p w:rsidR="00000000" w:rsidRPr="00B43BAB" w:rsidP="00B43BAB">
      <w:pPr>
        <w:pStyle w:val="ListBullet"/>
      </w:pPr>
      <w:r w:rsidRPr="00B43BAB">
        <w:t>developing and documenting the product baseline</w:t>
      </w:r>
    </w:p>
    <w:p w:rsidR="00000000" w:rsidRPr="00B43BAB" w:rsidP="00B43BAB">
      <w:pPr>
        <w:pStyle w:val="ListBullet"/>
      </w:pPr>
      <w:r w:rsidRPr="00B43BAB">
        <w:t>maintaining oversight of the produ</w:t>
      </w:r>
      <w:r w:rsidRPr="00B43BAB">
        <w:t>ction and delivery phase criteria on at least two occasions</w:t>
      </w:r>
    </w:p>
    <w:p w:rsidR="00000000" w:rsidRPr="00B43BAB" w:rsidP="00B43BAB">
      <w:pPr>
        <w:pStyle w:val="ListBullet"/>
      </w:pPr>
      <w:r w:rsidRPr="00B43BAB">
        <w:t>providing process outputs for the establishment of configuration management (CM) procedures or integrated logistic support (ILS) plans</w:t>
      </w:r>
    </w:p>
    <w:p w:rsidR="00000000" w:rsidRPr="00B43BAB" w:rsidP="00B43BAB">
      <w:pPr>
        <w:pStyle w:val="ListBullet"/>
      </w:pPr>
      <w:r w:rsidRPr="00B43BAB">
        <w:t>determining requirements for life cycle management where CM o</w:t>
      </w:r>
      <w:r w:rsidRPr="00B43BAB">
        <w:t xml:space="preserve">r ILS is not required and setting up and documenting the life cycle management system. </w:t>
      </w:r>
    </w:p>
    <w:p w:rsidR="00000000" w:rsidRPr="00B43BAB" w:rsidP="00B43BAB">
      <w:pPr>
        <w:pStyle w:val="BodyText"/>
      </w:pPr>
    </w:p>
    <w:p w:rsidR="00000000" w:rsidRPr="00B43BAB" w:rsidP="009C11D2">
      <w:pPr>
        <w:pStyle w:val="BodyText"/>
      </w:pPr>
      <w:r w:rsidRPr="00B43BAB">
        <w:t>Note: Where a volume and/or frequency is not specified, demonstration must be provided at least once.</w:t>
      </w:r>
    </w:p>
    <w:p w:rsidR="00000000" w:rsidRPr="00B43BAB" w:rsidP="00B43BAB">
      <w:pPr>
        <w:pStyle w:val="Heading1"/>
      </w:pPr>
      <w:bookmarkStart w:id="3" w:name="O_945466"/>
      <w:bookmarkEnd w:id="3"/>
      <w:r w:rsidRPr="00B43BAB">
        <w:t>Knowledge Evidence</w:t>
      </w:r>
    </w:p>
    <w:p w:rsidR="00000000" w:rsidRPr="00B43BAB" w:rsidP="009C11D2">
      <w:pPr>
        <w:pStyle w:val="BodyText"/>
      </w:pPr>
      <w:r w:rsidRPr="00B43BAB">
        <w:t>Evidence required to demonstr</w:t>
      </w:r>
      <w:r w:rsidRPr="00B43BAB">
        <w:t>ate the required knowledge for this unit must be relevant to and satisfy the requirements of the elements and performance criteria and include knowledge of:</w:t>
      </w:r>
    </w:p>
    <w:p w:rsidR="00000000" w:rsidRPr="00B43BAB" w:rsidP="00B43BAB">
      <w:pPr>
        <w:pStyle w:val="ListBullet"/>
      </w:pPr>
      <w:r w:rsidRPr="00B43BAB">
        <w:t>systems engineering process and management procedures</w:t>
      </w:r>
    </w:p>
    <w:p w:rsidR="00000000" w:rsidRPr="00B43BAB" w:rsidP="00B43BAB">
      <w:pPr>
        <w:pStyle w:val="ListBullet"/>
      </w:pPr>
      <w:r w:rsidRPr="00B43BAB">
        <w:t xml:space="preserve">how to set up and </w:t>
      </w:r>
      <w:r w:rsidRPr="00B43BAB">
        <w:t>manage the activities of a systems engineering design team</w:t>
      </w:r>
    </w:p>
    <w:p w:rsidR="00000000" w:rsidRPr="00B43BAB" w:rsidP="00B43BAB">
      <w:pPr>
        <w:pStyle w:val="ListBullet"/>
      </w:pPr>
      <w:r w:rsidRPr="00B43BAB">
        <w:t>development of specifications and standards</w:t>
      </w:r>
    </w:p>
    <w:p w:rsidR="00000000" w:rsidRPr="00B43BAB" w:rsidP="00B43BAB">
      <w:pPr>
        <w:pStyle w:val="ListBullet"/>
      </w:pPr>
      <w:r w:rsidRPr="00B43BAB">
        <w:t>identification of applicable published specifications and standards</w:t>
      </w:r>
    </w:p>
    <w:p w:rsidR="00000000" w:rsidRPr="00B43BAB" w:rsidP="00B43BAB">
      <w:pPr>
        <w:pStyle w:val="ListBullet"/>
      </w:pPr>
      <w:r w:rsidRPr="00B43BAB">
        <w:t>how to set up and manage a systems analysis and control database</w:t>
      </w:r>
    </w:p>
    <w:p w:rsidR="00000000" w:rsidRPr="00B43BAB" w:rsidP="00B43BAB">
      <w:pPr>
        <w:pStyle w:val="ListBullet"/>
      </w:pPr>
      <w:r w:rsidRPr="00B43BAB">
        <w:t>how to use process o</w:t>
      </w:r>
      <w:r w:rsidRPr="00B43BAB">
        <w:t>utputs to set up CM and ILS systems for through-life management</w:t>
      </w:r>
    </w:p>
    <w:p w:rsidR="00000000" w:rsidRPr="00B43BAB" w:rsidP="00B43BAB">
      <w:pPr>
        <w:pStyle w:val="ListBullet"/>
      </w:pPr>
      <w:r w:rsidRPr="00B43BAB">
        <w:t>how to develop and document an applicable life cycle management system where CM or ILS is not prescribed or is inappropriate</w:t>
      </w:r>
    </w:p>
    <w:p w:rsidR="00000000" w:rsidRPr="00B43BAB" w:rsidP="00B43BAB">
      <w:pPr>
        <w:pStyle w:val="ListBullet"/>
      </w:pPr>
      <w:r w:rsidRPr="00B43BAB">
        <w:t>ethical considerations in systems engineering.</w:t>
      </w:r>
    </w:p>
    <w:p w:rsidR="00000000" w:rsidRPr="00B43BAB" w:rsidP="00B43BAB">
      <w:pPr>
        <w:pStyle w:val="AllowPageBreak"/>
      </w:pPr>
    </w:p>
    <w:p w:rsidR="00000000" w:rsidRPr="00B43BAB" w:rsidP="00B43BAB">
      <w:pPr>
        <w:pStyle w:val="Heading1"/>
      </w:pPr>
      <w:bookmarkStart w:id="4" w:name="O_945465"/>
      <w:bookmarkEnd w:id="4"/>
      <w:r w:rsidRPr="00B43BAB">
        <w:t>Ass</w:t>
      </w:r>
      <w:r w:rsidRPr="00B43BAB">
        <w:t>essment Conditions</w:t>
      </w:r>
    </w:p>
    <w:p w:rsidR="00000000" w:rsidRPr="00B43BAB" w:rsidP="00B43BAB">
      <w:pPr>
        <w:pStyle w:val="ListBullet"/>
      </w:pPr>
      <w:r w:rsidRPr="00B43BAB">
        <w:t>Assessors must:</w:t>
      </w:r>
    </w:p>
    <w:p w:rsidR="00000000" w:rsidRPr="00B43BAB" w:rsidP="00B43BAB">
      <w:pPr>
        <w:pStyle w:val="ListBullet2"/>
      </w:pPr>
      <w:r w:rsidRPr="00B43BAB">
        <w:t>have vocational competency in applying systems engineering procedures to engineering design project management at least to the level being assessed with relevant industry knowledge and experience</w:t>
      </w:r>
    </w:p>
    <w:p w:rsidR="00000000" w:rsidRPr="00B43BAB" w:rsidP="00B43BAB">
      <w:pPr>
        <w:pStyle w:val="ListBullet2"/>
      </w:pPr>
      <w:r w:rsidRPr="00B43BAB">
        <w:t>satisfy the assessor re</w:t>
      </w:r>
      <w:r w:rsidRPr="00B43BAB">
        <w:t>quirements in the Standards for Registered Training Organisations 2015 or its replacement and comply with the National Vocational Education and Training Regulator Act 2011, its replacement or equivalent legislation covering VET regulation in a non-referrin</w:t>
      </w:r>
      <w:r w:rsidRPr="00B43BAB">
        <w:t>g State as the case requires.</w:t>
      </w:r>
    </w:p>
    <w:p w:rsidR="00000000" w:rsidRPr="00B43BAB" w:rsidP="00B43BAB">
      <w:pPr>
        <w:pStyle w:val="ListBullet"/>
      </w:pPr>
      <w:r w:rsidRPr="00B43BAB">
        <w:t>Where possible assessment must occur in operational workplace situations. Where this is not possible or where personal safety or environmental damage are limiting factors, assessment must occur in a sufficiently rigorous simu</w:t>
      </w:r>
      <w:r w:rsidRPr="00B43BAB">
        <w:t>lated environment that reflects realistic operational workplace conditions that cover all aspects of workplace performance, including environment, task skills, task management skills, contingency management skills and job role environment skills.</w:t>
      </w:r>
    </w:p>
    <w:p w:rsidR="00000000" w:rsidRPr="00B43BAB" w:rsidP="00B43BAB">
      <w:pPr>
        <w:pStyle w:val="ListBullet"/>
      </w:pPr>
      <w:r w:rsidRPr="00B43BAB">
        <w:t>Conditions for assessment must include access to all tools, equipment, materials and documentation required including relevant workplace procedures, product and manufacturing specifications.</w:t>
      </w:r>
    </w:p>
    <w:p w:rsidR="009C11D2" w:rsidP="00B43BAB">
      <w:pPr>
        <w:pStyle w:val="ListBullet"/>
      </w:pPr>
      <w:r w:rsidRPr="00B43BAB">
        <w:t>Assessment processes and techniques must be appropriate to the la</w:t>
      </w:r>
      <w:r w:rsidRPr="00B43BAB">
        <w:t>nguage, literacy and numeracy requirements of the work being performed and the needs of the candidate.</w:t>
      </w:r>
    </w:p>
    <w:p w:rsidR="009C11D2" w:rsidP="00B43BAB">
      <w:pPr>
        <w:pStyle w:val="ListBullet"/>
      </w:pPr>
    </w:p>
    <w:p w:rsidR="00000000" w:rsidRPr="00B43BAB" w:rsidP="00B43BAB">
      <w:pPr>
        <w:pStyle w:val="Heading1"/>
      </w:pPr>
      <w:bookmarkStart w:id="5" w:name="O_945463"/>
      <w:bookmarkEnd w:id="5"/>
      <w:r w:rsidRPr="00B43BAB">
        <w:t>Links</w:t>
      </w:r>
    </w:p>
    <w:p w:rsidR="00000000" w:rsidRPr="00B43BAB" w:rsidP="009C11D2">
      <w:pPr>
        <w:pStyle w:val="BodyText"/>
      </w:pPr>
      <w:r w:rsidRPr="00B43BA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25241">
        <w:rPr>
          <w:rStyle w:val="Hyperlink"/>
        </w:rPr>
        <w:t>https://vetnet.gov.au/Pages/TrainingDocs.aspx?q=b7050d37-5fd0-4740-8f7d-3b7a49c10bb2</w:t>
      </w:r>
      <w:r>
        <w:fldChar w:fldCharType="end"/>
      </w:r>
    </w:p>
    <w:p w:rsidR="00000000" w:rsidRPr="00B43BAB" w:rsidP="00B43BAB"/>
    <w:sectPr w:rsidSect="00B43B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BAB" w:rsidRPr="009C11D2" w:rsidP="009C11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1D2" w:rsidP="00B43B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C11D2" w:rsidP="00B43BA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11D2" w:rsidP="00B43B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1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BAB" w:rsidRPr="009C11D2" w:rsidP="009C11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1D2" w:rsidRPr="002D2AF8" w:rsidP="00B43BAB">
    <w:pPr>
      <w:pStyle w:val="Header"/>
      <w:framePr w:wrap="around"/>
    </w:pPr>
    <w:r>
      <w:fldChar w:fldCharType="begin"/>
    </w:r>
    <w:r>
      <w:instrText xml:space="preserve"> TITLE   \* MERGEFORMAT </w:instrText>
    </w:r>
    <w:r>
      <w:fldChar w:fldCharType="separate"/>
    </w:r>
    <w:r>
      <w:t>Assessment Requirements for MEM234038 Apply systems engineering procedures to engineering design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C11D2" w:rsidP="00B43B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C23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92F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08A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B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BAB"/>
    <w:pPr>
      <w:spacing w:before="360" w:after="60"/>
      <w:outlineLvl w:val="0"/>
    </w:pPr>
    <w:rPr>
      <w:sz w:val="32"/>
    </w:rPr>
  </w:style>
  <w:style w:type="paragraph" w:styleId="Heading2">
    <w:name w:val="heading 2"/>
    <w:basedOn w:val="HeadingBase"/>
    <w:next w:val="BodyText"/>
    <w:link w:val="Heading2Char"/>
    <w:qFormat/>
    <w:rsid w:val="00B43BAB"/>
    <w:pPr>
      <w:keepLines/>
      <w:spacing w:before="240" w:after="120"/>
      <w:outlineLvl w:val="1"/>
    </w:pPr>
    <w:rPr>
      <w:sz w:val="28"/>
      <w:szCs w:val="40"/>
    </w:rPr>
  </w:style>
  <w:style w:type="paragraph" w:styleId="Heading3">
    <w:name w:val="heading 3"/>
    <w:basedOn w:val="HeadingBase"/>
    <w:next w:val="BodyText"/>
    <w:link w:val="Heading3Char"/>
    <w:qFormat/>
    <w:rsid w:val="00B43BAB"/>
    <w:pPr>
      <w:spacing w:before="180" w:after="120"/>
      <w:outlineLvl w:val="2"/>
    </w:pPr>
    <w:rPr>
      <w:spacing w:val="-10"/>
      <w:kern w:val="32"/>
    </w:rPr>
  </w:style>
  <w:style w:type="paragraph" w:styleId="Heading4">
    <w:name w:val="heading 4"/>
    <w:basedOn w:val="HeadingBase"/>
    <w:next w:val="BodyText"/>
    <w:link w:val="Heading4Char"/>
    <w:qFormat/>
    <w:rsid w:val="00B43BAB"/>
    <w:pPr>
      <w:spacing w:before="160" w:after="120"/>
      <w:outlineLvl w:val="3"/>
    </w:pPr>
    <w:rPr>
      <w:sz w:val="22"/>
    </w:rPr>
  </w:style>
  <w:style w:type="paragraph" w:styleId="Heading5">
    <w:name w:val="heading 5"/>
    <w:basedOn w:val="HeadingBase"/>
    <w:next w:val="Normal"/>
    <w:link w:val="Heading5Char"/>
    <w:qFormat/>
    <w:rsid w:val="00B43BAB"/>
    <w:pPr>
      <w:spacing w:before="80"/>
      <w:outlineLvl w:val="4"/>
    </w:pPr>
    <w:rPr>
      <w:color w:val="918585"/>
      <w:sz w:val="20"/>
    </w:rPr>
  </w:style>
  <w:style w:type="paragraph" w:styleId="Heading6">
    <w:name w:val="heading 6"/>
    <w:basedOn w:val="HeadingBase"/>
    <w:next w:val="Normal"/>
    <w:link w:val="Heading6Char"/>
    <w:qFormat/>
    <w:rsid w:val="00B43BAB"/>
    <w:pPr>
      <w:spacing w:before="60"/>
      <w:outlineLvl w:val="5"/>
    </w:pPr>
    <w:rPr>
      <w:color w:val="918585"/>
      <w:sz w:val="20"/>
    </w:rPr>
  </w:style>
  <w:style w:type="paragraph" w:styleId="Heading7">
    <w:name w:val="heading 7"/>
    <w:basedOn w:val="Normal"/>
    <w:next w:val="Normal"/>
    <w:link w:val="Heading7Char"/>
    <w:qFormat/>
    <w:rsid w:val="00B43BAB"/>
    <w:pPr>
      <w:ind w:left="720"/>
      <w:outlineLvl w:val="6"/>
    </w:pPr>
    <w:rPr>
      <w:i/>
    </w:rPr>
  </w:style>
  <w:style w:type="paragraph" w:styleId="Heading8">
    <w:name w:val="heading 8"/>
    <w:basedOn w:val="Normal"/>
    <w:next w:val="Normal"/>
    <w:link w:val="Heading8Char"/>
    <w:qFormat/>
    <w:rsid w:val="00B43BAB"/>
    <w:pPr>
      <w:ind w:left="720"/>
      <w:outlineLvl w:val="7"/>
    </w:pPr>
    <w:rPr>
      <w:i/>
    </w:rPr>
  </w:style>
  <w:style w:type="paragraph" w:styleId="Heading9">
    <w:name w:val="heading 9"/>
    <w:basedOn w:val="Normal"/>
    <w:next w:val="Normal"/>
    <w:link w:val="Heading9Char"/>
    <w:qFormat/>
    <w:rsid w:val="00B43BAB"/>
    <w:pPr>
      <w:ind w:left="720"/>
      <w:outlineLvl w:val="8"/>
    </w:pPr>
    <w:rPr>
      <w:i/>
    </w:rPr>
  </w:style>
  <w:style w:type="character" w:default="1" w:styleId="DefaultParagraphFont">
    <w:name w:val="Default Paragraph Font"/>
    <w:uiPriority w:val="1"/>
    <w:unhideWhenUsed/>
    <w:rsid w:val="00B43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BAB"/>
  </w:style>
  <w:style w:type="character" w:customStyle="1" w:styleId="Heading1Char">
    <w:name w:val="Heading 1 Char"/>
    <w:basedOn w:val="DefaultParagraphFont"/>
    <w:link w:val="Heading1"/>
    <w:rsid w:val="00B43BAB"/>
    <w:rPr>
      <w:rFonts w:ascii="Times New Roman" w:eastAsia="Times New Roman" w:hAnsi="Times New Roman" w:cs="Times New Roman"/>
      <w:b/>
      <w:sz w:val="32"/>
      <w:szCs w:val="20"/>
      <w:lang w:eastAsia="en-US"/>
    </w:rPr>
  </w:style>
  <w:style w:type="paragraph" w:styleId="BodyText">
    <w:name w:val="Body Text"/>
    <w:basedOn w:val="Normal"/>
    <w:link w:val="BodyTextChar"/>
    <w:rsid w:val="00B43B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BAB"/>
    <w:rPr>
      <w:rFonts w:ascii="Times New Roman" w:eastAsia="Times New Roman" w:hAnsi="Times New Roman" w:cs="Times New Roman"/>
      <w:sz w:val="24"/>
      <w:lang w:eastAsia="en-US"/>
    </w:rPr>
  </w:style>
  <w:style w:type="paragraph" w:styleId="ListBullet">
    <w:name w:val="List Bullet"/>
    <w:basedOn w:val="List"/>
    <w:rsid w:val="00B43BAB"/>
    <w:pPr>
      <w:numPr>
        <w:numId w:val="12"/>
      </w:numPr>
      <w:tabs>
        <w:tab w:val="clear" w:pos="340"/>
      </w:tabs>
      <w:spacing w:before="40" w:after="40"/>
    </w:pPr>
  </w:style>
  <w:style w:type="paragraph" w:styleId="ListBullet2">
    <w:name w:val="List Bullet 2"/>
    <w:basedOn w:val="List2"/>
    <w:rsid w:val="00B43BAB"/>
    <w:pPr>
      <w:numPr>
        <w:numId w:val="13"/>
      </w:numPr>
      <w:tabs>
        <w:tab w:val="clear" w:pos="680"/>
      </w:tabs>
    </w:pPr>
  </w:style>
  <w:style w:type="paragraph" w:customStyle="1" w:styleId="SuperHeading">
    <w:name w:val="SuperHeading"/>
    <w:basedOn w:val="Normal"/>
    <w:rsid w:val="00B43BAB"/>
    <w:pPr>
      <w:spacing w:before="240" w:after="120"/>
      <w:outlineLvl w:val="0"/>
    </w:pPr>
    <w:rPr>
      <w:rFonts w:ascii="Times New Roman" w:hAnsi="Times New Roman"/>
      <w:b/>
      <w:sz w:val="32"/>
    </w:rPr>
  </w:style>
  <w:style w:type="paragraph" w:customStyle="1" w:styleId="AllowPageBreak">
    <w:name w:val="AllowPageBreak"/>
    <w:rsid w:val="00B43B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3B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B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B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B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B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B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BAB"/>
    <w:rPr>
      <w:rFonts w:ascii="Courier New" w:eastAsia="Times New Roman" w:hAnsi="Courier New" w:cs="Times New Roman"/>
      <w:i/>
      <w:szCs w:val="20"/>
      <w:lang w:eastAsia="en-US"/>
    </w:rPr>
  </w:style>
  <w:style w:type="paragraph" w:customStyle="1" w:styleId="HeadingBase">
    <w:name w:val="Heading Base"/>
    <w:rsid w:val="00B43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BAB"/>
    <w:pPr>
      <w:tabs>
        <w:tab w:val="right" w:leader="dot" w:pos="9072"/>
      </w:tabs>
      <w:ind w:left="567"/>
    </w:pPr>
    <w:rPr>
      <w:szCs w:val="22"/>
    </w:rPr>
  </w:style>
  <w:style w:type="paragraph" w:customStyle="1" w:styleId="TOCBase">
    <w:name w:val="TOC Base"/>
    <w:rsid w:val="00B43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BAB"/>
    <w:pPr>
      <w:tabs>
        <w:tab w:val="right" w:leader="dot" w:pos="9072"/>
      </w:tabs>
      <w:spacing w:before="40" w:after="40"/>
      <w:ind w:left="284"/>
    </w:pPr>
    <w:rPr>
      <w:rFonts w:ascii="Times New Roman" w:hAnsi="Times New Roman"/>
    </w:rPr>
  </w:style>
  <w:style w:type="paragraph" w:styleId="TOC1">
    <w:name w:val="toc 1"/>
    <w:basedOn w:val="TOCBase"/>
    <w:next w:val="Normal"/>
    <w:rsid w:val="00B43B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BAB"/>
    <w:rPr>
      <w:rFonts w:ascii="Times New Roman" w:eastAsia="Times New Roman" w:hAnsi="Times New Roman" w:cs="Times New Roman"/>
      <w:sz w:val="16"/>
      <w:lang w:eastAsia="en-US"/>
    </w:rPr>
  </w:style>
  <w:style w:type="paragraph" w:styleId="Title">
    <w:name w:val="Title"/>
    <w:basedOn w:val="HeadingBase"/>
    <w:link w:val="TitleChar"/>
    <w:qFormat/>
    <w:rsid w:val="00B43BAB"/>
    <w:pPr>
      <w:spacing w:before="5040"/>
      <w:jc w:val="center"/>
    </w:pPr>
    <w:rPr>
      <w:sz w:val="48"/>
      <w:szCs w:val="72"/>
      <w:lang w:val="en-US"/>
    </w:rPr>
  </w:style>
  <w:style w:type="character" w:customStyle="1" w:styleId="TitleChar">
    <w:name w:val="Title Char"/>
    <w:basedOn w:val="DefaultParagraphFont"/>
    <w:link w:val="Title"/>
    <w:rsid w:val="00B43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BAB"/>
    <w:pPr>
      <w:tabs>
        <w:tab w:val="left" w:pos="3600"/>
        <w:tab w:val="left" w:pos="3958"/>
      </w:tabs>
    </w:pPr>
  </w:style>
  <w:style w:type="paragraph" w:styleId="List">
    <w:name w:val="List"/>
    <w:basedOn w:val="BodyText"/>
    <w:next w:val="BodyText"/>
    <w:rsid w:val="00B43BAB"/>
    <w:pPr>
      <w:tabs>
        <w:tab w:val="left" w:pos="340"/>
      </w:tabs>
      <w:spacing w:before="60" w:after="60"/>
      <w:ind w:left="340" w:hanging="340"/>
    </w:pPr>
  </w:style>
  <w:style w:type="paragraph" w:customStyle="1" w:styleId="Note">
    <w:name w:val="Note"/>
    <w:basedOn w:val="BodyText"/>
    <w:rsid w:val="00B43B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3BAB"/>
    <w:rPr>
      <w:b/>
      <w:spacing w:val="0"/>
    </w:rPr>
  </w:style>
  <w:style w:type="paragraph" w:customStyle="1" w:styleId="SuperTitle">
    <w:name w:val="SuperTitle"/>
    <w:basedOn w:val="Title"/>
    <w:rsid w:val="00B43BAB"/>
    <w:pPr>
      <w:framePr w:wrap="auto" w:hAnchor="text" w:y="6049"/>
    </w:pPr>
    <w:rPr>
      <w:color w:val="000000"/>
      <w:sz w:val="40"/>
    </w:rPr>
  </w:style>
  <w:style w:type="paragraph" w:customStyle="1" w:styleId="TOCTitle">
    <w:name w:val="TOCTitle"/>
    <w:basedOn w:val="Heading1"/>
    <w:rsid w:val="00B43BAB"/>
    <w:pPr>
      <w:spacing w:after="240"/>
      <w:jc w:val="center"/>
      <w:outlineLvl w:val="9"/>
    </w:pPr>
    <w:rPr>
      <w:caps/>
    </w:rPr>
  </w:style>
  <w:style w:type="paragraph" w:customStyle="1" w:styleId="Version">
    <w:name w:val="Version"/>
    <w:rsid w:val="00B43B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3BAB"/>
    <w:pPr>
      <w:keepNext w:val="0"/>
      <w:tabs>
        <w:tab w:val="right" w:pos="4176"/>
      </w:tabs>
      <w:ind w:left="198" w:hanging="198"/>
    </w:pPr>
    <w:rPr>
      <w:rFonts w:ascii="Garamond" w:hAnsi="Garamond"/>
    </w:rPr>
  </w:style>
  <w:style w:type="paragraph" w:styleId="IndexHeading">
    <w:name w:val="index heading"/>
    <w:basedOn w:val="Normal"/>
    <w:next w:val="Index1"/>
    <w:semiHidden/>
    <w:rsid w:val="00B43BAB"/>
    <w:pPr>
      <w:spacing w:before="120" w:after="120"/>
    </w:pPr>
    <w:rPr>
      <w:rFonts w:ascii="Arial" w:hAnsi="Arial"/>
      <w:b/>
      <w:color w:val="918585"/>
      <w:sz w:val="24"/>
    </w:rPr>
  </w:style>
  <w:style w:type="paragraph" w:styleId="Header">
    <w:name w:val="header"/>
    <w:basedOn w:val="Normal"/>
    <w:link w:val="HeaderChar"/>
    <w:rsid w:val="00B43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BAB"/>
    <w:rPr>
      <w:rFonts w:ascii="Times New Roman" w:eastAsia="Times New Roman" w:hAnsi="Times New Roman" w:cs="Times New Roman"/>
      <w:sz w:val="16"/>
      <w:szCs w:val="20"/>
      <w:lang w:val="en-GB" w:eastAsia="en-US"/>
    </w:rPr>
  </w:style>
  <w:style w:type="paragraph" w:customStyle="1" w:styleId="Chapter">
    <w:name w:val="Chapter"/>
    <w:basedOn w:val="Normal"/>
    <w:rsid w:val="00B43BAB"/>
    <w:pPr>
      <w:spacing w:before="240"/>
    </w:pPr>
    <w:rPr>
      <w:rFonts w:ascii="Times New Roman" w:hAnsi="Times New Roman"/>
      <w:smallCaps/>
      <w:spacing w:val="80"/>
      <w:sz w:val="28"/>
    </w:rPr>
  </w:style>
  <w:style w:type="paragraph" w:customStyle="1" w:styleId="InChapter">
    <w:name w:val="InChapter"/>
    <w:basedOn w:val="Heading3"/>
    <w:rsid w:val="00B43BAB"/>
    <w:pPr>
      <w:spacing w:after="240"/>
      <w:outlineLvl w:val="9"/>
    </w:pPr>
    <w:rPr>
      <w:noProof/>
    </w:rPr>
  </w:style>
  <w:style w:type="paragraph" w:styleId="Index2">
    <w:name w:val="index 2"/>
    <w:basedOn w:val="Normal"/>
    <w:next w:val="Normal"/>
    <w:semiHidden/>
    <w:rsid w:val="00B43BAB"/>
    <w:pPr>
      <w:tabs>
        <w:tab w:val="right" w:pos="4176"/>
      </w:tabs>
      <w:ind w:left="568" w:hanging="284"/>
    </w:pPr>
    <w:rPr>
      <w:rFonts w:ascii="Garamond" w:hAnsi="Garamond"/>
    </w:rPr>
  </w:style>
  <w:style w:type="paragraph" w:customStyle="1" w:styleId="Byline">
    <w:name w:val="Byline"/>
    <w:rsid w:val="00B43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BAB"/>
    <w:pPr>
      <w:tabs>
        <w:tab w:val="clear" w:pos="3600"/>
        <w:tab w:val="clear" w:pos="3958"/>
      </w:tabs>
      <w:jc w:val="right"/>
    </w:pPr>
  </w:style>
  <w:style w:type="character" w:styleId="Emphasis">
    <w:name w:val="Emphasis"/>
    <w:basedOn w:val="DefaultParagraphFont"/>
    <w:qFormat/>
    <w:rsid w:val="00B43BAB"/>
    <w:rPr>
      <w:i/>
    </w:rPr>
  </w:style>
  <w:style w:type="paragraph" w:styleId="Caption">
    <w:name w:val="caption"/>
    <w:basedOn w:val="BodyText"/>
    <w:next w:val="Normal"/>
    <w:qFormat/>
    <w:rsid w:val="00B43BAB"/>
    <w:pPr>
      <w:framePr w:w="2268" w:hSpace="181" w:vSpace="181" w:wrap="around" w:vAnchor="text" w:hAnchor="page" w:x="1135" w:y="285" w:anchorLock="1"/>
    </w:pPr>
    <w:rPr>
      <w:i/>
    </w:rPr>
  </w:style>
  <w:style w:type="paragraph" w:customStyle="1" w:styleId="MiniTOCTitle">
    <w:name w:val="MiniTOCTitle"/>
    <w:basedOn w:val="Heading4"/>
    <w:rsid w:val="00B43BAB"/>
    <w:pPr>
      <w:spacing w:before="240"/>
      <w:outlineLvl w:val="9"/>
    </w:pPr>
    <w:rPr>
      <w:noProof/>
      <w:sz w:val="24"/>
    </w:rPr>
  </w:style>
  <w:style w:type="paragraph" w:customStyle="1" w:styleId="MiniTOCItem">
    <w:name w:val="MiniTOCItem"/>
    <w:basedOn w:val="ListBullet"/>
    <w:rsid w:val="00B43BAB"/>
    <w:pPr>
      <w:numPr>
        <w:numId w:val="0"/>
      </w:numPr>
      <w:tabs>
        <w:tab w:val="right" w:leader="dot" w:pos="6521"/>
      </w:tabs>
      <w:spacing w:before="0" w:after="0"/>
    </w:pPr>
  </w:style>
  <w:style w:type="paragraph" w:customStyle="1" w:styleId="TOFTitle">
    <w:name w:val="TOFTitle"/>
    <w:basedOn w:val="TOCTitle"/>
    <w:rsid w:val="00B43BAB"/>
  </w:style>
  <w:style w:type="paragraph" w:styleId="TableofFigures">
    <w:name w:val="table of figures"/>
    <w:basedOn w:val="Normal"/>
    <w:next w:val="Normal"/>
    <w:semiHidden/>
    <w:rsid w:val="00B43BAB"/>
    <w:pPr>
      <w:tabs>
        <w:tab w:val="right" w:leader="dot" w:pos="9072"/>
      </w:tabs>
      <w:ind w:left="970" w:hanging="403"/>
    </w:pPr>
    <w:rPr>
      <w:rFonts w:ascii="Times New Roman" w:hAnsi="Times New Roman"/>
      <w:b/>
    </w:rPr>
  </w:style>
  <w:style w:type="paragraph" w:styleId="ListNumber">
    <w:name w:val="List Number"/>
    <w:basedOn w:val="List"/>
    <w:rsid w:val="00B43BAB"/>
    <w:pPr>
      <w:numPr>
        <w:numId w:val="15"/>
      </w:numPr>
      <w:tabs>
        <w:tab w:val="clear" w:pos="340"/>
      </w:tabs>
    </w:pPr>
  </w:style>
  <w:style w:type="character" w:customStyle="1" w:styleId="WingdingSymbols">
    <w:name w:val="Wingding Symbols"/>
    <w:rsid w:val="00B43BAB"/>
    <w:rPr>
      <w:rFonts w:ascii="Wingdings" w:hAnsi="Wingdings"/>
    </w:rPr>
  </w:style>
  <w:style w:type="paragraph" w:customStyle="1" w:styleId="TableHeading">
    <w:name w:val="Table Heading"/>
    <w:basedOn w:val="HeadingBase"/>
    <w:rsid w:val="00B43BAB"/>
    <w:pPr>
      <w:keepLines/>
      <w:pBdr>
        <w:bottom w:val="single" w:sz="6" w:space="1" w:color="918585"/>
      </w:pBdr>
      <w:spacing w:before="240"/>
    </w:pPr>
  </w:style>
  <w:style w:type="character" w:customStyle="1" w:styleId="HotSpot">
    <w:name w:val="HotSpot"/>
    <w:rsid w:val="00B43BAB"/>
    <w:rPr>
      <w:color w:val="0033CC"/>
      <w:u w:val="none"/>
    </w:rPr>
  </w:style>
  <w:style w:type="paragraph" w:customStyle="1" w:styleId="BodyTextRight">
    <w:name w:val="Body Text Right"/>
    <w:basedOn w:val="BodyText"/>
    <w:rsid w:val="00B43BAB"/>
    <w:pPr>
      <w:spacing w:before="0" w:after="0"/>
      <w:jc w:val="right"/>
    </w:pPr>
  </w:style>
  <w:style w:type="paragraph" w:styleId="Index3">
    <w:name w:val="index 3"/>
    <w:basedOn w:val="ListNumber2"/>
    <w:next w:val="Normal"/>
    <w:semiHidden/>
    <w:rsid w:val="00B43BAB"/>
    <w:pPr>
      <w:numPr>
        <w:numId w:val="0"/>
      </w:numPr>
      <w:tabs>
        <w:tab w:val="right" w:leader="dot" w:pos="4176"/>
      </w:tabs>
    </w:pPr>
  </w:style>
  <w:style w:type="paragraph" w:styleId="ListNumber2">
    <w:name w:val="List Number 2"/>
    <w:basedOn w:val="List2"/>
    <w:rsid w:val="00B43BAB"/>
    <w:pPr>
      <w:numPr>
        <w:numId w:val="10"/>
      </w:numPr>
      <w:tabs>
        <w:tab w:val="clear" w:pos="1060"/>
      </w:tabs>
    </w:pPr>
  </w:style>
  <w:style w:type="paragraph" w:customStyle="1" w:styleId="MarginNote">
    <w:name w:val="Margin Note"/>
    <w:basedOn w:val="BodyText"/>
    <w:rsid w:val="00B43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B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BAB"/>
    <w:rPr>
      <w:sz w:val="32"/>
    </w:rPr>
  </w:style>
  <w:style w:type="paragraph" w:customStyle="1" w:styleId="HeadingProcedure">
    <w:name w:val="Heading Procedure"/>
    <w:basedOn w:val="HeadingBase"/>
    <w:next w:val="Normal"/>
    <w:rsid w:val="00B43BAB"/>
    <w:pPr>
      <w:tabs>
        <w:tab w:val="left" w:pos="0"/>
      </w:tabs>
      <w:spacing w:before="120" w:after="60"/>
    </w:pPr>
    <w:rPr>
      <w:i/>
      <w:color w:val="918585"/>
      <w:sz w:val="22"/>
    </w:rPr>
  </w:style>
  <w:style w:type="paragraph" w:customStyle="1" w:styleId="TableBodyText">
    <w:name w:val="Table Body Text"/>
    <w:basedOn w:val="BodyText"/>
    <w:rsid w:val="00B43BAB"/>
    <w:pPr>
      <w:spacing w:before="60" w:after="60"/>
    </w:pPr>
  </w:style>
  <w:style w:type="paragraph" w:styleId="ListContinue">
    <w:name w:val="List Continue"/>
    <w:basedOn w:val="List"/>
    <w:rsid w:val="00B43BAB"/>
    <w:pPr>
      <w:ind w:firstLine="0"/>
    </w:pPr>
  </w:style>
  <w:style w:type="paragraph" w:customStyle="1" w:styleId="ListNote">
    <w:name w:val="List Note"/>
    <w:basedOn w:val="List"/>
    <w:rsid w:val="00B43BAB"/>
    <w:pPr>
      <w:pBdr>
        <w:top w:val="single" w:sz="6" w:space="2" w:color="918585"/>
        <w:bottom w:val="single" w:sz="6" w:space="2" w:color="918585"/>
      </w:pBdr>
      <w:tabs>
        <w:tab w:val="left" w:pos="1021"/>
      </w:tabs>
      <w:ind w:firstLine="0"/>
    </w:pPr>
  </w:style>
  <w:style w:type="paragraph" w:customStyle="1" w:styleId="Warning">
    <w:name w:val="Warning"/>
    <w:basedOn w:val="BodyText"/>
    <w:rsid w:val="00B43BAB"/>
    <w:pPr>
      <w:shd w:val="clear" w:color="auto" w:fill="D9D9D9"/>
      <w:tabs>
        <w:tab w:val="left" w:pos="992"/>
      </w:tabs>
      <w:ind w:left="119" w:right="119"/>
    </w:pPr>
    <w:rPr>
      <w:sz w:val="20"/>
    </w:rPr>
  </w:style>
  <w:style w:type="paragraph" w:customStyle="1" w:styleId="MarginIcons">
    <w:name w:val="Margin Icons"/>
    <w:basedOn w:val="BodyText"/>
    <w:rsid w:val="00B43B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BAB"/>
    <w:rPr>
      <w:rFonts w:ascii="Courier New" w:hAnsi="Courier New"/>
    </w:rPr>
  </w:style>
  <w:style w:type="paragraph" w:customStyle="1" w:styleId="NoteBullet">
    <w:name w:val="Note Bullet"/>
    <w:basedOn w:val="Note"/>
    <w:rsid w:val="00B43BAB"/>
    <w:pPr>
      <w:tabs>
        <w:tab w:val="clear" w:pos="680"/>
      </w:tabs>
      <w:spacing w:before="60" w:after="60"/>
    </w:pPr>
  </w:style>
  <w:style w:type="paragraph" w:customStyle="1" w:styleId="SubHeading2">
    <w:name w:val="SubHeading2"/>
    <w:basedOn w:val="HeadingBase"/>
    <w:rsid w:val="00B43BAB"/>
    <w:pPr>
      <w:spacing w:before="240" w:after="60"/>
    </w:pPr>
    <w:rPr>
      <w:sz w:val="20"/>
    </w:rPr>
  </w:style>
  <w:style w:type="paragraph" w:customStyle="1" w:styleId="SubHeading1">
    <w:name w:val="SubHeading1"/>
    <w:basedOn w:val="HeadingBase"/>
    <w:rsid w:val="00B43BAB"/>
    <w:pPr>
      <w:spacing w:before="240" w:after="60"/>
    </w:pPr>
    <w:rPr>
      <w:color w:val="918585"/>
      <w:sz w:val="22"/>
    </w:rPr>
  </w:style>
  <w:style w:type="paragraph" w:customStyle="1" w:styleId="SideHeading">
    <w:name w:val="Side Heading"/>
    <w:basedOn w:val="HeadingBase"/>
    <w:rsid w:val="00B43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BAB"/>
    <w:pPr>
      <w:tabs>
        <w:tab w:val="num" w:pos="360"/>
      </w:tabs>
    </w:pPr>
  </w:style>
  <w:style w:type="paragraph" w:styleId="PlainText">
    <w:name w:val="Plain Text"/>
    <w:basedOn w:val="Normal"/>
    <w:link w:val="PlainTextChar"/>
    <w:rsid w:val="00B43BAB"/>
    <w:rPr>
      <w:sz w:val="20"/>
    </w:rPr>
  </w:style>
  <w:style w:type="character" w:customStyle="1" w:styleId="PlainTextChar">
    <w:name w:val="Plain Text Char"/>
    <w:basedOn w:val="DefaultParagraphFont"/>
    <w:link w:val="PlainText"/>
    <w:rsid w:val="00B43BAB"/>
    <w:rPr>
      <w:rFonts w:ascii="Courier New" w:eastAsia="Times New Roman" w:hAnsi="Courier New" w:cs="Times New Roman"/>
      <w:sz w:val="20"/>
      <w:szCs w:val="20"/>
      <w:lang w:eastAsia="en-US"/>
    </w:rPr>
  </w:style>
  <w:style w:type="character" w:customStyle="1" w:styleId="MenuOption">
    <w:name w:val="Menu Option"/>
    <w:basedOn w:val="DefaultParagraphFont"/>
    <w:rsid w:val="00B43BAB"/>
    <w:rPr>
      <w:b/>
      <w:smallCaps/>
    </w:rPr>
  </w:style>
  <w:style w:type="paragraph" w:customStyle="1" w:styleId="TableListNumber">
    <w:name w:val="Table List Number"/>
    <w:basedOn w:val="ListNumber"/>
    <w:rsid w:val="00B43BAB"/>
    <w:pPr>
      <w:numPr>
        <w:numId w:val="0"/>
      </w:numPr>
    </w:pPr>
  </w:style>
  <w:style w:type="paragraph" w:styleId="TOC4">
    <w:name w:val="toc 4"/>
    <w:basedOn w:val="TOCBase"/>
    <w:next w:val="Normal"/>
    <w:semiHidden/>
    <w:rsid w:val="00B43BAB"/>
    <w:pPr>
      <w:tabs>
        <w:tab w:val="right" w:leader="dot" w:pos="9071"/>
      </w:tabs>
      <w:ind w:left="1701"/>
    </w:pPr>
  </w:style>
  <w:style w:type="paragraph" w:customStyle="1" w:styleId="ListAlpha">
    <w:name w:val="List Alpha"/>
    <w:basedOn w:val="List"/>
    <w:rsid w:val="00B43BAB"/>
    <w:pPr>
      <w:numPr>
        <w:numId w:val="9"/>
      </w:numPr>
    </w:pPr>
  </w:style>
  <w:style w:type="paragraph" w:customStyle="1" w:styleId="ListAlpha2">
    <w:name w:val="List Alpha 2"/>
    <w:basedOn w:val="List2"/>
    <w:rsid w:val="00B43BAB"/>
    <w:pPr>
      <w:numPr>
        <w:numId w:val="8"/>
      </w:numPr>
    </w:pPr>
  </w:style>
  <w:style w:type="paragraph" w:styleId="List2">
    <w:name w:val="List 2"/>
    <w:basedOn w:val="BodyText"/>
    <w:rsid w:val="00B43BAB"/>
    <w:pPr>
      <w:tabs>
        <w:tab w:val="left" w:pos="680"/>
      </w:tabs>
      <w:spacing w:before="60" w:after="60"/>
      <w:ind w:left="680" w:hanging="340"/>
    </w:pPr>
  </w:style>
  <w:style w:type="paragraph" w:styleId="List3">
    <w:name w:val="List 3"/>
    <w:basedOn w:val="BodyText"/>
    <w:rsid w:val="00B43BAB"/>
    <w:pPr>
      <w:tabs>
        <w:tab w:val="left" w:pos="1021"/>
      </w:tabs>
      <w:spacing w:before="60" w:after="60"/>
      <w:ind w:left="1020" w:hanging="340"/>
    </w:pPr>
  </w:style>
  <w:style w:type="paragraph" w:styleId="List4">
    <w:name w:val="List 4"/>
    <w:basedOn w:val="BodyText"/>
    <w:rsid w:val="00B43BAB"/>
    <w:pPr>
      <w:tabs>
        <w:tab w:val="left" w:pos="1361"/>
      </w:tabs>
      <w:spacing w:before="60" w:after="60"/>
      <w:ind w:left="1361" w:hanging="340"/>
    </w:pPr>
  </w:style>
  <w:style w:type="paragraph" w:styleId="List5">
    <w:name w:val="List 5"/>
    <w:basedOn w:val="BodyText"/>
    <w:rsid w:val="00B43BAB"/>
    <w:pPr>
      <w:tabs>
        <w:tab w:val="left" w:pos="1701"/>
      </w:tabs>
      <w:spacing w:before="60" w:after="60"/>
      <w:ind w:left="1701" w:hanging="340"/>
    </w:pPr>
  </w:style>
  <w:style w:type="paragraph" w:styleId="ListBullet3">
    <w:name w:val="List Bullet 3"/>
    <w:basedOn w:val="List3"/>
    <w:rsid w:val="00B43BAB"/>
    <w:pPr>
      <w:numPr>
        <w:numId w:val="14"/>
      </w:numPr>
      <w:tabs>
        <w:tab w:val="clear" w:pos="1021"/>
      </w:tabs>
      <w:ind w:left="1037" w:hanging="357"/>
    </w:pPr>
  </w:style>
  <w:style w:type="paragraph" w:styleId="ListBullet4">
    <w:name w:val="List Bullet 4"/>
    <w:basedOn w:val="List4"/>
    <w:rsid w:val="00B43BAB"/>
    <w:pPr>
      <w:numPr>
        <w:numId w:val="3"/>
      </w:numPr>
      <w:tabs>
        <w:tab w:val="clear" w:pos="1361"/>
      </w:tabs>
    </w:pPr>
  </w:style>
  <w:style w:type="paragraph" w:styleId="ListBullet5">
    <w:name w:val="List Bullet 5"/>
    <w:basedOn w:val="List5"/>
    <w:rsid w:val="00B43BAB"/>
    <w:pPr>
      <w:numPr>
        <w:numId w:val="4"/>
      </w:numPr>
    </w:pPr>
  </w:style>
  <w:style w:type="paragraph" w:styleId="ListContinue2">
    <w:name w:val="List Continue 2"/>
    <w:basedOn w:val="List2"/>
    <w:rsid w:val="00B43BAB"/>
    <w:pPr>
      <w:ind w:firstLine="0"/>
    </w:pPr>
  </w:style>
  <w:style w:type="paragraph" w:styleId="ListContinue3">
    <w:name w:val="List Continue 3"/>
    <w:basedOn w:val="List3"/>
    <w:rsid w:val="00B43BAB"/>
    <w:pPr>
      <w:ind w:left="1021" w:firstLine="0"/>
    </w:pPr>
  </w:style>
  <w:style w:type="paragraph" w:styleId="ListContinue4">
    <w:name w:val="List Continue 4"/>
    <w:basedOn w:val="List4"/>
    <w:rsid w:val="00B43BAB"/>
    <w:pPr>
      <w:ind w:firstLine="0"/>
    </w:pPr>
  </w:style>
  <w:style w:type="paragraph" w:styleId="ListContinue5">
    <w:name w:val="List Continue 5"/>
    <w:basedOn w:val="List5"/>
    <w:rsid w:val="00B43BAB"/>
    <w:pPr>
      <w:ind w:firstLine="0"/>
    </w:pPr>
  </w:style>
  <w:style w:type="paragraph" w:styleId="ListNumber3">
    <w:name w:val="List Number 3"/>
    <w:basedOn w:val="List3"/>
    <w:rsid w:val="00B43BAB"/>
    <w:pPr>
      <w:numPr>
        <w:numId w:val="5"/>
      </w:numPr>
    </w:pPr>
  </w:style>
  <w:style w:type="paragraph" w:styleId="ListNumber4">
    <w:name w:val="List Number 4"/>
    <w:basedOn w:val="List4"/>
    <w:rsid w:val="00B43BAB"/>
    <w:pPr>
      <w:numPr>
        <w:numId w:val="6"/>
      </w:numPr>
    </w:pPr>
  </w:style>
  <w:style w:type="paragraph" w:styleId="ListNumber5">
    <w:name w:val="List Number 5"/>
    <w:basedOn w:val="List5"/>
    <w:rsid w:val="00B43BAB"/>
    <w:pPr>
      <w:numPr>
        <w:numId w:val="7"/>
      </w:numPr>
    </w:pPr>
  </w:style>
  <w:style w:type="paragraph" w:styleId="BlockText">
    <w:name w:val="Block Text"/>
    <w:basedOn w:val="Normal"/>
    <w:rsid w:val="00B43BAB"/>
    <w:pPr>
      <w:spacing w:after="120"/>
      <w:ind w:left="1440" w:right="1440"/>
    </w:pPr>
  </w:style>
  <w:style w:type="character" w:customStyle="1" w:styleId="Subscript">
    <w:name w:val="Subscript"/>
    <w:basedOn w:val="DefaultParagraphFont"/>
    <w:rsid w:val="00B43BAB"/>
    <w:rPr>
      <w:sz w:val="16"/>
      <w:vertAlign w:val="subscript"/>
    </w:rPr>
  </w:style>
  <w:style w:type="character" w:customStyle="1" w:styleId="Superscript">
    <w:name w:val="Superscript"/>
    <w:basedOn w:val="DefaultParagraphFont"/>
    <w:rsid w:val="00B43BAB"/>
    <w:rPr>
      <w:sz w:val="16"/>
      <w:vertAlign w:val="superscript"/>
    </w:rPr>
  </w:style>
  <w:style w:type="character" w:customStyle="1" w:styleId="Symbols">
    <w:name w:val="Symbols"/>
    <w:basedOn w:val="DefaultParagraphFont"/>
    <w:rsid w:val="00B43BAB"/>
    <w:rPr>
      <w:rFonts w:ascii="Symbol" w:hAnsi="Symbol"/>
    </w:rPr>
  </w:style>
  <w:style w:type="character" w:customStyle="1" w:styleId="MenuOptions">
    <w:name w:val="Menu Options"/>
    <w:basedOn w:val="DefaultParagraphFont"/>
    <w:rsid w:val="00B43BAB"/>
    <w:rPr>
      <w:rFonts w:ascii="Arial Narrow" w:hAnsi="Arial Narrow"/>
      <w:smallCaps/>
    </w:rPr>
  </w:style>
  <w:style w:type="character" w:customStyle="1" w:styleId="Buttons">
    <w:name w:val="Buttons"/>
    <w:basedOn w:val="DefaultParagraphFont"/>
    <w:rsid w:val="00B43BAB"/>
    <w:rPr>
      <w:b/>
    </w:rPr>
  </w:style>
  <w:style w:type="character" w:customStyle="1" w:styleId="Underlined">
    <w:name w:val="Underlined"/>
    <w:basedOn w:val="DefaultParagraphFont"/>
    <w:rsid w:val="00B43BAB"/>
    <w:rPr>
      <w:u w:val="single"/>
    </w:rPr>
  </w:style>
  <w:style w:type="paragraph" w:customStyle="1" w:styleId="TableBodyTextRight">
    <w:name w:val="Table Body Text Right"/>
    <w:basedOn w:val="TableBodyText"/>
    <w:rsid w:val="00B43BAB"/>
    <w:pPr>
      <w:widowControl w:val="0"/>
      <w:autoSpaceDE w:val="0"/>
      <w:autoSpaceDN w:val="0"/>
      <w:adjustRightInd w:val="0"/>
      <w:jc w:val="right"/>
    </w:pPr>
    <w:rPr>
      <w:rFonts w:cs="Arial"/>
      <w:szCs w:val="18"/>
    </w:rPr>
  </w:style>
  <w:style w:type="paragraph" w:customStyle="1" w:styleId="CopyrightText">
    <w:name w:val="Copyright Text"/>
    <w:basedOn w:val="BodyText"/>
    <w:rsid w:val="00B43BAB"/>
    <w:rPr>
      <w:sz w:val="18"/>
    </w:rPr>
  </w:style>
  <w:style w:type="paragraph" w:customStyle="1" w:styleId="BodySmallRight">
    <w:name w:val="Body Small Right"/>
    <w:basedOn w:val="BodyTextRight"/>
    <w:rsid w:val="00B43BAB"/>
    <w:rPr>
      <w:sz w:val="18"/>
      <w:szCs w:val="18"/>
    </w:rPr>
  </w:style>
  <w:style w:type="paragraph" w:customStyle="1" w:styleId="MarginEdition">
    <w:name w:val="Margin Edition"/>
    <w:basedOn w:val="MarginNote"/>
    <w:rsid w:val="00B43BAB"/>
    <w:pPr>
      <w:spacing w:before="0" w:after="0"/>
    </w:pPr>
    <w:rPr>
      <w:rFonts w:ascii="Times New Roman" w:hAnsi="Times New Roman"/>
      <w:color w:val="999999"/>
    </w:rPr>
  </w:style>
  <w:style w:type="paragraph" w:customStyle="1" w:styleId="Spacer">
    <w:name w:val="Spacer"/>
    <w:basedOn w:val="Normal"/>
    <w:rsid w:val="00B43BAB"/>
    <w:rPr>
      <w:sz w:val="2"/>
      <w:szCs w:val="2"/>
    </w:rPr>
  </w:style>
  <w:style w:type="character" w:customStyle="1" w:styleId="Small">
    <w:name w:val="Small"/>
    <w:basedOn w:val="DefaultParagraphFont"/>
    <w:rsid w:val="00B43BAB"/>
    <w:rPr>
      <w:sz w:val="16"/>
    </w:rPr>
  </w:style>
  <w:style w:type="paragraph" w:customStyle="1" w:styleId="WideTable">
    <w:name w:val="Wide Table"/>
    <w:basedOn w:val="Normal"/>
    <w:rsid w:val="00B43BAB"/>
    <w:pPr>
      <w:ind w:left="-1418"/>
    </w:pPr>
    <w:rPr>
      <w:sz w:val="2"/>
      <w:szCs w:val="2"/>
    </w:rPr>
  </w:style>
  <w:style w:type="character" w:styleId="PageNumber">
    <w:name w:val="page number"/>
    <w:basedOn w:val="DefaultParagraphFont"/>
    <w:rsid w:val="00B43BAB"/>
  </w:style>
  <w:style w:type="paragraph" w:styleId="Quote">
    <w:name w:val="Quote"/>
    <w:basedOn w:val="Heading1"/>
    <w:link w:val="QuoteChar"/>
    <w:qFormat/>
    <w:rsid w:val="00B43BAB"/>
    <w:rPr>
      <w:b w:val="0"/>
      <w:sz w:val="72"/>
      <w:szCs w:val="72"/>
      <w:lang w:val="en-NZ"/>
    </w:rPr>
  </w:style>
  <w:style w:type="character" w:customStyle="1" w:styleId="QuoteChar">
    <w:name w:val="Quote Char"/>
    <w:basedOn w:val="DefaultParagraphFont"/>
    <w:link w:val="Quote"/>
    <w:rsid w:val="00B43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BAB"/>
    <w:pPr>
      <w:pageBreakBefore/>
    </w:pPr>
  </w:style>
  <w:style w:type="paragraph" w:customStyle="1" w:styleId="Border">
    <w:name w:val="Border"/>
    <w:basedOn w:val="Normal"/>
    <w:qFormat/>
    <w:rsid w:val="00B43B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BAB"/>
    <w:rPr>
      <w:b/>
      <w:bCs/>
      <w:i/>
      <w:iCs/>
      <w:color w:val="auto"/>
    </w:rPr>
  </w:style>
  <w:style w:type="paragraph" w:styleId="IntenseQuote">
    <w:name w:val="Intense Quote"/>
    <w:basedOn w:val="Normal"/>
    <w:next w:val="Normal"/>
    <w:link w:val="IntenseQuoteChar"/>
    <w:uiPriority w:val="30"/>
    <w:qFormat/>
    <w:rsid w:val="00B43B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B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BAB"/>
    <w:rPr>
      <w:smallCaps/>
      <w:color w:val="auto"/>
      <w:u w:val="single"/>
    </w:rPr>
  </w:style>
  <w:style w:type="character" w:styleId="IntenseReference">
    <w:name w:val="Intense Reference"/>
    <w:basedOn w:val="DefaultParagraphFont"/>
    <w:uiPriority w:val="32"/>
    <w:qFormat/>
    <w:rsid w:val="00B43BAB"/>
    <w:rPr>
      <w:b/>
      <w:bCs/>
      <w:smallCaps/>
      <w:color w:val="auto"/>
      <w:spacing w:val="5"/>
      <w:u w:val="single"/>
    </w:rPr>
  </w:style>
  <w:style w:type="paragraph" w:customStyle="1" w:styleId="2ColumnHeading">
    <w:name w:val="2Column Heading"/>
    <w:basedOn w:val="BodyText"/>
    <w:qFormat/>
    <w:rsid w:val="00B43BAB"/>
    <w:pPr>
      <w:spacing w:after="60"/>
      <w:ind w:left="-2268"/>
    </w:pPr>
    <w:rPr>
      <w:b/>
    </w:rPr>
  </w:style>
  <w:style w:type="paragraph" w:customStyle="1" w:styleId="Heading1TOC">
    <w:name w:val="Heading1 TOC"/>
    <w:basedOn w:val="Normal"/>
    <w:qFormat/>
    <w:rsid w:val="00B43BAB"/>
    <w:pPr>
      <w:spacing w:before="240" w:after="120"/>
    </w:pPr>
    <w:rPr>
      <w:rFonts w:ascii="Times New Roman" w:hAnsi="Times New Roman"/>
      <w:b/>
      <w:sz w:val="32"/>
    </w:rPr>
  </w:style>
  <w:style w:type="paragraph" w:customStyle="1" w:styleId="Heading2TOC">
    <w:name w:val="Heading2 TOC"/>
    <w:basedOn w:val="Normal"/>
    <w:qFormat/>
    <w:rsid w:val="00B43BAB"/>
    <w:pPr>
      <w:spacing w:before="240" w:after="60"/>
    </w:pPr>
    <w:rPr>
      <w:rFonts w:ascii="Times New Roman" w:hAnsi="Times New Roman"/>
      <w:b/>
      <w:sz w:val="28"/>
    </w:rPr>
  </w:style>
  <w:style w:type="character" w:customStyle="1" w:styleId="Underline">
    <w:name w:val="Underline"/>
    <w:basedOn w:val="DefaultParagraphFont"/>
    <w:qFormat/>
    <w:rsid w:val="00B43BAB"/>
    <w:rPr>
      <w:u w:val="single"/>
    </w:rPr>
  </w:style>
  <w:style w:type="character" w:customStyle="1" w:styleId="BoldandItalics">
    <w:name w:val="Bold and Italics"/>
    <w:qFormat/>
    <w:rsid w:val="00B43BAB"/>
    <w:rPr>
      <w:b/>
      <w:i/>
      <w:u w:val="none"/>
    </w:rPr>
  </w:style>
  <w:style w:type="paragraph" w:styleId="BalloonText">
    <w:name w:val="Balloon Text"/>
    <w:basedOn w:val="Normal"/>
    <w:link w:val="BalloonTextChar"/>
    <w:rsid w:val="00B43BAB"/>
    <w:rPr>
      <w:rFonts w:ascii="Tahoma" w:hAnsi="Tahoma" w:cs="Tahoma"/>
      <w:sz w:val="16"/>
      <w:szCs w:val="16"/>
    </w:rPr>
  </w:style>
  <w:style w:type="character" w:customStyle="1" w:styleId="BalloonTextChar">
    <w:name w:val="Balloon Text Char"/>
    <w:basedOn w:val="DefaultParagraphFont"/>
    <w:link w:val="BalloonText"/>
    <w:rsid w:val="00B43B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B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B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BAB"/>
    <w:rPr>
      <w:b/>
      <w:color w:val="660033"/>
      <w:spacing w:val="0"/>
    </w:rPr>
  </w:style>
  <w:style w:type="paragraph" w:customStyle="1" w:styleId="Nameditemlist">
    <w:name w:val="Named item list"/>
    <w:basedOn w:val="BodyText"/>
    <w:qFormat/>
    <w:rsid w:val="00B43BAB"/>
    <w:pPr>
      <w:tabs>
        <w:tab w:val="left" w:pos="2835"/>
      </w:tabs>
      <w:ind w:left="2835" w:hanging="2835"/>
    </w:pPr>
  </w:style>
  <w:style w:type="paragraph" w:customStyle="1" w:styleId="BodyTextnopadding">
    <w:name w:val="Body Text no padding"/>
    <w:basedOn w:val="BodyText"/>
    <w:qFormat/>
    <w:rsid w:val="00B43BAB"/>
    <w:pPr>
      <w:spacing w:before="0" w:after="0"/>
    </w:pPr>
  </w:style>
  <w:style w:type="paragraph" w:customStyle="1" w:styleId="BodyTextBold">
    <w:name w:val="Body Text Bold"/>
    <w:basedOn w:val="BodyText"/>
    <w:qFormat/>
    <w:rsid w:val="00B43BAB"/>
    <w:rPr>
      <w:b/>
    </w:rPr>
  </w:style>
  <w:style w:type="character" w:styleId="Hyperlink">
    <w:name w:val="Hyperlink"/>
    <w:basedOn w:val="DefaultParagraphFont"/>
    <w:uiPriority w:val="99"/>
    <w:unhideWhenUsed/>
    <w:rsid w:val="009C11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3650</Characters>
  <Application>Microsoft Office Word</Application>
  <DocSecurity>0</DocSecurity>
  <Lines>77</Lines>
  <Paragraphs>45</Paragraphs>
  <ScaleCrop>false</ScaleCrop>
  <Company>Author-it Software Corporation Ltd.</Company>
  <LinksUpToDate>false</LinksUpToDate>
  <CharactersWithSpaces>4171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MEM234038 Apply systems engineering procedures to engineering design project management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2023-02-03T07:07:00Z</dcterms:created>
  <dcterms:modified xsi:type="dcterms:W3CDTF">2023-02-03T07:07:00Z</dcterms:modified>
</cp:coreProperties>
</file>