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MEM18113 Perform ultrasonic thickness testing</w:t>
      </w:r>
      <w:bookmarkEnd w:id="0"/>
      <w:bookmarkEnd w:id="1"/>
    </w:p>
    <w:p w:rsidR="00D44002" w:rsidRPr="00F31CE3" w:rsidP="00F31CE3" w14:paraId="160C8F32" w14:textId="3B105B63">
      <w:pPr>
        <w:pStyle w:val="ChapterTitle"/>
      </w:pPr>
      <w:bookmarkStart w:id="2" w:name="MEM18113"/>
      <w:r w:rsidRPr="00F31CE3">
        <w:t>MEM18113 Perform ultrasonic thickness testing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perform ultrasonic thickness testing in a range of metal fabrication and welding trade related industrial applications including fabrications, structures and components across a wide range of industries.</w:t>
      </w:r>
    </w:p>
    <w:p w:rsidR="00D44002" w:rsidRPr="00F31CE3" w:rsidP="00F31CE3">
      <w:r w:rsidRPr="00F31CE3">
        <w:t>Ultrasonic tests are performed on critical component or structural zones. Actual and potential defects are to be considered, together with ongoing abnormalities.</w:t>
      </w:r>
    </w:p>
    <w:p w:rsidR="00D44002" w:rsidRPr="00F31CE3" w:rsidP="00F31CE3">
      <w:r w:rsidRPr="00F31CE3">
        <w:t xml:space="preserve">This unit should not be selected when unit </w:t>
      </w:r>
      <w:r w:rsidRPr="00F31CE3">
        <w:t>MEM24028</w:t>
      </w:r>
      <w:r w:rsidRPr="00F31CE3">
        <w:t xml:space="preserve"> Undertake ultrasonic tests has already been selected.</w:t>
      </w:r>
    </w:p>
    <w:p w:rsidR="00D44002" w:rsidRPr="00F31CE3" w:rsidP="00F31CE3">
      <w:r w:rsidRPr="00F31CE3">
        <w:t xml:space="preserve">Where interpretation of technical drawings is required unit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Band: A</w:t>
      </w:r>
    </w:p>
    <w:p w:rsidR="00D44002" w:rsidRPr="00F31CE3" w:rsidP="00F31CE3">
      <w:r w:rsidRPr="00F31CE3">
        <w:t>Unit Weight: 2</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MEM18113</w:t>
      </w:r>
      <w:r w:rsidRPr="00F31CE3">
        <w:t xml:space="preserve"> Perform ultrasonic thickness testing may contribute to certification against Australian Standards may be achieved where assessment in this unit of competency is carried out in conjunction with an examining authority as described in AS ISO 9712 NDT – Qualification and certification or subsequent Standards.</w:t>
      </w:r>
    </w:p>
    <w:p w:rsidR="00D44002" w:rsidRPr="00F31CE3" w:rsidP="00F31CE3">
      <w:pPr>
        <w:pStyle w:val="Heading1"/>
      </w:pPr>
      <w:r w:rsidRPr="00F31CE3">
        <w:t>Pre-requisite unit(s)</w:t>
      </w:r>
    </w:p>
    <w:p w:rsidR="00D44002" w:rsidRPr="00F31CE3" w:rsidP="00F31CE3">
      <w:r w:rsidRPr="00F31CE3">
        <w:t>MEM11011</w:t>
      </w:r>
      <w:r w:rsidRPr="00F31CE3">
        <w:t xml:space="preserve"> Undertake manual handling</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r w:rsidRPr="00F31CE3">
        <w:t>MEM18001</w:t>
      </w:r>
      <w:r w:rsidRPr="00F31CE3">
        <w:t xml:space="preserve"> Use hand tools</w:t>
      </w:r>
    </w:p>
    <w:p w:rsidR="00D44002" w:rsidRPr="00F31CE3" w:rsidP="00F31CE3">
      <w:pPr>
        <w:pStyle w:val="Heading1"/>
      </w:pPr>
      <w:r w:rsidRPr="00F31CE3">
        <w:t>Competency field(s)</w:t>
      </w:r>
    </w:p>
    <w:p w:rsidR="00D44002" w:rsidRPr="00F31CE3" w:rsidP="00F31CE3">
      <w:r w:rsidRPr="00F31CE3">
        <w:t>Maintenance and diagnostics</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881"/>
        <w:gridCol w:w="6179"/>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job sheets or work instructions</w:t>
            </w:r>
          </w:p>
        </w:tc>
      </w:tr>
      <w:tr>
        <w:tblPrEx>
          <w:tblW w:w="5000" w:type="pct"/>
        </w:tblPrEx>
        <w:tc>
          <w:tcPr>
            <w:tcW w:w="0" w:type="auto"/>
          </w:tcPr>
          <w:p w:rsidR="00D44002" w:rsidRPr="00F31CE3" w:rsidP="00F31CE3">
            <w:r w:rsidRPr="00F31CE3">
              <w:t>2. Prepare inspection areas for ultrasonic thickness testing</w:t>
            </w:r>
          </w:p>
        </w:tc>
        <w:tc>
          <w:tcPr>
            <w:tcW w:w="0" w:type="auto"/>
          </w:tcPr>
          <w:p w:rsidR="00D44002" w:rsidRPr="00F31CE3" w:rsidP="00F31CE3">
            <w:r w:rsidRPr="00F31CE3">
              <w:t>2.1 Clean inspection areas and prepare for testing using appropriate procedures and materials</w:t>
            </w:r>
          </w:p>
          <w:p w:rsidR="00D44002" w:rsidRPr="00F31CE3" w:rsidP="00F31CE3">
            <w:r w:rsidRPr="00F31CE3">
              <w:t>2.2 Carry out preparation processes in accordance with the relevant procedures</w:t>
            </w:r>
          </w:p>
          <w:p w:rsidR="00D44002" w:rsidRPr="00F31CE3" w:rsidP="00F31CE3">
            <w:r w:rsidRPr="00F31CE3">
              <w:t>2.3 Assess inspection areas visually for obvious discontinuities</w:t>
            </w:r>
          </w:p>
        </w:tc>
      </w:tr>
      <w:tr>
        <w:tblPrEx>
          <w:tblW w:w="5000" w:type="pct"/>
        </w:tblPrEx>
        <w:tc>
          <w:tcPr>
            <w:tcW w:w="0" w:type="auto"/>
          </w:tcPr>
          <w:p w:rsidR="00D44002" w:rsidRPr="00F31CE3" w:rsidP="00F31CE3">
            <w:r w:rsidRPr="00F31CE3">
              <w:t>3. Perform tests</w:t>
            </w:r>
          </w:p>
        </w:tc>
        <w:tc>
          <w:tcPr>
            <w:tcW w:w="0" w:type="auto"/>
          </w:tcPr>
          <w:p w:rsidR="00D44002" w:rsidRPr="00F31CE3" w:rsidP="00F31CE3">
            <w:r w:rsidRPr="00F31CE3">
              <w:t>3.1 Identify nominated ultrasonic thickness test from SOPs</w:t>
            </w:r>
          </w:p>
          <w:p w:rsidR="00D44002" w:rsidRPr="00F31CE3" w:rsidP="00F31CE3">
            <w:r w:rsidRPr="00F31CE3">
              <w:t>3.2 Prepare test equipment in accordance with manufacturers’ instructions</w:t>
            </w:r>
          </w:p>
          <w:p w:rsidR="00D44002" w:rsidRPr="00F31CE3" w:rsidP="00F31CE3">
            <w:r w:rsidRPr="00F31CE3">
              <w:t>3.3 Use appropriate calibration blocks to calibrate the gauge for the expected thickness range in the material being tested</w:t>
            </w:r>
          </w:p>
          <w:p w:rsidR="00D44002" w:rsidRPr="00F31CE3" w:rsidP="00F31CE3">
            <w:r w:rsidRPr="00F31CE3">
              <w:t>3.4 Carry out ultrasonic tests in accordance with relevant standards</w:t>
            </w:r>
          </w:p>
          <w:p w:rsidR="00D44002" w:rsidRPr="00F31CE3" w:rsidP="00F31CE3">
            <w:r w:rsidRPr="00F31CE3">
              <w:t>3.5 Maintain ultrasonic test equipment and store in accordance with SOPs</w:t>
            </w:r>
          </w:p>
        </w:tc>
      </w:tr>
      <w:tr>
        <w:tblPrEx>
          <w:tblW w:w="5000" w:type="pct"/>
        </w:tblPrEx>
        <w:tc>
          <w:tcPr>
            <w:tcW w:w="0" w:type="auto"/>
          </w:tcPr>
          <w:p w:rsidR="00D44002" w:rsidRPr="00F31CE3" w:rsidP="00F31CE3">
            <w:r w:rsidRPr="00F31CE3">
              <w:t>4. Report the results of ultrasonic thickness tests</w:t>
            </w:r>
          </w:p>
        </w:tc>
        <w:tc>
          <w:tcPr>
            <w:tcW w:w="0" w:type="auto"/>
          </w:tcPr>
          <w:p w:rsidR="00D44002" w:rsidRPr="00F31CE3" w:rsidP="00F31CE3">
            <w:r w:rsidRPr="00F31CE3">
              <w:t>4.1 Identify and confirm thicknesses tests in accordance with organisational standards and/or procedures</w:t>
            </w:r>
          </w:p>
          <w:p w:rsidR="00D44002" w:rsidRPr="00F31CE3" w:rsidP="00F31CE3">
            <w:r w:rsidRPr="00F31CE3">
              <w:t>4.2 Report test results including an accurate identification of location and size of discontinuities in accordance with organisational standards and/or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5"/>
        <w:gridCol w:w="583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Ultrasonic test equipment includes one (1) or more of the following:</w:t>
            </w:r>
          </w:p>
        </w:tc>
        <w:tc>
          <w:tcPr>
            <w:tcW w:w="0" w:type="auto"/>
          </w:tcPr>
          <w:p w:rsidR="00D44002" w:rsidRPr="00F31CE3" w:rsidP="00F31CE3">
            <w:pPr>
              <w:numPr>
                <w:ilvl w:val="0"/>
                <w:numId w:val="2"/>
              </w:numPr>
              <w:ind w:left="720" w:hanging="360"/>
              <w:jc w:val="left"/>
            </w:pPr>
            <w:r w:rsidRPr="00F31CE3">
              <w:t>contact, delay-line and immersion transducers</w:t>
            </w:r>
          </w:p>
          <w:p w:rsidR="00D44002" w:rsidRPr="00F31CE3" w:rsidP="00F31CE3">
            <w:pPr>
              <w:numPr>
                <w:ilvl w:val="0"/>
                <w:numId w:val="2"/>
              </w:numPr>
              <w:ind w:left="720" w:hanging="360"/>
              <w:jc w:val="left"/>
            </w:pPr>
            <w:r w:rsidRPr="00F31CE3">
              <w:t>corrosion and precision gauges</w:t>
            </w:r>
          </w:p>
          <w:p w:rsidR="00D44002" w:rsidRPr="00F31CE3" w:rsidP="00F31CE3">
            <w:pPr>
              <w:numPr>
                <w:ilvl w:val="0"/>
                <w:numId w:val="2"/>
              </w:numPr>
              <w:ind w:left="720" w:hanging="360"/>
              <w:jc w:val="left"/>
            </w:pPr>
            <w:r w:rsidRPr="00F31CE3">
              <w:t>D meters, a-scan D meter, analog a–scan, digital a-scan.</w:t>
            </w:r>
          </w:p>
        </w:tc>
      </w:tr>
      <w:tr>
        <w:tblPrEx>
          <w:tblW w:w="5000" w:type="pct"/>
        </w:tblPrEx>
        <w:tc>
          <w:tcPr>
            <w:tcW w:w="0" w:type="auto"/>
          </w:tcPr>
          <w:p w:rsidR="00D44002" w:rsidRPr="00F31CE3" w:rsidP="00F31CE3">
            <w:r w:rsidRPr="00F31CE3">
              <w:t>Discontinuities include one (1) or more of the following:</w:t>
            </w:r>
          </w:p>
        </w:tc>
        <w:tc>
          <w:tcPr>
            <w:tcW w:w="0" w:type="auto"/>
          </w:tcPr>
          <w:p w:rsidR="00D44002" w:rsidRPr="00F31CE3" w:rsidP="00F31CE3">
            <w:pPr>
              <w:numPr>
                <w:ilvl w:val="0"/>
                <w:numId w:val="3"/>
              </w:numPr>
              <w:ind w:left="720" w:hanging="360"/>
              <w:jc w:val="left"/>
            </w:pPr>
            <w:r w:rsidRPr="00F31CE3">
              <w:t>thickness measurement of corrosion</w:t>
            </w:r>
          </w:p>
          <w:p w:rsidR="00D44002" w:rsidRPr="00F31CE3" w:rsidP="00F31CE3">
            <w:pPr>
              <w:numPr>
                <w:ilvl w:val="0"/>
                <w:numId w:val="3"/>
              </w:numPr>
              <w:ind w:left="720" w:hanging="360"/>
              <w:jc w:val="left"/>
            </w:pPr>
            <w:r w:rsidRPr="00F31CE3">
              <w:t>delamination of nonferrous or ferrous alloys from composite materials.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MEM18113 Perform ultrasonic thickness testing</w:t>
            </w:r>
          </w:p>
        </w:tc>
        <w:tc>
          <w:tcPr>
            <w:tcW w:w="2268" w:type="dxa"/>
            <w:noWrap w:val="0"/>
            <w:tcMar>
              <w:top w:w="15" w:type="dxa"/>
              <w:left w:w="15" w:type="dxa"/>
              <w:bottom w:w="15" w:type="dxa"/>
              <w:right w:w="15" w:type="dxa"/>
            </w:tcMar>
            <w:hideMark/>
          </w:tcPr>
          <w:p w:rsidR="00D44002" w:rsidRPr="00F31CE3" w:rsidP="00F31CE3">
            <w:r w:rsidRPr="00F31CE3">
              <w:t>MEM24007 Perform ultrasonic thickness testing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8113_AR"/>
      <w:r w:rsidRPr="00F31CE3">
        <w:t>Assessment Requirements for MEM18113 Perform ultrasonic thickness testing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w:t>
      </w:r>
    </w:p>
    <w:p w:rsidR="00D44002" w:rsidRPr="00F31CE3" w:rsidP="00F31CE3">
      <w:pPr>
        <w:numPr>
          <w:ilvl w:val="0"/>
          <w:numId w:val="4"/>
        </w:numPr>
        <w:ind w:left="720" w:hanging="360"/>
        <w:jc w:val="left"/>
      </w:pPr>
      <w:r w:rsidRPr="00F31CE3">
        <w:t>following work instructions, standard operating procedures (SOPs) and safe work practices</w:t>
      </w:r>
    </w:p>
    <w:p w:rsidR="00D44002" w:rsidRPr="00F31CE3" w:rsidP="00F31CE3">
      <w:pPr>
        <w:numPr>
          <w:ilvl w:val="0"/>
          <w:numId w:val="4"/>
        </w:numPr>
        <w:ind w:left="720" w:hanging="360"/>
        <w:jc w:val="left"/>
      </w:pPr>
      <w:r w:rsidRPr="00F31CE3">
        <w:t>identifying and interpreting specifications and standards for performing ultrasonic thickness testing</w:t>
      </w:r>
    </w:p>
    <w:p w:rsidR="00D44002" w:rsidRPr="00F31CE3" w:rsidP="00F31CE3">
      <w:pPr>
        <w:numPr>
          <w:ilvl w:val="0"/>
          <w:numId w:val="4"/>
        </w:numPr>
        <w:ind w:left="720" w:hanging="360"/>
        <w:jc w:val="left"/>
      </w:pPr>
      <w:r w:rsidRPr="00F31CE3">
        <w:t>preparing the area for testing and identifying discontinuities including observed changes in material homogeneity and defects in accordance with procedures</w:t>
      </w:r>
    </w:p>
    <w:p w:rsidR="00D44002" w:rsidRPr="00F31CE3" w:rsidP="00F31CE3">
      <w:pPr>
        <w:numPr>
          <w:ilvl w:val="0"/>
          <w:numId w:val="4"/>
        </w:numPr>
        <w:ind w:left="720" w:hanging="360"/>
        <w:jc w:val="left"/>
      </w:pPr>
      <w:r w:rsidRPr="00F31CE3">
        <w:t xml:space="preserve">carrying out ultrasonic thickness testing using techniques and equipment appropriate for material/s to be tested and interpreting and confirming basic thickness in accordance with procedures </w:t>
      </w:r>
    </w:p>
    <w:p w:rsidR="00D44002" w:rsidRPr="00F31CE3" w:rsidP="00F31CE3">
      <w:pPr>
        <w:numPr>
          <w:ilvl w:val="0"/>
          <w:numId w:val="4"/>
        </w:numPr>
        <w:ind w:left="720" w:hanging="360"/>
        <w:jc w:val="left"/>
      </w:pPr>
      <w:r w:rsidRPr="00F31CE3">
        <w:t>undertaking numerical operations and calculations associated with performing ultrasonic thickness testing</w:t>
      </w:r>
    </w:p>
    <w:p w:rsidR="00D44002" w:rsidRPr="00F31CE3" w:rsidP="00F31CE3">
      <w:pPr>
        <w:numPr>
          <w:ilvl w:val="0"/>
          <w:numId w:val="4"/>
        </w:numPr>
        <w:ind w:left="720" w:hanging="360"/>
        <w:jc w:val="left"/>
      </w:pPr>
      <w:r w:rsidRPr="00F31CE3">
        <w:t>reporting test results in accordance with procedures and customer service requirements on at least two occasions.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cleaning and preparation processes, procedures and work health and safety (WHS) requirements in relation to the preparation process for different test surfaces</w:t>
      </w:r>
    </w:p>
    <w:p w:rsidR="00D44002" w:rsidRPr="00F31CE3" w:rsidP="00F31CE3">
      <w:pPr>
        <w:numPr>
          <w:ilvl w:val="0"/>
          <w:numId w:val="3"/>
        </w:numPr>
        <w:ind w:left="720" w:hanging="360"/>
        <w:jc w:val="left"/>
      </w:pPr>
      <w:r w:rsidRPr="00F31CE3">
        <w:t>basic principles of ultrasonic thickness testing and properties and behaviour of ultrasound</w:t>
      </w:r>
    </w:p>
    <w:p w:rsidR="00D44002" w:rsidRPr="00F31CE3" w:rsidP="00F31CE3">
      <w:pPr>
        <w:numPr>
          <w:ilvl w:val="0"/>
          <w:numId w:val="3"/>
        </w:numPr>
        <w:ind w:left="720" w:hanging="360"/>
        <w:jc w:val="left"/>
      </w:pPr>
      <w:r w:rsidRPr="00F31CE3">
        <w:t>basic concepts associated with frequency, velocity, wavelength and amplitude</w:t>
      </w:r>
    </w:p>
    <w:p w:rsidR="00D44002" w:rsidRPr="00F31CE3" w:rsidP="00F31CE3">
      <w:pPr>
        <w:numPr>
          <w:ilvl w:val="0"/>
          <w:numId w:val="3"/>
        </w:numPr>
        <w:ind w:left="720" w:hanging="360"/>
        <w:jc w:val="left"/>
      </w:pPr>
      <w:r w:rsidRPr="00F31CE3">
        <w:t>generation of ultrasound</w:t>
      </w:r>
    </w:p>
    <w:p w:rsidR="00D44002" w:rsidRPr="00F31CE3" w:rsidP="00F31CE3">
      <w:pPr>
        <w:numPr>
          <w:ilvl w:val="0"/>
          <w:numId w:val="3"/>
        </w:numPr>
        <w:ind w:left="720" w:hanging="360"/>
        <w:jc w:val="left"/>
      </w:pPr>
      <w:r w:rsidRPr="00F31CE3">
        <w:t>types of discontinuities and their consequences</w:t>
      </w:r>
    </w:p>
    <w:p w:rsidR="00D44002" w:rsidRPr="00F31CE3" w:rsidP="00F31CE3">
      <w:pPr>
        <w:numPr>
          <w:ilvl w:val="0"/>
          <w:numId w:val="3"/>
        </w:numPr>
        <w:ind w:left="720" w:hanging="360"/>
        <w:jc w:val="left"/>
      </w:pPr>
      <w:r w:rsidRPr="00F31CE3">
        <w:t>procedures, tools, equipment, techniques and system verification checks necessary to carry out the ultrasonic thickness test</w:t>
      </w:r>
    </w:p>
    <w:p w:rsidR="00D44002" w:rsidRPr="00F31CE3" w:rsidP="00F31CE3">
      <w:pPr>
        <w:numPr>
          <w:ilvl w:val="0"/>
          <w:numId w:val="3"/>
        </w:numPr>
        <w:ind w:left="720" w:hanging="360"/>
        <w:jc w:val="left"/>
      </w:pPr>
      <w:r w:rsidRPr="00F31CE3">
        <w:t>advantages and limitations of ultrasonic thickness testing</w:t>
      </w:r>
    </w:p>
    <w:p w:rsidR="00D44002" w:rsidRPr="00F31CE3" w:rsidP="00F31CE3">
      <w:pPr>
        <w:numPr>
          <w:ilvl w:val="0"/>
          <w:numId w:val="3"/>
        </w:numPr>
        <w:ind w:left="720" w:hanging="360"/>
        <w:jc w:val="left"/>
      </w:pPr>
      <w:r w:rsidRPr="00F31CE3">
        <w:t>basic maintenance and storage procedures for testing equipment</w:t>
      </w:r>
    </w:p>
    <w:p w:rsidR="00D44002" w:rsidRPr="00F31CE3" w:rsidP="00F31CE3">
      <w:pPr>
        <w:numPr>
          <w:ilvl w:val="0"/>
          <w:numId w:val="3"/>
        </w:numPr>
        <w:ind w:left="720" w:hanging="360"/>
        <w:jc w:val="left"/>
      </w:pPr>
      <w:r w:rsidRPr="00F31CE3">
        <w:t>common basic defects, indications and thicknesses</w:t>
      </w:r>
    </w:p>
    <w:p w:rsidR="00D44002" w:rsidRPr="00F31CE3" w:rsidP="00F31CE3">
      <w:pPr>
        <w:numPr>
          <w:ilvl w:val="0"/>
          <w:numId w:val="3"/>
        </w:numPr>
        <w:ind w:left="720" w:hanging="360"/>
        <w:jc w:val="left"/>
      </w:pPr>
      <w:r w:rsidRPr="00F31CE3">
        <w:t>ultrasonic thickness testing equipment</w:t>
      </w:r>
    </w:p>
    <w:p w:rsidR="00D44002" w:rsidRPr="00F31CE3" w:rsidP="00F31CE3">
      <w:pPr>
        <w:numPr>
          <w:ilvl w:val="0"/>
          <w:numId w:val="3"/>
        </w:numPr>
        <w:ind w:left="720" w:hanging="360"/>
        <w:jc w:val="left"/>
      </w:pPr>
      <w:r w:rsidRPr="00F31CE3">
        <w:t>types of analog and digital displays including a-scan display and a b-scan display</w:t>
      </w:r>
    </w:p>
    <w:p w:rsidR="00D44002" w:rsidRPr="00F31CE3" w:rsidP="00F31CE3">
      <w:pPr>
        <w:numPr>
          <w:ilvl w:val="0"/>
          <w:numId w:val="3"/>
        </w:numPr>
        <w:ind w:left="720" w:hanging="360"/>
        <w:jc w:val="left"/>
      </w:pPr>
      <w:r w:rsidRPr="00F31CE3">
        <w:t>types of couplants and their characteristics</w:t>
      </w:r>
    </w:p>
    <w:p w:rsidR="00D44002" w:rsidRPr="00F31CE3" w:rsidP="00F31CE3">
      <w:pPr>
        <w:numPr>
          <w:ilvl w:val="0"/>
          <w:numId w:val="3"/>
        </w:numPr>
        <w:ind w:left="720" w:hanging="360"/>
        <w:jc w:val="left"/>
      </w:pPr>
      <w:r w:rsidRPr="00F31CE3">
        <w:t>straight beam testing method including:</w:t>
      </w:r>
    </w:p>
    <w:p w:rsidR="00D44002" w:rsidRPr="00F31CE3" w:rsidP="00F31CE3">
      <w:pPr>
        <w:numPr>
          <w:ilvl w:val="1"/>
          <w:numId w:val="3"/>
        </w:numPr>
        <w:ind w:left="1440" w:hanging="360"/>
        <w:jc w:val="left"/>
      </w:pPr>
      <w:r w:rsidRPr="00F31CE3">
        <w:t>calibration of thickness testing equipment using calibration blocks</w:t>
      </w:r>
    </w:p>
    <w:p w:rsidR="00D44002" w:rsidRPr="00F31CE3" w:rsidP="00F31CE3">
      <w:pPr>
        <w:numPr>
          <w:ilvl w:val="1"/>
          <w:numId w:val="3"/>
        </w:numPr>
        <w:ind w:left="1440" w:hanging="360"/>
        <w:jc w:val="left"/>
      </w:pPr>
      <w:r w:rsidRPr="00F31CE3">
        <w:t>setting of frequency</w:t>
      </w:r>
    </w:p>
    <w:p w:rsidR="00D44002" w:rsidRPr="00F31CE3" w:rsidP="00F31CE3">
      <w:pPr>
        <w:numPr>
          <w:ilvl w:val="1"/>
          <w:numId w:val="3"/>
        </w:numPr>
        <w:ind w:left="1440" w:hanging="360"/>
        <w:jc w:val="left"/>
      </w:pPr>
      <w:r w:rsidRPr="00F31CE3">
        <w:t>probe size and shape</w:t>
      </w:r>
    </w:p>
    <w:p w:rsidR="00D44002" w:rsidRPr="00F31CE3" w:rsidP="00F31CE3">
      <w:pPr>
        <w:numPr>
          <w:ilvl w:val="1"/>
          <w:numId w:val="3"/>
        </w:numPr>
        <w:ind w:left="1440" w:hanging="360"/>
        <w:jc w:val="left"/>
      </w:pPr>
      <w:r w:rsidRPr="00F31CE3">
        <w:t>thickness testing</w:t>
      </w:r>
    </w:p>
    <w:p w:rsidR="00D44002" w:rsidRPr="00F31CE3" w:rsidP="00F31CE3">
      <w:pPr>
        <w:numPr>
          <w:ilvl w:val="0"/>
          <w:numId w:val="3"/>
        </w:numPr>
        <w:ind w:left="720" w:hanging="360"/>
        <w:jc w:val="left"/>
      </w:pPr>
      <w:r w:rsidRPr="00F31CE3">
        <w:t>recording and reporting including job records, routine reports and codes and standards</w:t>
      </w:r>
    </w:p>
    <w:p w:rsidR="00D44002" w:rsidRPr="00F31CE3" w:rsidP="00F31CE3">
      <w:pPr>
        <w:numPr>
          <w:ilvl w:val="0"/>
          <w:numId w:val="3"/>
        </w:numPr>
        <w:ind w:left="720" w:hanging="360"/>
        <w:jc w:val="left"/>
      </w:pPr>
      <w:r w:rsidRPr="00F31CE3">
        <w:t>methods and/or procedures for reporting test results</w:t>
      </w:r>
    </w:p>
    <w:p w:rsidR="00D44002" w:rsidRPr="00F31CE3" w:rsidP="00F31CE3">
      <w:pPr>
        <w:numPr>
          <w:ilvl w:val="0"/>
          <w:numId w:val="3"/>
        </w:numPr>
        <w:ind w:left="720" w:hanging="360"/>
        <w:jc w:val="left"/>
      </w:pPr>
      <w:r w:rsidRPr="00F31CE3">
        <w:t>variables affecting test results and methods of controlling them</w:t>
      </w:r>
    </w:p>
    <w:p w:rsidR="00D44002" w:rsidRPr="00F31CE3" w:rsidP="00F31CE3">
      <w:pPr>
        <w:numPr>
          <w:ilvl w:val="0"/>
          <w:numId w:val="3"/>
        </w:numPr>
        <w:ind w:left="720" w:hanging="360"/>
        <w:jc w:val="left"/>
      </w:pPr>
      <w:r w:rsidRPr="00F31CE3">
        <w:t>component variables including size and geometry, distance location from entry surface, orientation to entry surface and reflecting characteristics of back wall</w:t>
      </w:r>
    </w:p>
    <w:p w:rsidR="00D44002" w:rsidRPr="00F31CE3" w:rsidP="00F31CE3">
      <w:pPr>
        <w:numPr>
          <w:ilvl w:val="0"/>
          <w:numId w:val="3"/>
        </w:numPr>
        <w:ind w:left="720" w:hanging="360"/>
        <w:jc w:val="left"/>
      </w:pPr>
      <w:r w:rsidRPr="00F31CE3">
        <w:t>discontinuities and abnormalities identified through ultrasonic thickness testing:</w:t>
      </w:r>
    </w:p>
    <w:p w:rsidR="00D44002" w:rsidRPr="00F31CE3" w:rsidP="00F31CE3">
      <w:pPr>
        <w:numPr>
          <w:ilvl w:val="1"/>
          <w:numId w:val="3"/>
        </w:numPr>
        <w:ind w:left="1440" w:hanging="360"/>
        <w:jc w:val="left"/>
      </w:pPr>
      <w:r w:rsidRPr="00F31CE3">
        <w:t>corrosion and it’s thickness</w:t>
      </w:r>
    </w:p>
    <w:p w:rsidR="00D44002" w:rsidRPr="00F31CE3" w:rsidP="00F31CE3">
      <w:pPr>
        <w:numPr>
          <w:ilvl w:val="1"/>
          <w:numId w:val="3"/>
        </w:numPr>
        <w:ind w:left="1440" w:hanging="360"/>
        <w:jc w:val="left"/>
      </w:pPr>
      <w:r w:rsidRPr="00F31CE3">
        <w:t>loss of thickness and wear.</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performing ultrasonic thickness testing at least to the level being assessed with relevant industry knowledge and experience</w:t>
      </w:r>
    </w:p>
    <w:p w:rsidR="00D44002" w:rsidRPr="00F31CE3" w:rsidP="00F31CE3">
      <w:pPr>
        <w:numPr>
          <w:ilvl w:val="1"/>
          <w:numId w:val="5"/>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5"/>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5"/>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MEM18113 Perform ultrasonic thickness testing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MEM18113 Perform ultrasonic thickness testing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D73F88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MEM18113 Perform ultrasonic thickness testing</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2025-09-03T22:45:15Z</dcterms:created>
  <dcterms:modified xsi:type="dcterms:W3CDTF">2025-09-03T22:45:15Z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