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MEM11010 Operate mobile load shifting equipment</w:t>
      </w:r>
      <w:bookmarkEnd w:id="0"/>
      <w:bookmarkEnd w:id="1"/>
    </w:p>
    <w:p w:rsidR="00D44002" w:rsidRPr="00F31CE3" w:rsidP="00F31CE3" w14:paraId="160C8F32" w14:textId="3B105B63">
      <w:pPr>
        <w:pStyle w:val="ChapterTitle"/>
      </w:pPr>
      <w:bookmarkStart w:id="2" w:name="MEM11010"/>
      <w:r w:rsidRPr="00F31CE3">
        <w:t>MEM11010 Operate mobile load shifting equipment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codes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operate mobile load shifting equipment, including planning, moving and placing loads and shutting down and securing equipment after operation where knowledge of codes and signals is not required in workshops and/or on-site locations.</w:t>
      </w:r>
    </w:p>
    <w:p w:rsidR="00D44002" w:rsidRPr="00F31CE3" w:rsidP="00F31CE3">
      <w:r w:rsidRPr="00F31CE3">
        <w:t xml:space="preserve">Where the selection and use of hand tools is required unit </w:t>
      </w:r>
      <w:r w:rsidRPr="00F31CE3">
        <w:t>MEM18001</w:t>
      </w:r>
      <w:r w:rsidRPr="00F31CE3">
        <w:t xml:space="preserve"> Use hand tools should also be selected.</w:t>
      </w:r>
    </w:p>
    <w:p w:rsidR="00D44002" w:rsidRPr="00F31CE3" w:rsidP="00F31CE3">
      <w:r w:rsidRPr="00F31CE3">
        <w:t xml:space="preserve">Where the use of a forklift is required unit </w:t>
      </w:r>
      <w:r w:rsidRPr="00F31CE3">
        <w:t>TLILIC0003</w:t>
      </w:r>
      <w:r w:rsidRPr="00F31CE3">
        <w:t xml:space="preserve"> Licence to operate a forklift truck should also be selected.</w:t>
      </w:r>
    </w:p>
    <w:p w:rsidR="00D44002" w:rsidRPr="00F31CE3" w:rsidP="00F31CE3">
      <w:r w:rsidRPr="00F31CE3">
        <w:t xml:space="preserve">Where the use of an order picking forklift is required unit </w:t>
      </w:r>
      <w:r w:rsidRPr="00F31CE3">
        <w:t>TLILIC0004</w:t>
      </w:r>
      <w:r w:rsidRPr="00F31CE3">
        <w:t xml:space="preserve"> Licence to operate an order picking forklift truck should also be selected.</w:t>
      </w:r>
    </w:p>
    <w:p w:rsidR="00D44002" w:rsidRPr="00F31CE3" w:rsidP="00F31CE3">
      <w:r w:rsidRPr="00F31CE3">
        <w:t xml:space="preserve">Where the use of a vehicle loading crane with a capacity of 10 metre tonnes and above is required unit </w:t>
      </w:r>
      <w:r w:rsidRPr="00F31CE3">
        <w:t>TLILIC0024</w:t>
      </w:r>
      <w:r w:rsidRPr="00F31CE3">
        <w:t xml:space="preserve"> Licence to operate a vehicle loading crane (capacity 10 metre tonnes and above) should also be selected.</w:t>
      </w:r>
    </w:p>
    <w:p w:rsidR="00D44002" w:rsidRPr="00F31CE3" w:rsidP="00F31CE3">
      <w:r w:rsidRPr="00F31CE3">
        <w:rPr>
          <w:rStyle w:val="Strong"/>
        </w:rPr>
        <w:t>Band: A</w:t>
      </w:r>
    </w:p>
    <w:p w:rsidR="00D44002" w:rsidRPr="00F31CE3" w:rsidP="00F31CE3">
      <w:r w:rsidRPr="00F31CE3">
        <w:rPr>
          <w:rStyle w:val="Strong"/>
        </w:rPr>
        <w:t>Unit Weight: 4</w:t>
      </w:r>
    </w:p>
    <w:p w:rsidR="00D44002" w:rsidRPr="00F31CE3" w:rsidP="00F31CE3">
      <w:pPr>
        <w:pStyle w:val="Heading1"/>
      </w:pPr>
      <w:r w:rsidRPr="00F31CE3">
        <w:t>Licensing/Regulatory Information</w:t>
      </w:r>
    </w:p>
    <w:p w:rsidR="00D44002" w:rsidRPr="00F31CE3" w:rsidP="00F31CE3">
      <w:r w:rsidRPr="00F31CE3">
        <w:t>Depending on the equipment being used a high risk work licence may be required and users should check with the relevant state and national authorities.</w:t>
      </w:r>
    </w:p>
    <w:p w:rsidR="00D44002" w:rsidRPr="00F31CE3" w:rsidP="00F31CE3">
      <w:pPr>
        <w:pStyle w:val="Heading1"/>
      </w:pPr>
      <w:r w:rsidRPr="00F31CE3">
        <w:t>Pre-requisite unit(s)</w:t>
      </w:r>
    </w:p>
    <w:tbl>
      <w:tblPr>
        <w:tblStyle w:val="TableGrid"/>
        <w:tblW w:w="5000" w:type="pct"/>
        <w:jc w:val="left"/>
      </w:tblPr>
      <w:tblGrid>
        <w:gridCol w:w="1661"/>
        <w:gridCol w:w="7399"/>
      </w:tblGrid>
      <w:tr>
        <w:tblPrEx>
          <w:tblW w:w="5000" w:type="pct"/>
        </w:tblPrEx>
        <w:tc>
          <w:tcPr>
            <w:tcW w:w="0" w:type="auto"/>
          </w:tcPr>
          <w:p w:rsidR="00D44002" w:rsidRPr="00F31CE3" w:rsidP="00F31CE3">
            <w:pPr>
              <w:jc w:val="left"/>
            </w:pPr>
            <w:r w:rsidRPr="00F31CE3">
              <w:t>MEM11011</w:t>
            </w:r>
          </w:p>
        </w:tc>
        <w:tc>
          <w:tcPr>
            <w:tcW w:w="0" w:type="auto"/>
          </w:tcPr>
          <w:p w:rsidR="00D44002" w:rsidRPr="00F31CE3" w:rsidP="00F31CE3">
            <w:pPr>
              <w:jc w:val="left"/>
            </w:pPr>
            <w:r w:rsidRPr="00F31CE3">
              <w:t>Undertake manual handling</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r>
    </w:tbl>
    <w:p w:rsidR="00D44002" w:rsidRPr="00F31CE3" w:rsidP="00F31CE3">
      <w:pPr>
        <w:pStyle w:val="Heading1"/>
      </w:pPr>
      <w:r w:rsidRPr="00F31CE3">
        <w:t>Competency field(s)</w:t>
      </w:r>
    </w:p>
    <w:p w:rsidR="00D44002" w:rsidRPr="00F31CE3" w:rsidP="00F31CE3">
      <w:r w:rsidRPr="00F31CE3">
        <w:t>Materials handling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15"/>
        <w:gridCol w:w="6445"/>
      </w:tblGrid>
      <w:tr>
        <w:tblPrEx>
          <w:tblW w:w="5000" w:type="pct"/>
        </w:tblPrEx>
        <w:tc>
          <w:tcPr>
            <w:tcW w:w="0" w:type="auto"/>
          </w:tcPr>
          <w:p w:rsidR="00D44002" w:rsidRPr="00F31CE3" w:rsidP="00F31CE3">
            <w:pPr>
              <w:jc w:val="left"/>
              <w:rPr>
                <w:b/>
                <w:bCs/>
              </w:rPr>
            </w:pPr>
            <w:r w:rsidRPr="00F31CE3">
              <w:rPr>
                <w:b/>
                <w:bCs/>
              </w:rPr>
              <w:t>Elements describe the essential outcomes.</w:t>
            </w:r>
          </w:p>
        </w:tc>
        <w:tc>
          <w:tcPr>
            <w:tcW w:w="0" w:type="auto"/>
          </w:tcPr>
          <w:p w:rsidR="00D44002" w:rsidRPr="00F31CE3" w:rsidP="00F31CE3">
            <w:pPr>
              <w:jc w:val="left"/>
              <w:rPr>
                <w:b/>
                <w:bCs/>
              </w:rPr>
            </w:pPr>
            <w:r w:rsidRPr="00F31CE3">
              <w:rPr>
                <w:b/>
                <w:b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job sheets or work instructions</w:t>
            </w:r>
          </w:p>
        </w:tc>
      </w:tr>
      <w:tr>
        <w:tblPrEx>
          <w:tblW w:w="5000" w:type="pct"/>
        </w:tblPrEx>
        <w:tc>
          <w:tcPr>
            <w:tcW w:w="0" w:type="auto"/>
          </w:tcPr>
          <w:p w:rsidR="00D44002" w:rsidRPr="00F31CE3" w:rsidP="00F31CE3">
            <w:r w:rsidRPr="00F31CE3">
              <w:t>2. Prepare to shift loads</w:t>
            </w:r>
          </w:p>
        </w:tc>
        <w:tc>
          <w:tcPr>
            <w:tcW w:w="0" w:type="auto"/>
          </w:tcPr>
          <w:p w:rsidR="00D44002" w:rsidRPr="00F31CE3" w:rsidP="00F31CE3">
            <w:r w:rsidRPr="00F31CE3">
              <w:t>2.1 Inspect work area to identify hazards, and implement appropriate prevention/control measures to avoid hazards</w:t>
            </w:r>
          </w:p>
          <w:p w:rsidR="00D44002" w:rsidRPr="00F31CE3" w:rsidP="00F31CE3">
            <w:r w:rsidRPr="00F31CE3">
              <w:t>2.2 Undertake routine pre-operational checks in accordance with manufacturers’ specifications and regulatory safety requirements</w:t>
            </w:r>
          </w:p>
          <w:p w:rsidR="00D44002" w:rsidRPr="00F31CE3" w:rsidP="00F31CE3">
            <w:r w:rsidRPr="00F31CE3">
              <w:t>2.3 Inspect attachments and/or equipment</w:t>
            </w:r>
          </w:p>
        </w:tc>
      </w:tr>
      <w:tr>
        <w:tblPrEx>
          <w:tblW w:w="5000" w:type="pct"/>
        </w:tblPrEx>
        <w:tc>
          <w:tcPr>
            <w:tcW w:w="0" w:type="auto"/>
          </w:tcPr>
          <w:p w:rsidR="00D44002" w:rsidRPr="00F31CE3" w:rsidP="00F31CE3">
            <w:r w:rsidRPr="00F31CE3">
              <w:t>3. Check controls and equipment</w:t>
            </w:r>
          </w:p>
        </w:tc>
        <w:tc>
          <w:tcPr>
            <w:tcW w:w="0" w:type="auto"/>
          </w:tcPr>
          <w:p w:rsidR="00D44002" w:rsidRPr="00F31CE3" w:rsidP="00F31CE3">
            <w:r w:rsidRPr="00F31CE3">
              <w:t>3.1 Carry out pre-operational and post start-up equipment checks in accordance with manufacturers’ specifications and/or operating manual</w:t>
            </w:r>
          </w:p>
          <w:p w:rsidR="00D44002" w:rsidRPr="00F31CE3" w:rsidP="00F31CE3">
            <w:r w:rsidRPr="00F31CE3">
              <w:t>3.2 Report defects and damage according to site procedures</w:t>
            </w:r>
          </w:p>
        </w:tc>
      </w:tr>
      <w:tr>
        <w:tblPrEx>
          <w:tblW w:w="5000" w:type="pct"/>
        </w:tblPrEx>
        <w:tc>
          <w:tcPr>
            <w:tcW w:w="0" w:type="auto"/>
          </w:tcPr>
          <w:p w:rsidR="00D44002" w:rsidRPr="00F31CE3" w:rsidP="00F31CE3">
            <w:r w:rsidRPr="00F31CE3">
              <w:t>4. Shift and place loads</w:t>
            </w:r>
          </w:p>
        </w:tc>
        <w:tc>
          <w:tcPr>
            <w:tcW w:w="0" w:type="auto"/>
          </w:tcPr>
          <w:p w:rsidR="00D44002" w:rsidRPr="00F31CE3" w:rsidP="00F31CE3">
            <w:r w:rsidRPr="00F31CE3">
              <w:t>4.1 Select the most appropriate load shifting device to suit load and shifting requirements</w:t>
            </w:r>
          </w:p>
          <w:p w:rsidR="00D44002" w:rsidRPr="00F31CE3" w:rsidP="00F31CE3">
            <w:r w:rsidRPr="00F31CE3">
              <w:t>4.2 Operate load shifting device within design specifications and safe working load in accordance with SOPs</w:t>
            </w:r>
          </w:p>
          <w:p w:rsidR="00D44002" w:rsidRPr="00F31CE3" w:rsidP="00F31CE3">
            <w:r w:rsidRPr="00F31CE3">
              <w:t>4.3 Lift load, ensuring balance, vision of operation and protection of load</w:t>
            </w:r>
          </w:p>
          <w:p w:rsidR="00D44002" w:rsidRPr="00F31CE3" w:rsidP="00F31CE3">
            <w:r w:rsidRPr="00F31CE3">
              <w:t>4.4 Select and use the safe and efficient path of movement</w:t>
            </w:r>
          </w:p>
          <w:p w:rsidR="00D44002" w:rsidRPr="00F31CE3" w:rsidP="00F31CE3">
            <w:r w:rsidRPr="00F31CE3">
              <w:t>4.5 Check path of movement and monitor for obstacles and hazards</w:t>
            </w:r>
          </w:p>
          <w:p w:rsidR="00D44002" w:rsidRPr="00F31CE3" w:rsidP="00F31CE3">
            <w:r w:rsidRPr="00F31CE3">
              <w:t>4.6 Place loads ensuring safety, stability, protection of material and avoidance of hazards on-site</w:t>
            </w:r>
          </w:p>
        </w:tc>
      </w:tr>
      <w:tr>
        <w:tblPrEx>
          <w:tblW w:w="5000" w:type="pct"/>
        </w:tblPrEx>
        <w:tc>
          <w:tcPr>
            <w:tcW w:w="0" w:type="auto"/>
          </w:tcPr>
          <w:p w:rsidR="00D44002" w:rsidRPr="00F31CE3" w:rsidP="00F31CE3">
            <w:r w:rsidRPr="00F31CE3">
              <w:t>5. Shut down equipment and secure site</w:t>
            </w:r>
          </w:p>
        </w:tc>
        <w:tc>
          <w:tcPr>
            <w:tcW w:w="0" w:type="auto"/>
          </w:tcPr>
          <w:p w:rsidR="00D44002" w:rsidRPr="00F31CE3" w:rsidP="00F31CE3">
            <w:r w:rsidRPr="00F31CE3">
              <w:t>5.1 Park machinery in accordance with procedures, avoiding site and equipment hazards</w:t>
            </w:r>
          </w:p>
          <w:p w:rsidR="00D44002" w:rsidRPr="00F31CE3" w:rsidP="00F31CE3">
            <w:r w:rsidRPr="00F31CE3">
              <w:t>5.2 Conduct shutdown in accordance with manufacturers’ specification to isolate vehicles</w:t>
            </w:r>
          </w:p>
          <w:p w:rsidR="00D44002" w:rsidRPr="00F31CE3" w:rsidP="00F31CE3">
            <w:r w:rsidRPr="00F31CE3">
              <w:t>5.3 Complete post-operational check in accordance with operational procedures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78"/>
        <w:gridCol w:w="5847"/>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On-site locations include one (1) or more of the following:</w:t>
            </w:r>
          </w:p>
        </w:tc>
        <w:tc>
          <w:tcPr>
            <w:tcW w:w="0" w:type="auto"/>
          </w:tcPr>
          <w:p w:rsidR="00D44002" w:rsidRPr="00F31CE3" w:rsidP="00F31CE3">
            <w:pPr>
              <w:numPr>
                <w:ilvl w:val="0"/>
                <w:numId w:val="2"/>
              </w:numPr>
              <w:ind w:left="720" w:hanging="360"/>
              <w:jc w:val="left"/>
            </w:pPr>
            <w:r w:rsidRPr="00F31CE3">
              <w:t>factories</w:t>
            </w:r>
          </w:p>
          <w:p w:rsidR="00D44002" w:rsidRPr="00F31CE3" w:rsidP="00F31CE3">
            <w:pPr>
              <w:numPr>
                <w:ilvl w:val="0"/>
                <w:numId w:val="2"/>
              </w:numPr>
              <w:ind w:left="720" w:hanging="360"/>
              <w:jc w:val="left"/>
            </w:pPr>
            <w:r w:rsidRPr="00F31CE3">
              <w:t>wharfs</w:t>
            </w:r>
          </w:p>
          <w:p w:rsidR="00D44002" w:rsidRPr="00F31CE3" w:rsidP="00F31CE3">
            <w:pPr>
              <w:numPr>
                <w:ilvl w:val="0"/>
                <w:numId w:val="2"/>
              </w:numPr>
              <w:ind w:left="720" w:hanging="360"/>
              <w:jc w:val="left"/>
            </w:pPr>
            <w:r w:rsidRPr="00F31CE3">
              <w:t>ships</w:t>
            </w:r>
          </w:p>
          <w:p w:rsidR="00D44002" w:rsidRPr="00F31CE3" w:rsidP="00F31CE3">
            <w:pPr>
              <w:numPr>
                <w:ilvl w:val="0"/>
                <w:numId w:val="2"/>
              </w:numPr>
              <w:ind w:left="720" w:hanging="360"/>
              <w:jc w:val="left"/>
            </w:pPr>
            <w:r w:rsidRPr="00F31CE3">
              <w:t>warehouses</w:t>
            </w:r>
          </w:p>
          <w:p w:rsidR="00D44002" w:rsidRPr="00F31CE3" w:rsidP="00F31CE3">
            <w:pPr>
              <w:numPr>
                <w:ilvl w:val="0"/>
                <w:numId w:val="2"/>
              </w:numPr>
              <w:ind w:left="720" w:hanging="360"/>
              <w:jc w:val="left"/>
            </w:pPr>
            <w:r w:rsidRPr="00F31CE3">
              <w:t>manufacturing plants</w:t>
            </w:r>
          </w:p>
          <w:p w:rsidR="00D44002" w:rsidRPr="00F31CE3" w:rsidP="00F31CE3">
            <w:pPr>
              <w:numPr>
                <w:ilvl w:val="0"/>
                <w:numId w:val="2"/>
              </w:numPr>
              <w:ind w:left="720" w:hanging="360"/>
              <w:jc w:val="left"/>
            </w:pPr>
            <w:r w:rsidRPr="00F31CE3">
              <w:t>building sites</w:t>
            </w:r>
          </w:p>
          <w:p w:rsidR="00D44002" w:rsidRPr="00F31CE3" w:rsidP="00F31CE3">
            <w:pPr>
              <w:numPr>
                <w:ilvl w:val="0"/>
                <w:numId w:val="2"/>
              </w:numPr>
              <w:ind w:left="720" w:hanging="360"/>
              <w:jc w:val="left"/>
            </w:pPr>
            <w:r w:rsidRPr="00F31CE3">
              <w:t>road construction</w:t>
            </w:r>
          </w:p>
          <w:p w:rsidR="00D44002" w:rsidRPr="00F31CE3" w:rsidP="00F31CE3">
            <w:pPr>
              <w:numPr>
                <w:ilvl w:val="0"/>
                <w:numId w:val="2"/>
              </w:numPr>
              <w:ind w:left="720" w:hanging="360"/>
              <w:jc w:val="left"/>
            </w:pPr>
            <w:r w:rsidRPr="00F31CE3">
              <w:t>demolition sites</w:t>
            </w:r>
          </w:p>
          <w:p w:rsidR="00D44002" w:rsidRPr="00F31CE3" w:rsidP="00F31CE3">
            <w:pPr>
              <w:numPr>
                <w:ilvl w:val="0"/>
                <w:numId w:val="2"/>
              </w:numPr>
              <w:ind w:left="720" w:hanging="360"/>
              <w:jc w:val="left"/>
            </w:pPr>
            <w:r w:rsidRPr="00F31CE3">
              <w:t>quarries and mine sites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Pre-operational checks include one (1) or more of the following:</w:t>
            </w:r>
          </w:p>
        </w:tc>
        <w:tc>
          <w:tcPr>
            <w:tcW w:w="0" w:type="auto"/>
          </w:tcPr>
          <w:p w:rsidR="00D44002" w:rsidRPr="00F31CE3" w:rsidP="00F31CE3">
            <w:pPr>
              <w:numPr>
                <w:ilvl w:val="0"/>
                <w:numId w:val="3"/>
              </w:numPr>
              <w:ind w:left="720" w:hanging="360"/>
              <w:jc w:val="left"/>
            </w:pPr>
            <w:r w:rsidRPr="00F31CE3">
              <w:t>battery</w:t>
            </w:r>
          </w:p>
          <w:p w:rsidR="00D44002" w:rsidRPr="00F31CE3" w:rsidP="00F31CE3">
            <w:pPr>
              <w:numPr>
                <w:ilvl w:val="0"/>
                <w:numId w:val="3"/>
              </w:numPr>
              <w:ind w:left="720" w:hanging="360"/>
              <w:jc w:val="left"/>
            </w:pPr>
            <w:r w:rsidRPr="00F31CE3">
              <w:t>water</w:t>
            </w:r>
          </w:p>
          <w:p w:rsidR="00D44002" w:rsidRPr="00F31CE3" w:rsidP="00F31CE3">
            <w:pPr>
              <w:numPr>
                <w:ilvl w:val="0"/>
                <w:numId w:val="3"/>
              </w:numPr>
              <w:ind w:left="720" w:hanging="360"/>
              <w:jc w:val="left"/>
            </w:pPr>
            <w:r w:rsidRPr="00F31CE3">
              <w:t>fuel</w:t>
            </w:r>
          </w:p>
          <w:p w:rsidR="00D44002" w:rsidRPr="00F31CE3" w:rsidP="00F31CE3">
            <w:pPr>
              <w:numPr>
                <w:ilvl w:val="0"/>
                <w:numId w:val="3"/>
              </w:numPr>
              <w:ind w:left="720" w:hanging="360"/>
              <w:jc w:val="left"/>
            </w:pPr>
            <w:r w:rsidRPr="00F31CE3">
              <w:t>hazards warning lights</w:t>
            </w:r>
          </w:p>
          <w:p w:rsidR="00D44002" w:rsidRPr="00F31CE3" w:rsidP="00F31CE3">
            <w:pPr>
              <w:numPr>
                <w:ilvl w:val="0"/>
                <w:numId w:val="3"/>
              </w:numPr>
              <w:ind w:left="720" w:hanging="360"/>
              <w:jc w:val="left"/>
            </w:pPr>
            <w:r w:rsidRPr="00F31CE3">
              <w:t>fluid or gas leaks</w:t>
            </w:r>
          </w:p>
          <w:p w:rsidR="00D44002" w:rsidRPr="00F31CE3" w:rsidP="00F31CE3">
            <w:pPr>
              <w:numPr>
                <w:ilvl w:val="0"/>
                <w:numId w:val="3"/>
              </w:numPr>
              <w:ind w:left="720" w:hanging="360"/>
              <w:jc w:val="left"/>
            </w:pPr>
            <w:r w:rsidRPr="00F31CE3">
              <w:t>braking</w:t>
            </w:r>
          </w:p>
          <w:p w:rsidR="00D44002" w:rsidRPr="00F31CE3" w:rsidP="00F31CE3">
            <w:pPr>
              <w:numPr>
                <w:ilvl w:val="0"/>
                <w:numId w:val="3"/>
              </w:numPr>
              <w:ind w:left="720" w:hanging="360"/>
              <w:jc w:val="left"/>
            </w:pPr>
            <w:r w:rsidRPr="00F31CE3">
              <w:t>movement of booms</w:t>
            </w:r>
          </w:p>
          <w:p w:rsidR="00D44002" w:rsidRPr="00F31CE3" w:rsidP="00F31CE3">
            <w:pPr>
              <w:numPr>
                <w:ilvl w:val="0"/>
                <w:numId w:val="3"/>
              </w:numPr>
              <w:ind w:left="720" w:hanging="360"/>
              <w:jc w:val="left"/>
            </w:pPr>
            <w:r w:rsidRPr="00F31CE3">
              <w:t>visual checks of tyres</w:t>
            </w:r>
          </w:p>
          <w:p w:rsidR="00D44002" w:rsidRPr="00F31CE3" w:rsidP="00F31CE3">
            <w:pPr>
              <w:numPr>
                <w:ilvl w:val="0"/>
                <w:numId w:val="3"/>
              </w:numPr>
              <w:ind w:left="720" w:hanging="360"/>
              <w:jc w:val="left"/>
            </w:pPr>
            <w:r w:rsidRPr="00F31CE3">
              <w:t>emergency devise/alarms</w:t>
            </w:r>
          </w:p>
          <w:p w:rsidR="00D44002" w:rsidRPr="00F31CE3" w:rsidP="00F31CE3">
            <w:pPr>
              <w:numPr>
                <w:ilvl w:val="0"/>
                <w:numId w:val="3"/>
              </w:numPr>
              <w:ind w:left="720" w:hanging="360"/>
              <w:jc w:val="left"/>
            </w:pPr>
            <w:r w:rsidRPr="00F31CE3">
              <w:t>log books</w:t>
            </w:r>
          </w:p>
          <w:p w:rsidR="00D44002" w:rsidRPr="00F31CE3" w:rsidP="00F31CE3">
            <w:pPr>
              <w:numPr>
                <w:ilvl w:val="0"/>
                <w:numId w:val="3"/>
              </w:numPr>
              <w:ind w:left="720" w:hanging="360"/>
              <w:jc w:val="left"/>
            </w:pPr>
            <w:r w:rsidRPr="00F31CE3">
              <w:t>operating motions</w:t>
            </w:r>
          </w:p>
          <w:p w:rsidR="00D44002" w:rsidRPr="00F31CE3" w:rsidP="00F31CE3">
            <w:pPr>
              <w:numPr>
                <w:ilvl w:val="0"/>
                <w:numId w:val="3"/>
              </w:numPr>
              <w:ind w:left="720" w:hanging="360"/>
              <w:jc w:val="left"/>
            </w:pPr>
            <w:r w:rsidRPr="00F31CE3">
              <w:t>evidence of damage</w:t>
            </w:r>
          </w:p>
          <w:p w:rsidR="00D44002" w:rsidRPr="00F31CE3" w:rsidP="00F31CE3">
            <w:pPr>
              <w:numPr>
                <w:ilvl w:val="0"/>
                <w:numId w:val="3"/>
              </w:numPr>
              <w:ind w:left="720" w:hanging="360"/>
              <w:jc w:val="left"/>
            </w:pPr>
            <w:r w:rsidRPr="00F31CE3">
              <w:t>excessive wear and tear as determined by manufacturers' specifications and standard operating procedures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Attachments and/or equipment includes one (1) or more of the following:</w:t>
            </w:r>
          </w:p>
        </w:tc>
        <w:tc>
          <w:tcPr>
            <w:tcW w:w="0" w:type="auto"/>
          </w:tcPr>
          <w:p w:rsidR="00D44002" w:rsidRPr="00F31CE3" w:rsidP="00F31CE3">
            <w:pPr>
              <w:numPr>
                <w:ilvl w:val="0"/>
                <w:numId w:val="4"/>
              </w:numPr>
              <w:ind w:left="720" w:hanging="360"/>
              <w:jc w:val="left"/>
            </w:pPr>
            <w:r w:rsidRPr="00F31CE3">
              <w:t>hooks</w:t>
            </w:r>
          </w:p>
          <w:p w:rsidR="00D44002" w:rsidRPr="00F31CE3" w:rsidP="00F31CE3">
            <w:pPr>
              <w:numPr>
                <w:ilvl w:val="0"/>
                <w:numId w:val="4"/>
              </w:numPr>
              <w:ind w:left="720" w:hanging="360"/>
              <w:jc w:val="left"/>
            </w:pPr>
            <w:r w:rsidRPr="00F31CE3">
              <w:t>electromagnetic hook</w:t>
            </w:r>
          </w:p>
          <w:p w:rsidR="00D44002" w:rsidRPr="00F31CE3" w:rsidP="00F31CE3">
            <w:pPr>
              <w:numPr>
                <w:ilvl w:val="0"/>
                <w:numId w:val="4"/>
              </w:numPr>
              <w:ind w:left="720" w:hanging="360"/>
              <w:jc w:val="left"/>
            </w:pPr>
            <w:r w:rsidRPr="00F31CE3">
              <w:t>buckets</w:t>
            </w:r>
          </w:p>
          <w:p w:rsidR="00D44002" w:rsidRPr="00F31CE3" w:rsidP="00F31CE3">
            <w:pPr>
              <w:numPr>
                <w:ilvl w:val="0"/>
                <w:numId w:val="4"/>
              </w:numPr>
              <w:ind w:left="720" w:hanging="360"/>
              <w:jc w:val="left"/>
            </w:pPr>
            <w:r w:rsidRPr="00F31CE3">
              <w:t>slings</w:t>
            </w:r>
          </w:p>
          <w:p w:rsidR="00D44002" w:rsidRPr="00F31CE3" w:rsidP="00F31CE3">
            <w:pPr>
              <w:numPr>
                <w:ilvl w:val="0"/>
                <w:numId w:val="4"/>
              </w:numPr>
              <w:ind w:left="720" w:hanging="360"/>
              <w:jc w:val="left"/>
            </w:pPr>
            <w:r w:rsidRPr="00F31CE3">
              <w:t>tag lines</w:t>
            </w:r>
          </w:p>
          <w:p w:rsidR="00D44002" w:rsidRPr="00F31CE3" w:rsidP="00F31CE3">
            <w:pPr>
              <w:numPr>
                <w:ilvl w:val="0"/>
                <w:numId w:val="4"/>
              </w:numPr>
              <w:ind w:left="720" w:hanging="360"/>
              <w:jc w:val="left"/>
            </w:pPr>
            <w:r w:rsidRPr="00F31CE3">
              <w:t>buckets</w:t>
            </w:r>
          </w:p>
          <w:p w:rsidR="00D44002" w:rsidRPr="00F31CE3" w:rsidP="00F31CE3">
            <w:pPr>
              <w:numPr>
                <w:ilvl w:val="0"/>
                <w:numId w:val="4"/>
              </w:numPr>
              <w:ind w:left="720" w:hanging="360"/>
              <w:jc w:val="left"/>
            </w:pPr>
            <w:r w:rsidRPr="00F31CE3">
              <w:t>trench</w:t>
            </w:r>
          </w:p>
          <w:p w:rsidR="00D44002" w:rsidRPr="00F31CE3" w:rsidP="00F31CE3">
            <w:pPr>
              <w:numPr>
                <w:ilvl w:val="0"/>
                <w:numId w:val="4"/>
              </w:numPr>
              <w:ind w:left="720" w:hanging="360"/>
              <w:jc w:val="left"/>
            </w:pPr>
            <w:r w:rsidRPr="00F31CE3">
              <w:t>excavating</w:t>
            </w:r>
          </w:p>
          <w:p w:rsidR="00D44002" w:rsidRPr="00F31CE3" w:rsidP="00F31CE3">
            <w:pPr>
              <w:numPr>
                <w:ilvl w:val="0"/>
                <w:numId w:val="4"/>
              </w:numPr>
              <w:ind w:left="720" w:hanging="360"/>
              <w:jc w:val="left"/>
            </w:pPr>
            <w:r w:rsidRPr="00F31CE3">
              <w:t>rock breakers</w:t>
            </w:r>
          </w:p>
          <w:p w:rsidR="00D44002" w:rsidRPr="00F31CE3" w:rsidP="00F31CE3">
            <w:pPr>
              <w:numPr>
                <w:ilvl w:val="0"/>
                <w:numId w:val="4"/>
              </w:numPr>
              <w:ind w:left="720" w:hanging="360"/>
              <w:jc w:val="left"/>
            </w:pPr>
            <w:r w:rsidRPr="00F31CE3">
              <w:t>shackles</w:t>
            </w:r>
          </w:p>
          <w:p w:rsidR="00D44002" w:rsidRPr="00F31CE3" w:rsidP="00F31CE3">
            <w:pPr>
              <w:numPr>
                <w:ilvl w:val="0"/>
                <w:numId w:val="4"/>
              </w:numPr>
              <w:ind w:left="720" w:hanging="360"/>
              <w:jc w:val="left"/>
            </w:pPr>
            <w:r w:rsidRPr="00F31CE3">
              <w:t>lifting lugs</w:t>
            </w:r>
          </w:p>
          <w:p w:rsidR="00D44002" w:rsidRPr="00F31CE3" w:rsidP="00F31CE3">
            <w:pPr>
              <w:numPr>
                <w:ilvl w:val="0"/>
                <w:numId w:val="4"/>
              </w:numPr>
              <w:ind w:left="720" w:hanging="360"/>
              <w:jc w:val="left"/>
            </w:pPr>
            <w:r w:rsidRPr="00F31CE3">
              <w:t>fork arms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Post start-up includes the following:</w:t>
            </w:r>
          </w:p>
        </w:tc>
        <w:tc>
          <w:tcPr>
            <w:tcW w:w="0" w:type="auto"/>
          </w:tcPr>
          <w:p w:rsidR="00D44002" w:rsidRPr="00F31CE3" w:rsidP="00F31CE3">
            <w:pPr>
              <w:numPr>
                <w:ilvl w:val="0"/>
                <w:numId w:val="5"/>
              </w:numPr>
              <w:ind w:left="720" w:hanging="360"/>
              <w:jc w:val="left"/>
            </w:pPr>
            <w:r w:rsidRPr="00F31CE3">
              <w:t>hazards warning systems, attachments, movements and control functions are smooth</w:t>
            </w:r>
          </w:p>
          <w:p w:rsidR="00D44002" w:rsidRPr="00F31CE3" w:rsidP="00F31CE3">
            <w:pPr>
              <w:numPr>
                <w:ilvl w:val="0"/>
                <w:numId w:val="5"/>
              </w:numPr>
              <w:ind w:left="720" w:hanging="360"/>
              <w:jc w:val="left"/>
            </w:pPr>
            <w:r w:rsidRPr="00F31CE3">
              <w:t>operating and emergency controls and safety devices are located, identified and tested</w:t>
            </w:r>
          </w:p>
          <w:p w:rsidR="00D44002" w:rsidRPr="00F31CE3" w:rsidP="00F31CE3">
            <w:pPr>
              <w:numPr>
                <w:ilvl w:val="0"/>
                <w:numId w:val="5"/>
              </w:numPr>
              <w:ind w:left="720" w:hanging="360"/>
              <w:jc w:val="left"/>
            </w:pPr>
            <w:r w:rsidRPr="00F31CE3">
              <w:t>communication signals are confirmed</w:t>
            </w:r>
          </w:p>
          <w:p w:rsidR="00D44002" w:rsidRPr="00F31CE3" w:rsidP="00F31CE3">
            <w:pPr>
              <w:numPr>
                <w:ilvl w:val="0"/>
                <w:numId w:val="5"/>
              </w:numPr>
              <w:ind w:left="720" w:hanging="360"/>
              <w:jc w:val="left"/>
            </w:pPr>
            <w:r w:rsidRPr="00F31CE3">
              <w:t>defects and damage are reported</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Load shifting devices include one (1) or more of the following:</w:t>
            </w:r>
          </w:p>
        </w:tc>
        <w:tc>
          <w:tcPr>
            <w:tcW w:w="0" w:type="auto"/>
          </w:tcPr>
          <w:p w:rsidR="00D44002" w:rsidRPr="00F31CE3" w:rsidP="00F31CE3">
            <w:pPr>
              <w:numPr>
                <w:ilvl w:val="0"/>
                <w:numId w:val="6"/>
              </w:numPr>
              <w:ind w:left="720" w:hanging="360"/>
              <w:jc w:val="left"/>
            </w:pPr>
            <w:r w:rsidRPr="00F31CE3">
              <w:t>front end loaders/back hoes</w:t>
            </w:r>
          </w:p>
          <w:p w:rsidR="00D44002" w:rsidRPr="00F31CE3" w:rsidP="00F31CE3">
            <w:pPr>
              <w:numPr>
                <w:ilvl w:val="0"/>
                <w:numId w:val="6"/>
              </w:numPr>
              <w:ind w:left="720" w:hanging="360"/>
              <w:jc w:val="left"/>
            </w:pPr>
            <w:r w:rsidRPr="00F31CE3">
              <w:t>ride on forklifts</w:t>
            </w:r>
          </w:p>
          <w:p w:rsidR="00D44002" w:rsidRPr="00F31CE3" w:rsidP="00F31CE3">
            <w:pPr>
              <w:numPr>
                <w:ilvl w:val="0"/>
                <w:numId w:val="6"/>
              </w:numPr>
              <w:ind w:left="720" w:hanging="360"/>
              <w:jc w:val="left"/>
            </w:pPr>
            <w:r w:rsidRPr="00F31CE3">
              <w:t>pallet trucks</w:t>
            </w:r>
          </w:p>
          <w:p w:rsidR="00D44002" w:rsidRPr="00F31CE3" w:rsidP="00F31CE3">
            <w:pPr>
              <w:numPr>
                <w:ilvl w:val="0"/>
                <w:numId w:val="6"/>
              </w:numPr>
              <w:ind w:left="720" w:hanging="360"/>
              <w:jc w:val="left"/>
            </w:pPr>
            <w:r w:rsidRPr="00F31CE3">
              <w:t>skid steer</w:t>
            </w:r>
          </w:p>
          <w:p w:rsidR="00D44002" w:rsidRPr="00F31CE3" w:rsidP="00F31CE3">
            <w:pPr>
              <w:numPr>
                <w:ilvl w:val="0"/>
                <w:numId w:val="6"/>
              </w:numPr>
              <w:ind w:left="720" w:hanging="360"/>
              <w:jc w:val="left"/>
            </w:pPr>
            <w:r w:rsidRPr="00F31CE3">
              <w:t>vehicle loading crane</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Safe working load includes the following:</w:t>
            </w:r>
          </w:p>
        </w:tc>
        <w:tc>
          <w:tcPr>
            <w:tcW w:w="0" w:type="auto"/>
          </w:tcPr>
          <w:p w:rsidR="00D44002" w:rsidRPr="00F31CE3" w:rsidP="00F31CE3">
            <w:pPr>
              <w:numPr>
                <w:ilvl w:val="0"/>
                <w:numId w:val="7"/>
              </w:numPr>
              <w:ind w:left="720" w:hanging="360"/>
              <w:jc w:val="left"/>
            </w:pPr>
            <w:r w:rsidRPr="00F31CE3">
              <w:t>assessing weight of load to ensure compliance with equipment load plate specifications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Sops include one (1) or more of the following:</w:t>
            </w:r>
          </w:p>
        </w:tc>
        <w:tc>
          <w:tcPr>
            <w:tcW w:w="0" w:type="auto"/>
          </w:tcPr>
          <w:p w:rsidR="00D44002" w:rsidRPr="00F31CE3" w:rsidP="00F31CE3">
            <w:pPr>
              <w:numPr>
                <w:ilvl w:val="0"/>
                <w:numId w:val="8"/>
              </w:numPr>
              <w:ind w:left="720" w:hanging="360"/>
              <w:jc w:val="left"/>
            </w:pPr>
            <w:r w:rsidRPr="00F31CE3">
              <w:t>industry standards</w:t>
            </w:r>
          </w:p>
          <w:p w:rsidR="00D44002" w:rsidRPr="00F31CE3" w:rsidP="00F31CE3">
            <w:pPr>
              <w:numPr>
                <w:ilvl w:val="0"/>
                <w:numId w:val="8"/>
              </w:numPr>
              <w:ind w:left="720" w:hanging="360"/>
              <w:jc w:val="left"/>
            </w:pPr>
            <w:r w:rsidRPr="00F31CE3">
              <w:t>production schedules</w:t>
            </w:r>
          </w:p>
          <w:p w:rsidR="00D44002" w:rsidRPr="00F31CE3" w:rsidP="00F31CE3">
            <w:pPr>
              <w:numPr>
                <w:ilvl w:val="0"/>
                <w:numId w:val="8"/>
              </w:numPr>
              <w:ind w:left="720" w:hanging="360"/>
              <w:jc w:val="left"/>
            </w:pPr>
            <w:r w:rsidRPr="00F31CE3">
              <w:t>safety data sheets (SDS)</w:t>
            </w:r>
          </w:p>
          <w:p w:rsidR="00D44002" w:rsidRPr="00F31CE3" w:rsidP="00F31CE3">
            <w:pPr>
              <w:numPr>
                <w:ilvl w:val="0"/>
                <w:numId w:val="8"/>
              </w:numPr>
              <w:ind w:left="720" w:hanging="360"/>
              <w:jc w:val="left"/>
            </w:pPr>
            <w:r w:rsidRPr="00F31CE3">
              <w:t>work notes and plans</w:t>
            </w:r>
          </w:p>
          <w:p w:rsidR="00D44002" w:rsidRPr="00F31CE3" w:rsidP="00F31CE3">
            <w:pPr>
              <w:numPr>
                <w:ilvl w:val="0"/>
                <w:numId w:val="8"/>
              </w:numPr>
              <w:ind w:left="720" w:hanging="360"/>
              <w:jc w:val="left"/>
            </w:pPr>
            <w:r w:rsidRPr="00F31CE3">
              <w:t>product labels</w:t>
            </w:r>
          </w:p>
          <w:p w:rsidR="00D44002" w:rsidRPr="00F31CE3" w:rsidP="00F31CE3">
            <w:pPr>
              <w:numPr>
                <w:ilvl w:val="0"/>
                <w:numId w:val="8"/>
              </w:numPr>
              <w:ind w:left="720" w:hanging="360"/>
              <w:jc w:val="left"/>
            </w:pPr>
            <w:r w:rsidRPr="00F31CE3">
              <w:t>manufacturers' specifications</w:t>
            </w:r>
          </w:p>
          <w:p w:rsidR="00D44002" w:rsidRPr="00F31CE3" w:rsidP="00F31CE3">
            <w:pPr>
              <w:numPr>
                <w:ilvl w:val="0"/>
                <w:numId w:val="8"/>
              </w:numPr>
              <w:ind w:left="720" w:hanging="360"/>
              <w:jc w:val="left"/>
            </w:pPr>
            <w:r w:rsidRPr="00F31CE3">
              <w:t>operator manuals</w:t>
            </w:r>
          </w:p>
          <w:p w:rsidR="00D44002" w:rsidRPr="00F31CE3" w:rsidP="00F31CE3">
            <w:pPr>
              <w:numPr>
                <w:ilvl w:val="0"/>
                <w:numId w:val="8"/>
              </w:numPr>
              <w:ind w:left="720" w:hanging="360"/>
              <w:jc w:val="left"/>
            </w:pPr>
            <w:r w:rsidRPr="00F31CE3">
              <w:t>enterprise policies and procedures</w:t>
            </w:r>
          </w:p>
          <w:p w:rsidR="00D44002" w:rsidRPr="00F31CE3" w:rsidP="00F31CE3">
            <w:pPr>
              <w:numPr>
                <w:ilvl w:val="0"/>
                <w:numId w:val="8"/>
              </w:numPr>
              <w:ind w:left="720" w:hanging="360"/>
              <w:jc w:val="left"/>
            </w:pPr>
            <w:r w:rsidRPr="00F31CE3">
              <w:t>supervisors' oral and written instructions</w:t>
            </w:r>
          </w:p>
          <w:p w:rsidR="00D44002" w:rsidRPr="00F31CE3" w:rsidP="00F31CE3">
            <w:pPr>
              <w:numPr>
                <w:ilvl w:val="0"/>
                <w:numId w:val="8"/>
              </w:numPr>
              <w:ind w:left="720" w:hanging="360"/>
              <w:jc w:val="left"/>
            </w:pPr>
            <w:r w:rsidRPr="00F31CE3">
              <w:t>current state/territory WHS legislation</w:t>
            </w:r>
          </w:p>
          <w:p w:rsidR="00D44002" w:rsidRPr="00F31CE3" w:rsidP="00F31CE3">
            <w:pPr>
              <w:numPr>
                <w:ilvl w:val="0"/>
                <w:numId w:val="8"/>
              </w:numPr>
              <w:ind w:left="720" w:hanging="360"/>
              <w:jc w:val="left"/>
            </w:pPr>
            <w:r w:rsidRPr="00F31CE3">
              <w:t>standards and codes of practice</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Obstacles and hazards include one (1) or more of the following:</w:t>
            </w:r>
          </w:p>
        </w:tc>
        <w:tc>
          <w:tcPr>
            <w:tcW w:w="0" w:type="auto"/>
          </w:tcPr>
          <w:p w:rsidR="00D44002" w:rsidRPr="00F31CE3" w:rsidP="00F31CE3">
            <w:pPr>
              <w:numPr>
                <w:ilvl w:val="0"/>
                <w:numId w:val="9"/>
              </w:numPr>
              <w:ind w:left="720" w:hanging="360"/>
              <w:jc w:val="left"/>
            </w:pPr>
            <w:r w:rsidRPr="00F31CE3">
              <w:t>overhead cables</w:t>
            </w:r>
          </w:p>
          <w:p w:rsidR="00D44002" w:rsidRPr="00F31CE3" w:rsidP="00F31CE3">
            <w:pPr>
              <w:numPr>
                <w:ilvl w:val="0"/>
                <w:numId w:val="9"/>
              </w:numPr>
              <w:ind w:left="720" w:hanging="360"/>
              <w:jc w:val="left"/>
            </w:pPr>
            <w:r w:rsidRPr="00F31CE3">
              <w:t>personnel, obstacles (fixed and moveable)</w:t>
            </w:r>
          </w:p>
          <w:p w:rsidR="00D44002" w:rsidRPr="00F31CE3" w:rsidP="00F31CE3">
            <w:pPr>
              <w:numPr>
                <w:ilvl w:val="0"/>
                <w:numId w:val="9"/>
              </w:numPr>
              <w:ind w:left="720" w:hanging="360"/>
              <w:jc w:val="left"/>
            </w:pPr>
            <w:r w:rsidRPr="00F31CE3">
              <w:t>trenches</w:t>
            </w:r>
          </w:p>
          <w:p w:rsidR="00D44002" w:rsidRPr="00F31CE3" w:rsidP="00F31CE3">
            <w:pPr>
              <w:numPr>
                <w:ilvl w:val="0"/>
                <w:numId w:val="9"/>
              </w:numPr>
              <w:ind w:left="720" w:hanging="360"/>
              <w:jc w:val="left"/>
            </w:pPr>
            <w:r w:rsidRPr="00F31CE3">
              <w:t>pits</w:t>
            </w:r>
          </w:p>
          <w:p w:rsidR="00D44002" w:rsidRPr="00F31CE3" w:rsidP="00F31CE3">
            <w:pPr>
              <w:numPr>
                <w:ilvl w:val="0"/>
                <w:numId w:val="9"/>
              </w:numPr>
              <w:ind w:left="720" w:hanging="360"/>
              <w:jc w:val="left"/>
            </w:pPr>
            <w:r w:rsidRPr="00F31CE3">
              <w:t>uneven terrain</w:t>
            </w:r>
          </w:p>
          <w:p w:rsidR="00D44002" w:rsidRPr="00F31CE3" w:rsidP="00F31CE3">
            <w:pPr>
              <w:numPr>
                <w:ilvl w:val="0"/>
                <w:numId w:val="9"/>
              </w:numPr>
              <w:ind w:left="720" w:hanging="360"/>
              <w:jc w:val="left"/>
            </w:pPr>
            <w:r w:rsidRPr="00F31CE3">
              <w:t>trees</w:t>
            </w:r>
          </w:p>
          <w:p w:rsidR="00D44002" w:rsidRPr="00F31CE3" w:rsidP="00F31CE3">
            <w:pPr>
              <w:numPr>
                <w:ilvl w:val="0"/>
                <w:numId w:val="9"/>
              </w:numPr>
              <w:ind w:left="720" w:hanging="360"/>
              <w:jc w:val="left"/>
            </w:pPr>
            <w:r w:rsidRPr="00F31CE3">
              <w:t>underground services</w:t>
            </w:r>
          </w:p>
          <w:p w:rsidR="00D44002" w:rsidRPr="00F31CE3" w:rsidP="00F31CE3">
            <w:pPr>
              <w:numPr>
                <w:ilvl w:val="0"/>
                <w:numId w:val="9"/>
              </w:numPr>
              <w:ind w:left="720" w:hanging="360"/>
              <w:jc w:val="left"/>
            </w:pPr>
            <w:r w:rsidRPr="00F31CE3">
              <w:t>exposure to chemicals</w:t>
            </w:r>
          </w:p>
          <w:p w:rsidR="00D44002" w:rsidRPr="00F31CE3" w:rsidP="00F31CE3">
            <w:pPr>
              <w:numPr>
                <w:ilvl w:val="0"/>
                <w:numId w:val="9"/>
              </w:numPr>
              <w:ind w:left="720" w:hanging="360"/>
              <w:jc w:val="left"/>
            </w:pPr>
            <w:r w:rsidRPr="00F31CE3">
              <w:t>dangerous or hazardous substances</w:t>
            </w:r>
          </w:p>
          <w:p w:rsidR="00D44002" w:rsidRPr="00F31CE3" w:rsidP="00F31CE3">
            <w:pPr>
              <w:numPr>
                <w:ilvl w:val="0"/>
                <w:numId w:val="9"/>
              </w:numPr>
              <w:ind w:left="720" w:hanging="360"/>
              <w:jc w:val="left"/>
            </w:pPr>
            <w:r w:rsidRPr="00F31CE3">
              <w:t>movements of equipment, goods and materials</w:t>
            </w:r>
          </w:p>
          <w:p w:rsidR="00D44002" w:rsidRPr="00F31CE3" w:rsidP="00F31CE3">
            <w:pPr>
              <w:numPr>
                <w:ilvl w:val="0"/>
                <w:numId w:val="9"/>
              </w:numPr>
              <w:ind w:left="720" w:hanging="360"/>
              <w:jc w:val="left"/>
            </w:pPr>
            <w:r w:rsidRPr="00F31CE3">
              <w:t>vehicular traffic</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Shutdown includes the following:</w:t>
            </w:r>
          </w:p>
        </w:tc>
        <w:tc>
          <w:tcPr>
            <w:tcW w:w="0" w:type="auto"/>
          </w:tcPr>
          <w:p w:rsidR="00D44002" w:rsidRPr="00F31CE3" w:rsidP="00F31CE3">
            <w:pPr>
              <w:numPr>
                <w:ilvl w:val="0"/>
                <w:numId w:val="10"/>
              </w:numPr>
              <w:ind w:left="720" w:hanging="360"/>
              <w:jc w:val="left"/>
            </w:pPr>
            <w:r w:rsidRPr="00F31CE3">
              <w:t>post-operational equipment checks, motion locks and brakes are applied</w:t>
            </w:r>
          </w:p>
          <w:p w:rsidR="00D44002" w:rsidRPr="00F31CE3" w:rsidP="00F31CE3">
            <w:pPr>
              <w:numPr>
                <w:ilvl w:val="0"/>
                <w:numId w:val="10"/>
              </w:numPr>
              <w:ind w:left="720" w:hanging="360"/>
              <w:jc w:val="left"/>
            </w:pPr>
            <w:r w:rsidRPr="00F31CE3">
              <w:t>lifting equipment is checked</w:t>
            </w:r>
          </w:p>
          <w:p w:rsidR="00D44002" w:rsidRPr="00F31CE3" w:rsidP="00F31CE3">
            <w:pPr>
              <w:numPr>
                <w:ilvl w:val="0"/>
                <w:numId w:val="10"/>
              </w:numPr>
              <w:ind w:left="720" w:hanging="360"/>
              <w:jc w:val="left"/>
            </w:pPr>
            <w:r w:rsidRPr="00F31CE3">
              <w:t>defective equipment is identified, segregated and reported to supervisor</w:t>
            </w:r>
          </w:p>
          <w:p w:rsidR="00D44002" w:rsidRPr="00F31CE3" w:rsidP="00F31CE3">
            <w:pPr>
              <w:numPr>
                <w:ilvl w:val="0"/>
                <w:numId w:val="10"/>
              </w:numPr>
              <w:ind w:left="720" w:hanging="360"/>
              <w:jc w:val="left"/>
            </w:pPr>
            <w:r w:rsidRPr="00F31CE3">
              <w:t>equipment is correctly stowed</w:t>
            </w:r>
          </w:p>
          <w:p w:rsidR="00D44002" w:rsidRPr="00F31CE3" w:rsidP="00F31CE3">
            <w:r w:rsidRPr="00F31CE3">
              <w:t> </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MEM11010 Operate mobile load shifting equipment</w:t>
            </w:r>
          </w:p>
        </w:tc>
        <w:tc>
          <w:tcPr>
            <w:tcW w:w="2268" w:type="dxa"/>
            <w:noWrap w:val="0"/>
            <w:tcMar>
              <w:top w:w="15" w:type="dxa"/>
              <w:left w:w="15" w:type="dxa"/>
              <w:bottom w:w="15" w:type="dxa"/>
              <w:right w:w="15" w:type="dxa"/>
            </w:tcMar>
            <w:hideMark/>
          </w:tcPr>
          <w:p w:rsidR="00D44002" w:rsidRPr="00F31CE3" w:rsidP="00F31CE3">
            <w:r w:rsidRPr="00F31CE3">
              <w:t>MEM11010B Operate mobile load shifting equipment</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MEM11010B Operate mobile load shifting equipment</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1010_AR"/>
      <w:r w:rsidRPr="00F31CE3">
        <w:t>Assessment Requirements for MEM11010 Operate mobile load shifting equipment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codes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11"/>
        </w:numPr>
        <w:ind w:left="720" w:hanging="360"/>
        <w:jc w:val="left"/>
      </w:pPr>
      <w:r w:rsidRPr="00F31CE3">
        <w:t xml:space="preserve">following work instructions, standard operating procedures (SOPs) and safe work practices </w:t>
      </w:r>
    </w:p>
    <w:p w:rsidR="00D44002" w:rsidRPr="00F31CE3" w:rsidP="00F31CE3">
      <w:pPr>
        <w:numPr>
          <w:ilvl w:val="0"/>
          <w:numId w:val="11"/>
        </w:numPr>
        <w:ind w:left="720" w:hanging="360"/>
        <w:jc w:val="left"/>
      </w:pPr>
      <w:r w:rsidRPr="00F31CE3">
        <w:t>identifying and interpreting tables, figures and instructions (both written and verbal) to work with others to operate mobile load shifting equipment</w:t>
      </w:r>
    </w:p>
    <w:p w:rsidR="00D44002" w:rsidRPr="00F31CE3" w:rsidP="00F31CE3">
      <w:pPr>
        <w:numPr>
          <w:ilvl w:val="0"/>
          <w:numId w:val="11"/>
        </w:numPr>
        <w:ind w:left="720" w:hanging="360"/>
        <w:jc w:val="left"/>
      </w:pPr>
      <w:r w:rsidRPr="00F31CE3">
        <w:t>performing routine safety, basic service and maintenance procedures as determined by manufacturers' specifications and site procedures</w:t>
      </w:r>
    </w:p>
    <w:p w:rsidR="00D44002" w:rsidRPr="00F31CE3" w:rsidP="00F31CE3">
      <w:pPr>
        <w:numPr>
          <w:ilvl w:val="0"/>
          <w:numId w:val="11"/>
        </w:numPr>
        <w:ind w:left="720" w:hanging="360"/>
        <w:jc w:val="left"/>
      </w:pPr>
      <w:r w:rsidRPr="00F31CE3">
        <w:t>calculating load masses and safe working loads and assessing calculation to ensure compliance with equipment load plate specifications</w:t>
      </w:r>
    </w:p>
    <w:p w:rsidR="00D44002" w:rsidRPr="00F31CE3" w:rsidP="00F31CE3">
      <w:pPr>
        <w:numPr>
          <w:ilvl w:val="0"/>
          <w:numId w:val="11"/>
        </w:numPr>
        <w:ind w:left="720" w:hanging="360"/>
        <w:jc w:val="left"/>
      </w:pPr>
      <w:r w:rsidRPr="00F31CE3">
        <w:t>selecting and safely operating appropriate load shifting equipment to shift loads, including interpreting communication signals and instructions</w:t>
      </w:r>
    </w:p>
    <w:p w:rsidR="00D44002" w:rsidRPr="00F31CE3" w:rsidP="00F31CE3">
      <w:pPr>
        <w:numPr>
          <w:ilvl w:val="0"/>
          <w:numId w:val="11"/>
        </w:numPr>
        <w:ind w:left="720" w:hanging="360"/>
        <w:jc w:val="left"/>
      </w:pPr>
      <w:r w:rsidRPr="00F31CE3">
        <w:t>conducting pre-operational checks, start-up and shutdown procedures</w:t>
      </w:r>
    </w:p>
    <w:p w:rsidR="00D44002" w:rsidRPr="00F31CE3" w:rsidP="00F31CE3">
      <w:pPr>
        <w:numPr>
          <w:ilvl w:val="0"/>
          <w:numId w:val="11"/>
        </w:numPr>
        <w:ind w:left="720" w:hanging="360"/>
        <w:jc w:val="left"/>
      </w:pPr>
      <w:r w:rsidRPr="00F31CE3">
        <w:t>determining load masses, including irregular shaped loads and equipment requirements</w:t>
      </w:r>
    </w:p>
    <w:p w:rsidR="00D44002" w:rsidRPr="00F31CE3" w:rsidP="00F31CE3">
      <w:pPr>
        <w:numPr>
          <w:ilvl w:val="0"/>
          <w:numId w:val="11"/>
        </w:numPr>
        <w:ind w:left="720" w:hanging="360"/>
        <w:jc w:val="left"/>
      </w:pPr>
      <w:r w:rsidRPr="00F31CE3">
        <w:t>demonstrating emergency operating procedures</w:t>
      </w:r>
    </w:p>
    <w:p w:rsidR="00D44002" w:rsidRPr="00F31CE3" w:rsidP="00F31CE3">
      <w:pPr>
        <w:numPr>
          <w:ilvl w:val="0"/>
          <w:numId w:val="11"/>
        </w:numPr>
        <w:ind w:left="720" w:hanging="360"/>
        <w:jc w:val="left"/>
      </w:pPr>
      <w:r w:rsidRPr="00F31CE3">
        <w:t>communicating faults, malfunctions and workplace hazards, reports and maintenance of operational records in accordance with site procedures.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pre-operational checks</w:t>
      </w:r>
    </w:p>
    <w:p w:rsidR="00D44002" w:rsidRPr="00F31CE3" w:rsidP="00F31CE3">
      <w:pPr>
        <w:numPr>
          <w:ilvl w:val="0"/>
          <w:numId w:val="3"/>
        </w:numPr>
        <w:ind w:left="720" w:hanging="360"/>
        <w:jc w:val="left"/>
      </w:pPr>
      <w:r w:rsidRPr="00F31CE3">
        <w:t>start-up and shutdown procedures</w:t>
      </w:r>
    </w:p>
    <w:p w:rsidR="00D44002" w:rsidRPr="00F31CE3" w:rsidP="00F31CE3">
      <w:pPr>
        <w:numPr>
          <w:ilvl w:val="0"/>
          <w:numId w:val="3"/>
        </w:numPr>
        <w:ind w:left="720" w:hanging="360"/>
        <w:jc w:val="left"/>
      </w:pPr>
      <w:r w:rsidRPr="00F31CE3">
        <w:t xml:space="preserve">manufacturers' and design specifications of load shifting device </w:t>
      </w:r>
    </w:p>
    <w:p w:rsidR="00D44002" w:rsidRPr="00F31CE3" w:rsidP="00F31CE3">
      <w:pPr>
        <w:numPr>
          <w:ilvl w:val="0"/>
          <w:numId w:val="3"/>
        </w:numPr>
        <w:ind w:left="720" w:hanging="360"/>
        <w:jc w:val="left"/>
      </w:pPr>
      <w:r w:rsidRPr="00F31CE3">
        <w:t>load chart</w:t>
      </w:r>
    </w:p>
    <w:p w:rsidR="00D44002" w:rsidRPr="00F31CE3" w:rsidP="00F31CE3">
      <w:pPr>
        <w:numPr>
          <w:ilvl w:val="0"/>
          <w:numId w:val="3"/>
        </w:numPr>
        <w:ind w:left="720" w:hanging="360"/>
        <w:jc w:val="left"/>
      </w:pPr>
      <w:r w:rsidRPr="00F31CE3">
        <w:t>licensing requirements</w:t>
      </w:r>
    </w:p>
    <w:p w:rsidR="00D44002" w:rsidRPr="00F31CE3" w:rsidP="00F31CE3">
      <w:pPr>
        <w:numPr>
          <w:ilvl w:val="0"/>
          <w:numId w:val="3"/>
        </w:numPr>
        <w:ind w:left="720" w:hanging="360"/>
        <w:jc w:val="left"/>
      </w:pPr>
      <w:r w:rsidRPr="00F31CE3">
        <w:t>load protection and safe load placement</w:t>
      </w:r>
    </w:p>
    <w:p w:rsidR="00D44002" w:rsidRPr="00F31CE3" w:rsidP="00F31CE3">
      <w:pPr>
        <w:numPr>
          <w:ilvl w:val="0"/>
          <w:numId w:val="3"/>
        </w:numPr>
        <w:ind w:left="720" w:hanging="360"/>
        <w:jc w:val="left"/>
      </w:pPr>
      <w:r w:rsidRPr="00F31CE3">
        <w:t>operational environment</w:t>
      </w:r>
    </w:p>
    <w:p w:rsidR="00D44002" w:rsidRPr="00F31CE3" w:rsidP="00F31CE3">
      <w:pPr>
        <w:numPr>
          <w:ilvl w:val="0"/>
          <w:numId w:val="3"/>
        </w:numPr>
        <w:ind w:left="720" w:hanging="360"/>
        <w:jc w:val="left"/>
      </w:pPr>
      <w:r w:rsidRPr="00F31CE3">
        <w:t>relevant hazards</w:t>
      </w:r>
    </w:p>
    <w:p w:rsidR="00D44002" w:rsidRPr="00F31CE3" w:rsidP="00F31CE3">
      <w:pPr>
        <w:numPr>
          <w:ilvl w:val="0"/>
          <w:numId w:val="3"/>
        </w:numPr>
        <w:ind w:left="720" w:hanging="360"/>
        <w:jc w:val="left"/>
      </w:pPr>
      <w:r w:rsidRPr="00F31CE3">
        <w:t>effect of load mass and shape on lifting and placing loads</w:t>
      </w:r>
    </w:p>
    <w:p w:rsidR="00D44002" w:rsidRPr="00F31CE3" w:rsidP="00F31CE3">
      <w:pPr>
        <w:numPr>
          <w:ilvl w:val="0"/>
          <w:numId w:val="3"/>
        </w:numPr>
        <w:ind w:left="720" w:hanging="360"/>
        <w:jc w:val="left"/>
      </w:pPr>
      <w:r w:rsidRPr="00F31CE3">
        <w:t>equipment load plate specifications</w:t>
      </w:r>
    </w:p>
    <w:p w:rsidR="00D44002" w:rsidRPr="00F31CE3" w:rsidP="00F31CE3">
      <w:pPr>
        <w:numPr>
          <w:ilvl w:val="0"/>
          <w:numId w:val="3"/>
        </w:numPr>
        <w:ind w:left="720" w:hanging="360"/>
        <w:jc w:val="left"/>
      </w:pPr>
      <w:r w:rsidRPr="00F31CE3">
        <w:t>appropriate permits</w:t>
      </w:r>
    </w:p>
    <w:p w:rsidR="00D44002" w:rsidRPr="00F31CE3" w:rsidP="00F31CE3">
      <w:pPr>
        <w:numPr>
          <w:ilvl w:val="0"/>
          <w:numId w:val="3"/>
        </w:numPr>
        <w:ind w:left="720" w:hanging="360"/>
        <w:jc w:val="left"/>
      </w:pPr>
      <w:r w:rsidRPr="00F31CE3">
        <w:t>workplace communication procedures.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operating mobile load shifting equipment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MEM11010 Operate mobile load shifting equipment</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MEM11010 Operate mobile load shifting equipment</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BD68AC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MEM11010 Operate mobile load shifting equipment</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2025-09-03T22:45:01Z</dcterms:created>
  <dcterms:modified xsi:type="dcterms:W3CDTF">2025-09-03T22:45:01Z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