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6122" w:rsidP="008B61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MEM09022 Create 2-D code files using computer-aided manufacturing system</w:t>
      </w:r>
      <w:r>
        <w:fldChar w:fldCharType="end"/>
      </w:r>
    </w:p>
    <w:p w:rsidR="008B6122" w:rsidP="008B6122">
      <w:pPr>
        <w:pStyle w:val="Version"/>
        <w:sectPr w:rsidSect="00434C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4C86" w:rsidP="00434C86">
      <w:pPr>
        <w:pStyle w:val="SuperHeading"/>
      </w:pPr>
      <w:r w:rsidRPr="00434C86">
        <w:t>MEM09022 Create 2-D code files using computer-aided manufacturing system</w:t>
      </w:r>
    </w:p>
    <w:p w:rsidR="00000000" w:rsidRPr="00434C86" w:rsidP="00434C86">
      <w:pPr>
        <w:pStyle w:val="Heading1"/>
      </w:pPr>
      <w:bookmarkStart w:id="1" w:name="O_960047"/>
      <w:bookmarkEnd w:id="1"/>
      <w:r w:rsidRPr="00434C86">
        <w:t>Modification History</w:t>
      </w:r>
    </w:p>
    <w:p w:rsidR="00000000" w:rsidRPr="00434C86" w:rsidP="008B6122">
      <w:pPr>
        <w:pStyle w:val="BodyText"/>
      </w:pPr>
      <w:r w:rsidRPr="00434C86">
        <w:t xml:space="preserve">Release 1. Supersedes and is equivalent to MEM09022A Create 2D code files using computer aided manufacturing system </w:t>
      </w:r>
    </w:p>
    <w:p w:rsidR="00000000" w:rsidRPr="00434C86" w:rsidP="00434C86">
      <w:pPr>
        <w:pStyle w:val="Heading1"/>
      </w:pPr>
      <w:bookmarkStart w:id="2" w:name="O_960055"/>
      <w:bookmarkEnd w:id="2"/>
      <w:r w:rsidRPr="00434C86">
        <w:t>Application</w:t>
      </w:r>
    </w:p>
    <w:p w:rsidR="00000000" w:rsidRPr="00434C86" w:rsidP="008B6122">
      <w:pPr>
        <w:pStyle w:val="BodyText"/>
      </w:pPr>
      <w:r w:rsidRPr="00434C86">
        <w:t>This unit of competency defines the skills and knowledge required to produce 2-D computer-aided manufacturing (CAM) code files from existing computer-aided design (CAD) model. It includes managing files and tools, and customising installed software.</w:t>
      </w:r>
    </w:p>
    <w:p w:rsidR="00000000" w:rsidRPr="00434C86" w:rsidP="008B6122">
      <w:pPr>
        <w:pStyle w:val="BodyText"/>
      </w:pPr>
      <w:r w:rsidRPr="00434C86">
        <w:t xml:space="preserve">The </w:t>
      </w:r>
      <w:r w:rsidRPr="00434C86">
        <w:t xml:space="preserve">unit typically applies in a manufacturing setting where components are machined or processed within a CAM environment. </w:t>
      </w:r>
    </w:p>
    <w:p w:rsidR="00000000" w:rsidRPr="00434C86" w:rsidP="008B6122">
      <w:pPr>
        <w:pStyle w:val="BodyText"/>
      </w:pPr>
      <w:r w:rsidRPr="00434C86">
        <w:t>Where 2-D CAD models are required to be produced unit MEM09009 Create 2-D drawings using computer-aided design system should also be se</w:t>
      </w:r>
      <w:r w:rsidRPr="00434C86">
        <w:t xml:space="preserve">lected. </w:t>
      </w:r>
    </w:p>
    <w:p w:rsidR="00000000" w:rsidRPr="00434C86" w:rsidP="008B6122">
      <w:pPr>
        <w:pStyle w:val="BodyText"/>
      </w:pPr>
      <w:r w:rsidRPr="00434C86">
        <w:t>Where components are machined following development of code files then appropriate computer numerically controlled (CNC) machining units should also be selected.</w:t>
      </w:r>
    </w:p>
    <w:p w:rsidR="00000000" w:rsidRPr="00434C86" w:rsidP="008B6122">
      <w:pPr>
        <w:pStyle w:val="BodyText"/>
      </w:pPr>
      <w:r w:rsidRPr="00434C86">
        <w:t>No licensing, legislative or certification requirements apply to this unit at the t</w:t>
      </w:r>
      <w:r w:rsidRPr="00434C86">
        <w:t>ime of publication.</w:t>
      </w:r>
    </w:p>
    <w:p w:rsidR="00000000" w:rsidRPr="00434C86" w:rsidP="008B6122">
      <w:pPr>
        <w:pStyle w:val="Heading3"/>
      </w:pPr>
      <w:r w:rsidRPr="00434C86">
        <w:rPr>
          <w:rStyle w:val="SpecialBold"/>
        </w:rPr>
        <w:t>Band: A</w:t>
      </w:r>
    </w:p>
    <w:p w:rsidR="00000000" w:rsidRPr="00434C86" w:rsidP="008B6122">
      <w:pPr>
        <w:pStyle w:val="Heading3"/>
      </w:pPr>
      <w:r w:rsidRPr="00434C86">
        <w:rPr>
          <w:rStyle w:val="SpecialBold"/>
        </w:rPr>
        <w:t>Unit Weight: 4</w:t>
      </w:r>
    </w:p>
    <w:p w:rsidR="00000000" w:rsidRPr="00434C86" w:rsidP="00434C86">
      <w:pPr>
        <w:pStyle w:val="Heading1"/>
      </w:pPr>
      <w:bookmarkStart w:id="3" w:name="O_960054"/>
      <w:bookmarkEnd w:id="3"/>
      <w:r w:rsidRPr="00434C86">
        <w:t>Pre-requisite Unit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08"/>
        <w:gridCol w:w="7278"/>
      </w:tblGrid>
      <w:tr w:rsidTr="00434C8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MEM09002</w:t>
            </w:r>
          </w:p>
        </w:tc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Interpret technical drawing</w:t>
            </w:r>
          </w:p>
        </w:tc>
      </w:tr>
      <w:tr w:rsidTr="00434C8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MEM12023</w:t>
            </w:r>
          </w:p>
        </w:tc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Perform engineering measurements</w:t>
            </w:r>
          </w:p>
        </w:tc>
      </w:tr>
      <w:tr w:rsidTr="00434C8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MEM12024</w:t>
            </w:r>
          </w:p>
        </w:tc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Perform computations</w:t>
            </w:r>
          </w:p>
        </w:tc>
      </w:tr>
      <w:tr w:rsidTr="00434C8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MEM13015</w:t>
            </w:r>
          </w:p>
        </w:tc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Work safely and effectively in manufacturing and engineering</w:t>
            </w:r>
          </w:p>
        </w:tc>
      </w:tr>
      <w:tr w:rsidTr="00434C8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MEM16006</w:t>
            </w:r>
          </w:p>
        </w:tc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Organise and communicate information</w:t>
            </w:r>
          </w:p>
        </w:tc>
      </w:tr>
      <w:tr w:rsidTr="00434C8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MEM16008</w:t>
            </w:r>
          </w:p>
        </w:tc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C86" w:rsidP="00434C86">
            <w:pPr>
              <w:pStyle w:val="BodyText"/>
            </w:pPr>
            <w:r w:rsidRPr="00434C86">
              <w:t>Interact with computing technology</w:t>
            </w:r>
          </w:p>
        </w:tc>
      </w:tr>
    </w:tbl>
    <w:p w:rsidR="00000000" w:rsidRPr="00434C86" w:rsidP="00434C86">
      <w:pPr>
        <w:pStyle w:val="BodyText"/>
      </w:pPr>
    </w:p>
    <w:p w:rsidR="00000000" w:rsidRPr="00434C86" w:rsidP="00434C86">
      <w:pPr>
        <w:pStyle w:val="AllowPageBreak"/>
      </w:pPr>
    </w:p>
    <w:p w:rsidR="00000000" w:rsidRPr="00434C86" w:rsidP="00434C86">
      <w:pPr>
        <w:pStyle w:val="Heading1"/>
      </w:pPr>
      <w:bookmarkStart w:id="4" w:name="O_960053"/>
      <w:bookmarkEnd w:id="4"/>
      <w:r w:rsidRPr="00434C86">
        <w:t>Competency Field</w:t>
      </w:r>
    </w:p>
    <w:p w:rsidR="00000000" w:rsidRPr="00434C86" w:rsidP="008B6122">
      <w:pPr>
        <w:pStyle w:val="BodyText"/>
      </w:pPr>
      <w:r w:rsidRPr="00434C86">
        <w:t>Drawing, drafting and design</w:t>
      </w:r>
    </w:p>
    <w:p w:rsidR="00000000" w:rsidRPr="00434C86" w:rsidP="00434C86">
      <w:pPr>
        <w:pStyle w:val="Heading1"/>
      </w:pPr>
      <w:bookmarkStart w:id="5" w:name="O_960051"/>
      <w:bookmarkEnd w:id="5"/>
      <w:r w:rsidRPr="00434C86">
        <w:t>Elements and Performa</w:t>
      </w:r>
      <w:r w:rsidRPr="00434C86">
        <w:t>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8B61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Elements describe the essential 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Performance criteria describe the performance needed to demonstrate achievement of the element.</w:t>
            </w:r>
          </w:p>
        </w:tc>
      </w:tr>
      <w:tr w:rsidTr="008B61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C86" w:rsidP="00434C86">
            <w:pPr>
              <w:pStyle w:val="BodyText"/>
            </w:pPr>
            <w:r w:rsidRPr="00434C86"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rPr>
                <w:rStyle w:val="SpecialBold"/>
              </w:rPr>
              <w:t>Determine job requirements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Follow standard operating procedures (SOPs)</w:t>
            </w:r>
          </w:p>
        </w:tc>
      </w:tr>
      <w:tr w:rsidTr="008B61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Comply with work health and safety (WHS) requirements at all times</w:t>
            </w:r>
          </w:p>
        </w:tc>
      </w:tr>
      <w:tr w:rsidTr="008B61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Identify job requirements from specifications, job sheets or associated work instructions</w:t>
            </w:r>
          </w:p>
        </w:tc>
      </w:tr>
      <w:tr w:rsidTr="008B61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</w:p>
        </w:tc>
      </w:tr>
      <w:tr w:rsidTr="008B61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C86" w:rsidP="00434C86">
            <w:pPr>
              <w:pStyle w:val="BodyText"/>
            </w:pPr>
            <w:r w:rsidRPr="00434C86"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rPr>
                <w:rStyle w:val="SpecialBold"/>
              </w:rPr>
              <w:t>Prepare for computer aided manufacture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Customise system variables, user interfac</w:t>
            </w:r>
            <w:r w:rsidRPr="00434C86">
              <w:t>e and software defaults to suit procedures</w:t>
            </w:r>
          </w:p>
        </w:tc>
      </w:tr>
      <w:tr w:rsidTr="008B61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Develop manufacturing data according to procedures</w:t>
            </w:r>
          </w:p>
        </w:tc>
      </w:tr>
      <w:tr w:rsidTr="008B61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</w:p>
        </w:tc>
      </w:tr>
      <w:tr w:rsidTr="008B61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C86" w:rsidP="00434C86">
            <w:pPr>
              <w:pStyle w:val="BodyText"/>
            </w:pPr>
            <w:r w:rsidRPr="00434C86">
              <w:t>3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rPr>
                <w:rStyle w:val="SpecialBold"/>
              </w:rPr>
              <w:t>Manipulate 2-D models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3.1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Import models using a variety of file formats</w:t>
            </w:r>
          </w:p>
        </w:tc>
      </w:tr>
      <w:tr w:rsidTr="008B61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3.2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Orient and manipulate models using the full capability of the software system</w:t>
            </w:r>
          </w:p>
        </w:tc>
      </w:tr>
      <w:tr w:rsidTr="008B61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3.3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Link model entities to database attributes to suit job requirements</w:t>
            </w:r>
          </w:p>
        </w:tc>
      </w:tr>
      <w:tr w:rsidTr="008B61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3.4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Apply manufacturing data to detailed models to suit various applications and job requirements</w:t>
            </w:r>
          </w:p>
        </w:tc>
      </w:tr>
      <w:tr w:rsidTr="008B61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</w:p>
        </w:tc>
      </w:tr>
      <w:tr w:rsidTr="008B61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C86" w:rsidP="00434C86">
            <w:pPr>
              <w:pStyle w:val="BodyText"/>
            </w:pPr>
            <w:r w:rsidRPr="00434C86">
              <w:t>4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rPr>
                <w:rStyle w:val="SpecialBold"/>
              </w:rPr>
              <w:t>Produce output from 2-D model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4.1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Save files in a variety of formats according to SOPs</w:t>
            </w:r>
          </w:p>
        </w:tc>
      </w:tr>
      <w:tr w:rsidTr="008B61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4.2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Verify CAM model for logical sequencing and correct manufacturing procedures</w:t>
            </w:r>
          </w:p>
        </w:tc>
      </w:tr>
      <w:tr w:rsidTr="008B61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4.3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C86" w:rsidP="00434C86">
            <w:pPr>
              <w:pStyle w:val="BodyText"/>
            </w:pPr>
            <w:r w:rsidRPr="00434C86">
              <w:t>Produce code from the 2-D CAM model</w:t>
            </w:r>
          </w:p>
        </w:tc>
      </w:tr>
    </w:tbl>
    <w:p w:rsidR="00000000" w:rsidRPr="00434C86" w:rsidP="00434C86">
      <w:pPr>
        <w:pStyle w:val="BodyText"/>
      </w:pPr>
    </w:p>
    <w:p w:rsidR="00000000" w:rsidRPr="00434C86" w:rsidP="00434C86">
      <w:pPr>
        <w:pStyle w:val="AllowPageBreak"/>
      </w:pPr>
    </w:p>
    <w:p w:rsidR="00000000" w:rsidRPr="00434C86" w:rsidP="00434C86">
      <w:pPr>
        <w:pStyle w:val="Heading1"/>
      </w:pPr>
      <w:bookmarkStart w:id="6" w:name="O_960050"/>
      <w:bookmarkEnd w:id="6"/>
      <w:r w:rsidRPr="00434C86">
        <w:t>Foundation Skills</w:t>
      </w:r>
    </w:p>
    <w:p w:rsidR="00000000" w:rsidRPr="00434C86" w:rsidP="008B6122">
      <w:pPr>
        <w:pStyle w:val="BodyText"/>
      </w:pPr>
      <w:r w:rsidRPr="00434C8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34C86" w:rsidP="008B6122">
      <w:pPr>
        <w:pStyle w:val="BodyText"/>
      </w:pPr>
      <w:r w:rsidRPr="00434C86">
        <w:t>Foundation skills essential to performance are explicit in the performance criteria</w:t>
      </w:r>
      <w:r w:rsidRPr="00434C86">
        <w:t xml:space="preserve"> of this unit of competency.</w:t>
      </w:r>
    </w:p>
    <w:p w:rsidR="00000000" w:rsidRPr="00434C86" w:rsidP="00434C86">
      <w:pPr>
        <w:pStyle w:val="Heading1"/>
      </w:pPr>
      <w:bookmarkStart w:id="7" w:name="O_960049"/>
      <w:bookmarkEnd w:id="7"/>
      <w:r w:rsidRPr="00434C8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1"/>
        <w:gridCol w:w="6059"/>
      </w:tblGrid>
      <w:tr w:rsidTr="00434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8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t>This field allows for different work environments and conditions that may affect performance. Essential operating conditions that may be present (depending on the work situation, needs of th</w:t>
            </w:r>
            <w:r w:rsidRPr="00434C86">
              <w:t>e candidate, accessibility of the item, and local industry and regional contexts) are included.</w:t>
            </w:r>
          </w:p>
        </w:tc>
      </w:tr>
      <w:tr w:rsidTr="00434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rPr>
                <w:rStyle w:val="SpecialBold"/>
              </w:rPr>
              <w:t>Customising includes the use of one (1) or more of the following: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C86" w:rsidP="00434C86">
            <w:pPr>
              <w:pStyle w:val="ListBullet"/>
            </w:pPr>
            <w:r w:rsidRPr="00434C86">
              <w:t>macros</w:t>
            </w:r>
          </w:p>
          <w:p w:rsidR="00000000" w:rsidRPr="00434C86" w:rsidP="00434C86">
            <w:pPr>
              <w:pStyle w:val="ListBullet"/>
            </w:pPr>
            <w:r w:rsidRPr="00434C86">
              <w:t xml:space="preserve">menus </w:t>
            </w:r>
          </w:p>
          <w:p w:rsidR="00000000" w:rsidRPr="00434C86" w:rsidP="00434C86">
            <w:pPr>
              <w:pStyle w:val="ListBullet"/>
            </w:pPr>
            <w:r w:rsidRPr="00434C86">
              <w:t>default settings</w:t>
            </w:r>
          </w:p>
          <w:p w:rsidR="00000000" w:rsidP="00434C86">
            <w:pPr>
              <w:pStyle w:val="BodyText"/>
              <w:rPr>
                <w:lang w:val="en-NZ"/>
              </w:rPr>
            </w:pPr>
          </w:p>
        </w:tc>
      </w:tr>
      <w:tr w:rsidTr="00434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rPr>
                <w:rStyle w:val="SpecialBold"/>
              </w:rPr>
              <w:t>Entities refer to any single item created on the screen and include one (1) or more of the following: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C86" w:rsidP="00434C86">
            <w:pPr>
              <w:pStyle w:val="ListBullet"/>
            </w:pPr>
            <w:r w:rsidRPr="00434C86">
              <w:t>lines</w:t>
            </w:r>
          </w:p>
          <w:p w:rsidR="00000000" w:rsidRPr="00434C86" w:rsidP="00434C86">
            <w:pPr>
              <w:pStyle w:val="ListBullet"/>
            </w:pPr>
            <w:r w:rsidRPr="00434C86">
              <w:t>arcs</w:t>
            </w:r>
          </w:p>
          <w:p w:rsidR="00000000" w:rsidRPr="00434C86" w:rsidP="00434C86">
            <w:pPr>
              <w:pStyle w:val="ListBullet"/>
            </w:pPr>
            <w:r w:rsidRPr="00434C86">
              <w:t xml:space="preserve">circles </w:t>
            </w:r>
          </w:p>
          <w:p w:rsidR="00000000" w:rsidRPr="00434C86" w:rsidP="00434C86">
            <w:pPr>
              <w:pStyle w:val="ListBullet"/>
            </w:pPr>
            <w:r w:rsidRPr="00434C86">
              <w:t>text</w:t>
            </w:r>
          </w:p>
          <w:p w:rsidR="00000000" w:rsidP="00434C86">
            <w:pPr>
              <w:pStyle w:val="BodyText"/>
              <w:rPr>
                <w:lang w:val="en-NZ"/>
              </w:rPr>
            </w:pPr>
          </w:p>
        </w:tc>
      </w:tr>
      <w:tr w:rsidTr="00434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C86">
            <w:pPr>
              <w:pStyle w:val="BodyText"/>
              <w:rPr>
                <w:lang w:val="en-NZ"/>
              </w:rPr>
            </w:pPr>
            <w:r w:rsidRPr="00434C86">
              <w:rPr>
                <w:rStyle w:val="SpecialBold"/>
              </w:rPr>
              <w:t>Attributes are properties associated with an entity and include one (1) or more of the following: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C86" w:rsidP="00434C86">
            <w:pPr>
              <w:pStyle w:val="ListBullet"/>
            </w:pPr>
            <w:r w:rsidRPr="00434C86">
              <w:t xml:space="preserve">layer </w:t>
            </w:r>
          </w:p>
          <w:p w:rsidR="00000000" w:rsidRPr="00434C86" w:rsidP="00434C86">
            <w:pPr>
              <w:pStyle w:val="ListBullet"/>
            </w:pPr>
            <w:r w:rsidRPr="00434C86">
              <w:t>level</w:t>
            </w:r>
          </w:p>
          <w:p w:rsidR="00000000" w:rsidRPr="00434C86" w:rsidP="00434C86">
            <w:pPr>
              <w:pStyle w:val="ListBullet"/>
            </w:pPr>
            <w:r w:rsidRPr="00434C86">
              <w:t>line type</w:t>
            </w:r>
          </w:p>
          <w:p w:rsidR="00000000" w:rsidRPr="00434C86" w:rsidP="00434C86">
            <w:pPr>
              <w:pStyle w:val="ListBullet"/>
            </w:pPr>
            <w:r w:rsidRPr="00434C86">
              <w:t xml:space="preserve">colour </w:t>
            </w:r>
          </w:p>
          <w:p w:rsidR="00000000" w:rsidRPr="00434C86" w:rsidP="00434C86">
            <w:pPr>
              <w:pStyle w:val="ListBullet"/>
            </w:pPr>
            <w:r w:rsidRPr="00434C86">
              <w:t>text</w:t>
            </w:r>
          </w:p>
          <w:p w:rsidR="00000000" w:rsidRPr="00434C86" w:rsidP="00434C86">
            <w:pPr>
              <w:pStyle w:val="BodyText"/>
            </w:pPr>
          </w:p>
        </w:tc>
      </w:tr>
    </w:tbl>
    <w:p w:rsidR="00000000" w:rsidRPr="00434C86" w:rsidP="00434C86">
      <w:pPr>
        <w:pStyle w:val="BodyText"/>
      </w:pPr>
    </w:p>
    <w:p w:rsidR="00000000" w:rsidRPr="00434C86" w:rsidP="00434C86">
      <w:pPr>
        <w:pStyle w:val="AllowPageBreak"/>
      </w:pPr>
    </w:p>
    <w:p w:rsidR="00000000" w:rsidRPr="00434C86" w:rsidP="00434C86">
      <w:pPr>
        <w:pStyle w:val="Heading1"/>
      </w:pPr>
      <w:bookmarkStart w:id="8" w:name="O_960048"/>
      <w:bookmarkEnd w:id="8"/>
      <w:r w:rsidRPr="00434C86">
        <w:t>Unit Mapping Information</w:t>
      </w:r>
    </w:p>
    <w:p w:rsidR="008B6122" w:rsidP="008B6122">
      <w:pPr>
        <w:pStyle w:val="BodyText"/>
      </w:pPr>
      <w:r w:rsidRPr="00434C86">
        <w:t xml:space="preserve">Release 1. Supersedes and is equivalent to MEM09022A Create 2D code files using computer aided manufacturing system </w:t>
      </w:r>
    </w:p>
    <w:p w:rsidR="00000000" w:rsidRPr="00434C86" w:rsidP="00434C86">
      <w:pPr>
        <w:pStyle w:val="Heading1"/>
      </w:pPr>
      <w:bookmarkStart w:id="9" w:name="O_960041"/>
      <w:bookmarkEnd w:id="9"/>
      <w:r w:rsidRPr="00434C86">
        <w:t>Links</w:t>
      </w:r>
    </w:p>
    <w:p w:rsidR="00000000" w:rsidRPr="00434C86" w:rsidP="008B6122">
      <w:pPr>
        <w:pStyle w:val="BodyText"/>
      </w:pPr>
      <w:r w:rsidRPr="00434C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97E7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34C86" w:rsidP="008B6122">
      <w:pPr>
        <w:pStyle w:val="BodyText"/>
        <w:sectPr w:rsidSect="00434C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4C86" w:rsidP="00434C86">
      <w:pPr>
        <w:pStyle w:val="SuperHeading"/>
      </w:pPr>
      <w:r w:rsidRPr="00434C86">
        <w:t>Assessment Requirements for MEM09022 Create 2-D code files usin</w:t>
      </w:r>
      <w:r w:rsidRPr="00434C86">
        <w:t>g computer-aided manufacturing system</w:t>
      </w:r>
    </w:p>
    <w:p w:rsidR="00000000" w:rsidRPr="00434C86" w:rsidP="00434C86">
      <w:pPr>
        <w:pStyle w:val="Heading1"/>
      </w:pPr>
      <w:bookmarkStart w:id="10" w:name="O_960043"/>
      <w:bookmarkEnd w:id="10"/>
      <w:r w:rsidRPr="00434C86">
        <w:t>Modification History</w:t>
      </w:r>
    </w:p>
    <w:p w:rsidR="00000000" w:rsidRPr="00434C86" w:rsidP="008B6122">
      <w:pPr>
        <w:pStyle w:val="BodyText"/>
      </w:pPr>
      <w:r w:rsidRPr="00434C86">
        <w:t xml:space="preserve">Release 1. Supersedes and is equivalent to MEM09022A Create 2D code files using computer aided manufacturing system </w:t>
      </w:r>
    </w:p>
    <w:p w:rsidR="00000000" w:rsidRPr="00434C86" w:rsidP="00434C86">
      <w:pPr>
        <w:pStyle w:val="Heading1"/>
      </w:pPr>
      <w:bookmarkStart w:id="11" w:name="O_960046"/>
      <w:bookmarkEnd w:id="11"/>
      <w:r w:rsidRPr="00434C86">
        <w:t>Performance Evidence</w:t>
      </w:r>
    </w:p>
    <w:p w:rsidR="00000000" w:rsidRPr="00434C86" w:rsidP="008B6122">
      <w:pPr>
        <w:pStyle w:val="BodyText"/>
      </w:pPr>
      <w:r w:rsidRPr="00434C86">
        <w:t>Evidence required to demonstrate competence in this unit must be relevant to and satisfy the requirements of the elements and performance criteria on at least two (2) occasions and include:</w:t>
      </w:r>
    </w:p>
    <w:p w:rsidR="00000000" w:rsidRPr="00434C86" w:rsidP="00434C86">
      <w:pPr>
        <w:pStyle w:val="ListBullet"/>
      </w:pPr>
      <w:r w:rsidRPr="00434C86">
        <w:t>following work instructions, standard operating procedures (SOPs)</w:t>
      </w:r>
      <w:r w:rsidRPr="00434C86">
        <w:t xml:space="preserve"> and safe work practices </w:t>
      </w:r>
    </w:p>
    <w:p w:rsidR="00000000" w:rsidRPr="00434C86" w:rsidP="00434C86">
      <w:pPr>
        <w:pStyle w:val="ListBullet"/>
      </w:pPr>
      <w:r w:rsidRPr="00434C86">
        <w:t>preparing for computer-aided manufacture (CAM) by customising system variables, user interface and software defaults and developing manufacturing data to suit specifications and procedures</w:t>
      </w:r>
    </w:p>
    <w:p w:rsidR="00000000" w:rsidRPr="00434C86" w:rsidP="00434C86">
      <w:pPr>
        <w:pStyle w:val="ListBullet"/>
      </w:pPr>
      <w:r w:rsidRPr="00434C86">
        <w:t>importing 2-D models using various file f</w:t>
      </w:r>
      <w:r w:rsidRPr="00434C86">
        <w:t xml:space="preserve">ormats, orienting and manipulating them and linking model entities to data attributes </w:t>
      </w:r>
    </w:p>
    <w:p w:rsidR="00000000" w:rsidRPr="00434C86" w:rsidP="00434C86">
      <w:pPr>
        <w:pStyle w:val="ListBullet"/>
      </w:pPr>
      <w:r w:rsidRPr="00434C86">
        <w:t>applying manufacturing data to detailed models to suit requirements</w:t>
      </w:r>
    </w:p>
    <w:p w:rsidR="00000000" w:rsidRPr="00434C86" w:rsidP="00434C86">
      <w:pPr>
        <w:pStyle w:val="ListBullet"/>
      </w:pPr>
      <w:r w:rsidRPr="00434C86">
        <w:t>producing and saving files in various formats and verifying CAM model for logical sequencing and correct manufacturing procedures</w:t>
      </w:r>
    </w:p>
    <w:p w:rsidR="00000000" w:rsidRPr="00434C86" w:rsidP="00434C86">
      <w:pPr>
        <w:pStyle w:val="ListBullet"/>
      </w:pPr>
      <w:r w:rsidRPr="00434C86">
        <w:t>producing code from completed 2-D CAM model.</w:t>
      </w:r>
    </w:p>
    <w:p w:rsidR="00000000" w:rsidRPr="00434C86" w:rsidP="00434C86">
      <w:pPr>
        <w:pStyle w:val="AllowPageBreak"/>
      </w:pPr>
    </w:p>
    <w:p w:rsidR="00000000" w:rsidRPr="00434C86" w:rsidP="00434C86">
      <w:pPr>
        <w:pStyle w:val="Heading1"/>
      </w:pPr>
      <w:bookmarkStart w:id="12" w:name="O_960045"/>
      <w:bookmarkEnd w:id="12"/>
      <w:r w:rsidRPr="00434C86">
        <w:t>Knowledge Evidence</w:t>
      </w:r>
    </w:p>
    <w:p w:rsidR="00000000" w:rsidRPr="00434C86" w:rsidP="008B6122">
      <w:pPr>
        <w:pStyle w:val="BodyText"/>
      </w:pPr>
      <w:r w:rsidRPr="00434C86">
        <w:t>Evidence required to demonstrate the required</w:t>
      </w:r>
      <w:r w:rsidRPr="00434C86">
        <w:t xml:space="preserve"> knowledge for this unit must be relevant to and satisfy the requirements of the elements and performance criteria and include knowledge of:</w:t>
      </w:r>
    </w:p>
    <w:p w:rsidR="00000000" w:rsidRPr="00434C86" w:rsidP="00434C86">
      <w:pPr>
        <w:pStyle w:val="ListBullet"/>
      </w:pPr>
      <w:r w:rsidRPr="00434C86">
        <w:t xml:space="preserve">safe work practices and procedures </w:t>
      </w:r>
    </w:p>
    <w:p w:rsidR="00000000" w:rsidRPr="00434C86" w:rsidP="00434C86">
      <w:pPr>
        <w:pStyle w:val="ListBullet"/>
      </w:pPr>
      <w:r w:rsidRPr="00434C86">
        <w:t>model features of the CAM software system</w:t>
      </w:r>
    </w:p>
    <w:p w:rsidR="00000000" w:rsidRPr="00434C86" w:rsidP="00434C86">
      <w:pPr>
        <w:pStyle w:val="ListBullet"/>
      </w:pPr>
      <w:r w:rsidRPr="00434C86">
        <w:t>operation of the CAM software system</w:t>
      </w:r>
    </w:p>
    <w:p w:rsidR="00000000" w:rsidRPr="00434C86" w:rsidP="00434C86">
      <w:pPr>
        <w:pStyle w:val="ListBullet"/>
      </w:pPr>
      <w:r w:rsidRPr="00434C86">
        <w:t>system variables and procedures for customising user interface and system defaults</w:t>
      </w:r>
    </w:p>
    <w:p w:rsidR="00000000" w:rsidRPr="00434C86" w:rsidP="00434C86">
      <w:pPr>
        <w:pStyle w:val="ListBullet"/>
      </w:pPr>
      <w:r w:rsidRPr="00434C86">
        <w:t>procedures for developing macros</w:t>
      </w:r>
    </w:p>
    <w:p w:rsidR="00000000" w:rsidRPr="00434C86" w:rsidP="00434C86">
      <w:pPr>
        <w:pStyle w:val="ListBullet"/>
      </w:pPr>
      <w:r w:rsidRPr="00434C86">
        <w:t>procedures for linking model entities to database attributes</w:t>
      </w:r>
    </w:p>
    <w:p w:rsidR="00000000" w:rsidRPr="00434C86" w:rsidP="00434C86">
      <w:pPr>
        <w:pStyle w:val="ListBullet"/>
      </w:pPr>
      <w:r w:rsidRPr="00434C86">
        <w:t>CAD file conversion</w:t>
      </w:r>
    </w:p>
    <w:p w:rsidR="00000000" w:rsidRPr="00434C86" w:rsidP="00434C86">
      <w:pPr>
        <w:pStyle w:val="ListBullet"/>
      </w:pPr>
      <w:r w:rsidRPr="00434C86">
        <w:t>CAM file formats</w:t>
      </w:r>
    </w:p>
    <w:p w:rsidR="00000000" w:rsidRPr="00434C86" w:rsidP="00434C86">
      <w:pPr>
        <w:pStyle w:val="ListBullet"/>
      </w:pPr>
      <w:r w:rsidRPr="00434C86">
        <w:t>procedures for saving and managing CAM fi</w:t>
      </w:r>
      <w:r w:rsidRPr="00434C86">
        <w:t>les.</w:t>
      </w:r>
    </w:p>
    <w:p w:rsidR="00000000" w:rsidRPr="00434C86" w:rsidP="00434C86">
      <w:pPr>
        <w:pStyle w:val="AllowPageBreak"/>
      </w:pPr>
    </w:p>
    <w:p w:rsidR="00000000" w:rsidRPr="00434C86" w:rsidP="00434C86">
      <w:pPr>
        <w:pStyle w:val="Heading1"/>
      </w:pPr>
      <w:bookmarkStart w:id="13" w:name="O_960044"/>
      <w:bookmarkEnd w:id="13"/>
      <w:r w:rsidRPr="00434C86">
        <w:t>Assessment Conditions</w:t>
      </w:r>
    </w:p>
    <w:p w:rsidR="00000000" w:rsidRPr="00434C86" w:rsidP="00434C86">
      <w:pPr>
        <w:pStyle w:val="ListBullet"/>
      </w:pPr>
      <w:r w:rsidRPr="00434C86">
        <w:t>Assessors must:</w:t>
      </w:r>
    </w:p>
    <w:p w:rsidR="00000000" w:rsidRPr="00434C86" w:rsidP="00434C86">
      <w:pPr>
        <w:pStyle w:val="ListBullet2"/>
      </w:pPr>
      <w:r w:rsidRPr="00434C86">
        <w:t>have vocational competency in creating 2-D code files using computer-aided manufacturing system at least to the level being assessed with relevant industry knowledge and experience</w:t>
      </w:r>
    </w:p>
    <w:p w:rsidR="00000000" w:rsidRPr="00434C86" w:rsidP="00434C86">
      <w:pPr>
        <w:pStyle w:val="ListBullet2"/>
      </w:pPr>
      <w:r w:rsidRPr="00434C86">
        <w:t xml:space="preserve">satisfy the assessor requirements in the </w:t>
      </w:r>
      <w:r w:rsidRPr="00434C86">
        <w:rPr>
          <w:rStyle w:val="Emphasis"/>
        </w:rPr>
        <w:t xml:space="preserve">Standards for Registered Training Organisations 2015 </w:t>
      </w:r>
      <w:r w:rsidRPr="00434C86">
        <w:t xml:space="preserve">or its replacement and comply with the </w:t>
      </w:r>
      <w:r w:rsidRPr="00434C86">
        <w:rPr>
          <w:rStyle w:val="Emphasis"/>
        </w:rPr>
        <w:t>National Vocational Education and Training Regulator Act 2011</w:t>
      </w:r>
      <w:r w:rsidRPr="00434C86">
        <w:t>, its replacement or equivalent legislation covering VET regul</w:t>
      </w:r>
      <w:r w:rsidRPr="00434C86">
        <w:t>ation in a non-referring state/territory as the case requires</w:t>
      </w:r>
    </w:p>
    <w:p w:rsidR="00000000" w:rsidRPr="00434C86" w:rsidP="00434C86">
      <w:pPr>
        <w:pStyle w:val="ListBullet"/>
      </w:pPr>
      <w:r w:rsidRPr="00434C86">
        <w:t>Where possible assessment must occur in operational workplace situations. Where this is not possible or where personal safety or environmental damage are limiting factors, assessment must occur</w:t>
      </w:r>
      <w:r w:rsidRPr="00434C86">
        <w:t xml:space="preserve"> in a sufficiently </w:t>
      </w:r>
      <w:r w:rsidRPr="00434C86">
        <w:t xml:space="preserve">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434C86">
        <w:t>job role environment skills</w:t>
      </w:r>
    </w:p>
    <w:p w:rsidR="00000000" w:rsidRPr="00434C86" w:rsidP="00434C86">
      <w:pPr>
        <w:pStyle w:val="ListBullet"/>
      </w:pPr>
      <w:r w:rsidRPr="00434C86">
        <w:t>Conditions for assessment must include access to all tools, equipment, materials and documentation required, including relevant workplace procedures, product and manufacturing specifications</w:t>
      </w:r>
    </w:p>
    <w:p w:rsidR="00000000" w:rsidRPr="00434C86" w:rsidP="00434C86">
      <w:pPr>
        <w:pStyle w:val="ListBullet"/>
      </w:pPr>
      <w:r w:rsidRPr="00434C86">
        <w:t>Assessment processes and techniques m</w:t>
      </w:r>
      <w:r w:rsidRPr="00434C86">
        <w:t>ust be appropriate to the language, literacy and numeracy requirements of the work being performed and the needs of the candidate.</w:t>
      </w:r>
    </w:p>
    <w:p w:rsidR="00000000" w:rsidRPr="00434C86" w:rsidP="00434C86">
      <w:pPr>
        <w:pStyle w:val="AllowPageBreak"/>
      </w:pPr>
    </w:p>
    <w:p w:rsidR="00000000" w:rsidRPr="00434C86" w:rsidP="00434C86">
      <w:pPr>
        <w:pStyle w:val="Heading1"/>
      </w:pPr>
      <w:bookmarkStart w:id="14" w:name="O_960042"/>
      <w:bookmarkEnd w:id="14"/>
      <w:r w:rsidRPr="00434C86">
        <w:t>Links</w:t>
      </w:r>
    </w:p>
    <w:p w:rsidR="00000000" w:rsidRPr="00434C86" w:rsidP="008B6122">
      <w:pPr>
        <w:pStyle w:val="BodyText"/>
      </w:pPr>
      <w:r w:rsidRPr="00434C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97E7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34C86" w:rsidP="00434C86"/>
    <w:sectPr w:rsidSect="00434C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C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C86" w:rsidRPr="008B6122" w:rsidP="008B61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C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22" w:rsidP="00434C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B6122" w:rsidP="00434C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B6122" w:rsidP="00434C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C86" w:rsidP="00434C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6122">
      <w:t>Approved</w:t>
    </w:r>
    <w:r w:rsidR="008B61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612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6122">
      <w:rPr>
        <w:noProof/>
      </w:rPr>
      <w:t>5</w:t>
    </w:r>
    <w:r>
      <w:rPr>
        <w:noProof/>
      </w:rPr>
      <w:fldChar w:fldCharType="end"/>
    </w:r>
  </w:p>
  <w:p w:rsidR="00434C86" w:rsidP="00434C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61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6122">
      <w:t>Manufacturing Industry Skills Alliance</w:t>
    </w:r>
    <w:r w:rsidR="008B6122">
      <w:fldChar w:fldCharType="end"/>
    </w:r>
  </w:p>
  <w:p w:rsidR="00434C86" w:rsidP="00434C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C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4C86" w:rsidRPr="008B6122" w:rsidP="008B61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C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22" w:rsidRPr="002D2AF8" w:rsidP="00434C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MEM09022 Create 2-D code files using computer-aided manufacturing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6122" w:rsidP="00434C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C86" w:rsidRPr="002D2AF8" w:rsidP="00434C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6122">
      <w:t>MEM09022 Create 2-D code files using computer-aided manufacturing system</w:t>
    </w:r>
    <w:r w:rsidR="008B61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6122">
      <w:rPr>
        <w:noProof/>
      </w:rPr>
      <w:t>2 March 2025</w:t>
    </w:r>
    <w:r>
      <w:fldChar w:fldCharType="end"/>
    </w:r>
  </w:p>
  <w:p w:rsidR="00434C86" w:rsidP="00434C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FA41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7895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BA54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C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4C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4C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4C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4C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4C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4C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4C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4C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4C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4C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4C86"/>
  </w:style>
  <w:style w:type="character" w:customStyle="1" w:styleId="Heading1Char">
    <w:name w:val="Heading 1 Char"/>
    <w:basedOn w:val="DefaultParagraphFont"/>
    <w:link w:val="Heading1"/>
    <w:rsid w:val="00434C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4C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4C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4C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4C86"/>
    <w:rPr>
      <w:b/>
      <w:spacing w:val="0"/>
    </w:rPr>
  </w:style>
  <w:style w:type="paragraph" w:styleId="ListBullet2">
    <w:name w:val="List Bullet 2"/>
    <w:basedOn w:val="List2"/>
    <w:rsid w:val="00434C8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4C86"/>
    <w:rPr>
      <w:i/>
    </w:rPr>
  </w:style>
  <w:style w:type="paragraph" w:customStyle="1" w:styleId="SuperHeading">
    <w:name w:val="SuperHeading"/>
    <w:basedOn w:val="Normal"/>
    <w:rsid w:val="00434C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4C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4C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4C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4C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4C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4C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4C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4C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4C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4C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4C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4C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4C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4C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4C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4C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4C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4C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4C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4C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4C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4C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4C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4C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4C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4C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4C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4C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4C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4C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4C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4C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4C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4C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4C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4C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4C86"/>
  </w:style>
  <w:style w:type="paragraph" w:styleId="TableofFigures">
    <w:name w:val="table of figures"/>
    <w:basedOn w:val="Normal"/>
    <w:next w:val="Normal"/>
    <w:semiHidden/>
    <w:rsid w:val="00434C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4C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4C86"/>
    <w:rPr>
      <w:rFonts w:ascii="Wingdings" w:hAnsi="Wingdings"/>
    </w:rPr>
  </w:style>
  <w:style w:type="paragraph" w:customStyle="1" w:styleId="TableHeading">
    <w:name w:val="Table Heading"/>
    <w:basedOn w:val="HeadingBase"/>
    <w:rsid w:val="00434C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4C86"/>
    <w:rPr>
      <w:color w:val="0033CC"/>
      <w:u w:val="none"/>
    </w:rPr>
  </w:style>
  <w:style w:type="paragraph" w:customStyle="1" w:styleId="BodyTextRight">
    <w:name w:val="Body Text Right"/>
    <w:basedOn w:val="BodyText"/>
    <w:rsid w:val="00434C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4C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4C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4C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4C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4C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4C86"/>
    <w:rPr>
      <w:sz w:val="32"/>
    </w:rPr>
  </w:style>
  <w:style w:type="paragraph" w:customStyle="1" w:styleId="HeadingProcedure">
    <w:name w:val="Heading Procedure"/>
    <w:basedOn w:val="HeadingBase"/>
    <w:next w:val="Normal"/>
    <w:rsid w:val="00434C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4C86"/>
    <w:pPr>
      <w:spacing w:before="60" w:after="60"/>
    </w:pPr>
  </w:style>
  <w:style w:type="paragraph" w:styleId="ListContinue">
    <w:name w:val="List Continue"/>
    <w:basedOn w:val="List"/>
    <w:rsid w:val="00434C86"/>
    <w:pPr>
      <w:ind w:firstLine="0"/>
    </w:pPr>
  </w:style>
  <w:style w:type="paragraph" w:customStyle="1" w:styleId="ListNote">
    <w:name w:val="List Note"/>
    <w:basedOn w:val="List"/>
    <w:rsid w:val="00434C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4C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4C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4C86"/>
    <w:rPr>
      <w:rFonts w:ascii="Courier New" w:hAnsi="Courier New"/>
    </w:rPr>
  </w:style>
  <w:style w:type="paragraph" w:customStyle="1" w:styleId="NoteBullet">
    <w:name w:val="Note Bullet"/>
    <w:basedOn w:val="Note"/>
    <w:rsid w:val="00434C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4C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4C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4C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4C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4C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4C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4C86"/>
    <w:rPr>
      <w:b/>
      <w:smallCaps/>
    </w:rPr>
  </w:style>
  <w:style w:type="paragraph" w:customStyle="1" w:styleId="TableListNumber">
    <w:name w:val="Table List Number"/>
    <w:basedOn w:val="ListNumber"/>
    <w:rsid w:val="00434C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4C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4C86"/>
    <w:pPr>
      <w:numPr>
        <w:numId w:val="9"/>
      </w:numPr>
    </w:pPr>
  </w:style>
  <w:style w:type="paragraph" w:customStyle="1" w:styleId="ListAlpha2">
    <w:name w:val="List Alpha 2"/>
    <w:basedOn w:val="List2"/>
    <w:rsid w:val="00434C86"/>
    <w:pPr>
      <w:numPr>
        <w:numId w:val="8"/>
      </w:numPr>
    </w:pPr>
  </w:style>
  <w:style w:type="paragraph" w:styleId="List2">
    <w:name w:val="List 2"/>
    <w:basedOn w:val="BodyText"/>
    <w:rsid w:val="00434C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4C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4C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4C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4C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4C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4C86"/>
    <w:pPr>
      <w:numPr>
        <w:numId w:val="4"/>
      </w:numPr>
    </w:pPr>
  </w:style>
  <w:style w:type="paragraph" w:styleId="ListContinue2">
    <w:name w:val="List Continue 2"/>
    <w:basedOn w:val="List2"/>
    <w:rsid w:val="00434C86"/>
    <w:pPr>
      <w:ind w:firstLine="0"/>
    </w:pPr>
  </w:style>
  <w:style w:type="paragraph" w:styleId="ListContinue3">
    <w:name w:val="List Continue 3"/>
    <w:basedOn w:val="List3"/>
    <w:rsid w:val="00434C86"/>
    <w:pPr>
      <w:ind w:left="1021" w:firstLine="0"/>
    </w:pPr>
  </w:style>
  <w:style w:type="paragraph" w:styleId="ListContinue4">
    <w:name w:val="List Continue 4"/>
    <w:basedOn w:val="List4"/>
    <w:rsid w:val="00434C86"/>
    <w:pPr>
      <w:ind w:firstLine="0"/>
    </w:pPr>
  </w:style>
  <w:style w:type="paragraph" w:styleId="ListContinue5">
    <w:name w:val="List Continue 5"/>
    <w:basedOn w:val="List5"/>
    <w:rsid w:val="00434C86"/>
    <w:pPr>
      <w:ind w:firstLine="0"/>
    </w:pPr>
  </w:style>
  <w:style w:type="paragraph" w:styleId="ListNumber3">
    <w:name w:val="List Number 3"/>
    <w:basedOn w:val="List3"/>
    <w:rsid w:val="00434C86"/>
    <w:pPr>
      <w:numPr>
        <w:numId w:val="5"/>
      </w:numPr>
    </w:pPr>
  </w:style>
  <w:style w:type="paragraph" w:styleId="ListNumber4">
    <w:name w:val="List Number 4"/>
    <w:basedOn w:val="List4"/>
    <w:rsid w:val="00434C86"/>
    <w:pPr>
      <w:numPr>
        <w:numId w:val="6"/>
      </w:numPr>
    </w:pPr>
  </w:style>
  <w:style w:type="paragraph" w:styleId="ListNumber5">
    <w:name w:val="List Number 5"/>
    <w:basedOn w:val="List5"/>
    <w:rsid w:val="00434C86"/>
    <w:pPr>
      <w:numPr>
        <w:numId w:val="7"/>
      </w:numPr>
    </w:pPr>
  </w:style>
  <w:style w:type="paragraph" w:styleId="BlockText">
    <w:name w:val="Block Text"/>
    <w:basedOn w:val="Normal"/>
    <w:rsid w:val="00434C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4C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4C86"/>
    <w:rPr>
      <w:sz w:val="16"/>
      <w:vertAlign w:val="superscript"/>
    </w:rPr>
  </w:style>
  <w:style w:type="character" w:customStyle="1" w:styleId="Symbols">
    <w:name w:val="Symbols"/>
    <w:basedOn w:val="DefaultParagraphFont"/>
    <w:rsid w:val="00434C86"/>
    <w:rPr>
      <w:rFonts w:ascii="Symbol" w:hAnsi="Symbol"/>
    </w:rPr>
  </w:style>
  <w:style w:type="character" w:customStyle="1" w:styleId="MenuOptions">
    <w:name w:val="Menu Options"/>
    <w:basedOn w:val="DefaultParagraphFont"/>
    <w:rsid w:val="00434C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4C86"/>
    <w:rPr>
      <w:b/>
    </w:rPr>
  </w:style>
  <w:style w:type="character" w:customStyle="1" w:styleId="Underlined">
    <w:name w:val="Underlined"/>
    <w:basedOn w:val="DefaultParagraphFont"/>
    <w:rsid w:val="00434C86"/>
    <w:rPr>
      <w:u w:val="single"/>
    </w:rPr>
  </w:style>
  <w:style w:type="paragraph" w:customStyle="1" w:styleId="TableBodyTextRight">
    <w:name w:val="Table Body Text Right"/>
    <w:basedOn w:val="TableBodyText"/>
    <w:rsid w:val="00434C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4C86"/>
    <w:rPr>
      <w:sz w:val="18"/>
    </w:rPr>
  </w:style>
  <w:style w:type="paragraph" w:customStyle="1" w:styleId="BodySmallRight">
    <w:name w:val="Body Small Right"/>
    <w:basedOn w:val="BodyTextRight"/>
    <w:rsid w:val="00434C86"/>
    <w:rPr>
      <w:sz w:val="18"/>
      <w:szCs w:val="18"/>
    </w:rPr>
  </w:style>
  <w:style w:type="paragraph" w:customStyle="1" w:styleId="MarginEdition">
    <w:name w:val="Margin Edition"/>
    <w:basedOn w:val="MarginNote"/>
    <w:rsid w:val="00434C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4C86"/>
    <w:rPr>
      <w:sz w:val="2"/>
      <w:szCs w:val="2"/>
    </w:rPr>
  </w:style>
  <w:style w:type="character" w:customStyle="1" w:styleId="Small">
    <w:name w:val="Small"/>
    <w:basedOn w:val="DefaultParagraphFont"/>
    <w:rsid w:val="00434C86"/>
    <w:rPr>
      <w:sz w:val="16"/>
    </w:rPr>
  </w:style>
  <w:style w:type="paragraph" w:customStyle="1" w:styleId="WideTable">
    <w:name w:val="Wide Table"/>
    <w:basedOn w:val="Normal"/>
    <w:rsid w:val="00434C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4C86"/>
  </w:style>
  <w:style w:type="paragraph" w:styleId="Quote">
    <w:name w:val="Quote"/>
    <w:basedOn w:val="Heading1"/>
    <w:link w:val="QuoteChar"/>
    <w:qFormat/>
    <w:rsid w:val="00434C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4C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4C86"/>
    <w:pPr>
      <w:pageBreakBefore/>
    </w:pPr>
  </w:style>
  <w:style w:type="paragraph" w:customStyle="1" w:styleId="Border">
    <w:name w:val="Border"/>
    <w:basedOn w:val="Normal"/>
    <w:qFormat/>
    <w:rsid w:val="00434C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4C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C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C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4C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4C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4C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4C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4C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4C86"/>
    <w:rPr>
      <w:u w:val="single"/>
    </w:rPr>
  </w:style>
  <w:style w:type="character" w:customStyle="1" w:styleId="BoldandItalics">
    <w:name w:val="Bold and Italics"/>
    <w:qFormat/>
    <w:rsid w:val="00434C86"/>
    <w:rPr>
      <w:b/>
      <w:i/>
      <w:u w:val="none"/>
    </w:rPr>
  </w:style>
  <w:style w:type="paragraph" w:styleId="BalloonText">
    <w:name w:val="Balloon Text"/>
    <w:basedOn w:val="Normal"/>
    <w:link w:val="BalloonTextChar"/>
    <w:rsid w:val="00434C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4C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4C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4C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4C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4C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4C86"/>
    <w:pPr>
      <w:spacing w:before="0" w:after="0"/>
    </w:pPr>
  </w:style>
  <w:style w:type="paragraph" w:customStyle="1" w:styleId="BodyTextBold">
    <w:name w:val="Body Text Bold"/>
    <w:basedOn w:val="BodyText"/>
    <w:qFormat/>
    <w:rsid w:val="00434C86"/>
    <w:rPr>
      <w:b/>
    </w:rPr>
  </w:style>
  <w:style w:type="character" w:styleId="Hyperlink">
    <w:name w:val="Hyperlink"/>
    <w:basedOn w:val="DefaultParagraphFont"/>
    <w:uiPriority w:val="99"/>
    <w:unhideWhenUsed/>
    <w:rsid w:val="008B61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1006</Words>
  <Characters>6379</Characters>
  <Application>Microsoft Office Word</Application>
  <DocSecurity>0</DocSecurity>
  <Lines>255</Lines>
  <Paragraphs>142</Paragraphs>
  <ScaleCrop>false</ScaleCrop>
  <Company>Author-it Software Corporation Ltd.</Company>
  <LinksUpToDate>false</LinksUpToDate>
  <CharactersWithSpaces>7243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MEM09022 Create 2-D code files using computer-aided manufacturing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2025-03-02T02:42:00Z</dcterms:created>
  <dcterms:modified xsi:type="dcterms:W3CDTF">2025-03-02T02:42:00Z</dcterms:modified>
</cp:coreProperties>
</file>