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28D" w:rsidP="00D24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MEM09008 Perform advanced structural detail drafting</w:t>
      </w:r>
      <w:r>
        <w:fldChar w:fldCharType="end"/>
      </w:r>
    </w:p>
    <w:p w:rsidR="00D2428D" w:rsidP="00D2428D">
      <w:pPr>
        <w:pStyle w:val="Version"/>
        <w:sectPr w:rsidSect="00391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8D7" w:rsidP="003918D7">
      <w:pPr>
        <w:pStyle w:val="SuperHeading"/>
      </w:pPr>
      <w:r w:rsidRPr="003918D7">
        <w:t>MEM09008 Perform advanced structural detail drafting</w:t>
      </w:r>
    </w:p>
    <w:p w:rsidR="00000000" w:rsidRPr="003918D7" w:rsidP="003918D7">
      <w:pPr>
        <w:pStyle w:val="Heading1"/>
      </w:pPr>
      <w:bookmarkStart w:id="1" w:name="O_959942"/>
      <w:bookmarkEnd w:id="1"/>
      <w:r w:rsidRPr="003918D7">
        <w:t>Modification History</w:t>
      </w:r>
    </w:p>
    <w:p w:rsidR="00000000" w:rsidRPr="003918D7" w:rsidP="00D2428D">
      <w:pPr>
        <w:pStyle w:val="BodyText"/>
      </w:pPr>
      <w:r w:rsidRPr="003918D7">
        <w:t xml:space="preserve">Release 1. Supersedes and is equivalent to MEM09008B Perform advanced structural detail drafting </w:t>
      </w:r>
    </w:p>
    <w:p w:rsidR="00000000" w:rsidRPr="003918D7" w:rsidP="003918D7">
      <w:pPr>
        <w:pStyle w:val="Heading1"/>
      </w:pPr>
      <w:bookmarkStart w:id="2" w:name="O_959950"/>
      <w:bookmarkEnd w:id="2"/>
      <w:r w:rsidRPr="003918D7">
        <w:t>Application</w:t>
      </w:r>
    </w:p>
    <w:p w:rsidR="00000000" w:rsidRPr="003918D7" w:rsidP="00D2428D">
      <w:pPr>
        <w:pStyle w:val="BodyText"/>
      </w:pPr>
      <w:r w:rsidRPr="003918D7">
        <w:t xml:space="preserve">This unit of competency defines the skills and knowledge required to use manual drafting or drawing </w:t>
      </w:r>
      <w:r w:rsidRPr="003918D7">
        <w:t>equipment to produce fabrication, structural assembly and layout drawings to AS 1100 Technical drawing or equivalent.</w:t>
      </w:r>
    </w:p>
    <w:p w:rsidR="00000000" w:rsidRPr="003918D7" w:rsidP="00D2428D">
      <w:pPr>
        <w:pStyle w:val="BodyText"/>
      </w:pPr>
      <w:r w:rsidRPr="003918D7">
        <w:t>Skills covered by this unit are applied individually or in a team environment where comprehensive responsibility for the production of th</w:t>
      </w:r>
      <w:r w:rsidRPr="003918D7">
        <w:t>e drawing is exercised, and critical dimensions and associated tolerances are determined where required.</w:t>
      </w:r>
    </w:p>
    <w:p w:rsidR="00000000" w:rsidRPr="003918D7" w:rsidP="00D2428D">
      <w:pPr>
        <w:pStyle w:val="BodyText"/>
      </w:pPr>
      <w:r w:rsidRPr="003918D7">
        <w:t>Where a computer-aided design (CAD) system is used unit MEM09009 Create 2-D drawings using computer-aided design system and unit MEM09010 Create 3-D m</w:t>
      </w:r>
      <w:r w:rsidRPr="003918D7">
        <w:t>odels using computer-aided design system, should also be selected as appropriate.</w:t>
      </w:r>
    </w:p>
    <w:p w:rsidR="00000000" w:rsidRPr="003918D7" w:rsidP="00D2428D">
      <w:pPr>
        <w:pStyle w:val="BodyText"/>
      </w:pPr>
      <w:r w:rsidRPr="003918D7">
        <w:t>Where advanced mechanical detail drafting skills are required, unit MEM09007 Perform advanced mechanical detail drafting should be selected.</w:t>
      </w:r>
    </w:p>
    <w:p w:rsidR="00000000" w:rsidRPr="003918D7" w:rsidP="00D2428D">
      <w:pPr>
        <w:pStyle w:val="BodyText"/>
      </w:pPr>
      <w:r w:rsidRPr="003918D7">
        <w:t>No licensing, legislative or ce</w:t>
      </w:r>
      <w:r w:rsidRPr="003918D7">
        <w:t>rtification requirements apply to this unit at the time of publication.</w:t>
      </w:r>
    </w:p>
    <w:p w:rsidR="00000000" w:rsidRPr="003918D7" w:rsidP="003918D7">
      <w:pPr>
        <w:pStyle w:val="BodyText"/>
      </w:pPr>
      <w:r w:rsidRPr="003918D7">
        <w:rPr>
          <w:rStyle w:val="SpecialBold"/>
        </w:rPr>
        <w:t>Band</w:t>
      </w:r>
      <w:r w:rsidRPr="003918D7">
        <w:t>:</w:t>
      </w:r>
      <w:r w:rsidRPr="003918D7">
        <w:tab/>
      </w:r>
      <w:r w:rsidRPr="003918D7">
        <w:rPr>
          <w:rStyle w:val="SpecialBold"/>
        </w:rPr>
        <w:t>B</w:t>
      </w:r>
    </w:p>
    <w:p w:rsidR="00000000" w:rsidRPr="003918D7" w:rsidP="003918D7">
      <w:pPr>
        <w:pStyle w:val="BodyText"/>
      </w:pPr>
      <w:r w:rsidRPr="003918D7">
        <w:rPr>
          <w:rStyle w:val="SpecialBold"/>
        </w:rPr>
        <w:t>Unit Weight</w:t>
      </w:r>
      <w:r w:rsidRPr="003918D7">
        <w:t>:</w:t>
      </w:r>
      <w:r w:rsidRPr="003918D7">
        <w:tab/>
      </w:r>
      <w:r w:rsidRPr="003918D7">
        <w:rPr>
          <w:rStyle w:val="SpecialBold"/>
        </w:rPr>
        <w:t>4</w:t>
      </w:r>
    </w:p>
    <w:p w:rsidR="00000000" w:rsidRPr="003918D7" w:rsidP="003918D7">
      <w:pPr>
        <w:pStyle w:val="AllowPageBreak"/>
      </w:pPr>
    </w:p>
    <w:p w:rsidR="00000000" w:rsidRPr="003918D7" w:rsidP="003918D7">
      <w:pPr>
        <w:pStyle w:val="Heading1"/>
      </w:pPr>
      <w:bookmarkStart w:id="3" w:name="O_959949"/>
      <w:bookmarkEnd w:id="3"/>
      <w:r w:rsidRPr="003918D7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538"/>
      </w:tblGrid>
      <w:tr w:rsidTr="003918D7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MEM09002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Interpret technical drawing</w:t>
            </w:r>
          </w:p>
        </w:tc>
      </w:tr>
      <w:tr w:rsidTr="003918D7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MEM12023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Perform engineering measurements</w:t>
            </w:r>
          </w:p>
        </w:tc>
      </w:tr>
      <w:tr w:rsidTr="003918D7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MEM12024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Perform computations</w:t>
            </w:r>
          </w:p>
        </w:tc>
      </w:tr>
      <w:tr w:rsidTr="003918D7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MEM13015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Work safely and effectively in manufacturing and engineering</w:t>
            </w:r>
          </w:p>
        </w:tc>
      </w:tr>
      <w:tr w:rsidTr="003918D7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MEM16006</w:t>
            </w:r>
          </w:p>
        </w:tc>
        <w:tc>
          <w:tcPr>
            <w:tcW w:w="7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D7" w:rsidP="003918D7">
            <w:pPr>
              <w:pStyle w:val="BodyText"/>
            </w:pPr>
            <w:r w:rsidRPr="003918D7">
              <w:t>Organise and communicate information</w:t>
            </w:r>
          </w:p>
        </w:tc>
      </w:tr>
    </w:tbl>
    <w:p w:rsidR="00000000" w:rsidRPr="003918D7" w:rsidP="003918D7">
      <w:pPr>
        <w:pStyle w:val="BodyText"/>
      </w:pPr>
    </w:p>
    <w:p w:rsidR="00000000" w:rsidRPr="003918D7" w:rsidP="003918D7">
      <w:pPr>
        <w:pStyle w:val="AllowPageBreak"/>
      </w:pPr>
    </w:p>
    <w:p w:rsidR="00000000" w:rsidRPr="003918D7" w:rsidP="003918D7">
      <w:pPr>
        <w:pStyle w:val="Heading1"/>
      </w:pPr>
      <w:bookmarkStart w:id="4" w:name="O_959948"/>
      <w:bookmarkEnd w:id="4"/>
      <w:r w:rsidRPr="003918D7">
        <w:t>Competency Field</w:t>
      </w:r>
    </w:p>
    <w:p w:rsidR="00000000" w:rsidRPr="003918D7" w:rsidP="00D2428D">
      <w:pPr>
        <w:pStyle w:val="BodyText"/>
      </w:pPr>
      <w:r w:rsidRPr="003918D7">
        <w:t>Drawing, drafting and design</w:t>
      </w:r>
    </w:p>
    <w:p w:rsidR="00000000" w:rsidRPr="003918D7" w:rsidP="003918D7">
      <w:pPr>
        <w:pStyle w:val="Heading1"/>
      </w:pPr>
      <w:bookmarkStart w:id="5" w:name="O_959946"/>
      <w:bookmarkEnd w:id="5"/>
      <w:r w:rsidRPr="003918D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 xml:space="preserve">Elements describe the essential </w:t>
            </w:r>
            <w:r w:rsidRPr="003918D7">
              <w:t>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Performance criteria describe the performance needed to demonstrate achievement of the element.</w:t>
            </w: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D7" w:rsidP="003918D7">
            <w:pPr>
              <w:pStyle w:val="BodyText"/>
            </w:pPr>
            <w:r w:rsidRPr="003918D7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Follow standard operating procedures (SOPs)</w:t>
            </w: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Comply with work health and safety (WHS) requirements at all times</w:t>
            </w: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Identify job requirements job sheets or other associated work instructions</w:t>
            </w: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D7" w:rsidP="003918D7">
            <w:pPr>
              <w:pStyle w:val="BodyText"/>
            </w:pPr>
            <w:r w:rsidRPr="003918D7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rPr>
                <w:rStyle w:val="SpecialBold"/>
              </w:rPr>
              <w:t>Prepare structural detail drawing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Produce all drawings to AS 1100 Technical drawing or equivalent</w:t>
            </w:r>
          </w:p>
        </w:tc>
      </w:tr>
      <w:tr w:rsidTr="00D242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8D7">
            <w:pPr>
              <w:pStyle w:val="BodyText"/>
              <w:rPr>
                <w:lang w:val="en-NZ"/>
              </w:rPr>
            </w:pPr>
            <w:r w:rsidRPr="003918D7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8D7" w:rsidP="003918D7">
            <w:pPr>
              <w:pStyle w:val="BodyText"/>
            </w:pPr>
            <w:r w:rsidRPr="003918D7">
              <w:t>Determine dimensions of various components and insert appropriate symbols for limits and fits, surface texture and geometric tolerances</w:t>
            </w:r>
          </w:p>
        </w:tc>
      </w:tr>
    </w:tbl>
    <w:p w:rsidR="00000000" w:rsidRPr="003918D7" w:rsidP="003918D7">
      <w:pPr>
        <w:pStyle w:val="BodyText"/>
      </w:pPr>
    </w:p>
    <w:p w:rsidR="00000000" w:rsidRPr="003918D7" w:rsidP="003918D7">
      <w:pPr>
        <w:pStyle w:val="AllowPageBreak"/>
      </w:pPr>
    </w:p>
    <w:p w:rsidR="00000000" w:rsidRPr="003918D7" w:rsidP="003918D7">
      <w:pPr>
        <w:pStyle w:val="Heading1"/>
      </w:pPr>
      <w:bookmarkStart w:id="6" w:name="O_959945"/>
      <w:bookmarkEnd w:id="6"/>
      <w:r w:rsidRPr="003918D7">
        <w:t>Foundation Skills</w:t>
      </w:r>
    </w:p>
    <w:p w:rsidR="00000000" w:rsidRPr="003918D7" w:rsidP="00D2428D">
      <w:pPr>
        <w:pStyle w:val="BodyText"/>
      </w:pPr>
      <w:r w:rsidRPr="003918D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918D7" w:rsidP="00D2428D">
      <w:pPr>
        <w:pStyle w:val="BodyText"/>
      </w:pPr>
      <w:r w:rsidRPr="003918D7">
        <w:t xml:space="preserve">Foundation skills essential to performance are explicit in the performance criteria </w:t>
      </w:r>
      <w:r w:rsidRPr="003918D7">
        <w:t>of this unit of competency.</w:t>
      </w:r>
    </w:p>
    <w:p w:rsidR="00000000" w:rsidRPr="003918D7" w:rsidP="003918D7">
      <w:pPr>
        <w:pStyle w:val="Heading1"/>
      </w:pPr>
      <w:bookmarkStart w:id="7" w:name="O_959943"/>
      <w:bookmarkEnd w:id="7"/>
      <w:r w:rsidRPr="003918D7">
        <w:t>Unit Mapping Information</w:t>
      </w:r>
    </w:p>
    <w:p w:rsidR="00000000" w:rsidRPr="003918D7" w:rsidP="00D2428D">
      <w:pPr>
        <w:pStyle w:val="BodyText"/>
      </w:pPr>
      <w:r w:rsidRPr="003918D7">
        <w:t xml:space="preserve">Release 1. Supersedes and is equivalent to MEM09008B Perform advanced structural detail drafting </w:t>
      </w:r>
    </w:p>
    <w:p w:rsidR="00000000" w:rsidRPr="003918D7" w:rsidP="003918D7">
      <w:pPr>
        <w:pStyle w:val="Heading1"/>
      </w:pPr>
      <w:bookmarkStart w:id="8" w:name="O_959936"/>
      <w:bookmarkEnd w:id="8"/>
      <w:r w:rsidRPr="003918D7">
        <w:t>Links</w:t>
      </w:r>
    </w:p>
    <w:p w:rsidR="00000000" w:rsidRPr="003918D7" w:rsidP="00D2428D">
      <w:pPr>
        <w:pStyle w:val="BodyText"/>
      </w:pPr>
      <w:r w:rsidRPr="00391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B73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918D7" w:rsidP="003918D7"/>
    <w:sectPr w:rsidSect="003918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D7" w:rsidRPr="00D2428D" w:rsidP="00D24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8D" w:rsidP="00391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28D" w:rsidP="00391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428D" w:rsidP="00391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8D7" w:rsidRPr="00D2428D" w:rsidP="00D24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8D" w:rsidRPr="002D2AF8" w:rsidP="00391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MEM09008 Perform advanced structural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428D" w:rsidP="00391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8D7"/>
  </w:style>
  <w:style w:type="character" w:customStyle="1" w:styleId="Heading1Char">
    <w:name w:val="Heading 1 Char"/>
    <w:basedOn w:val="DefaultParagraphFont"/>
    <w:link w:val="Heading1"/>
    <w:rsid w:val="00391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8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18D7"/>
    <w:rPr>
      <w:b/>
      <w:spacing w:val="0"/>
    </w:rPr>
  </w:style>
  <w:style w:type="paragraph" w:customStyle="1" w:styleId="SuperHeading">
    <w:name w:val="SuperHeading"/>
    <w:basedOn w:val="Normal"/>
    <w:rsid w:val="00391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8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18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1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8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8D7"/>
    <w:rPr>
      <w:i/>
    </w:rPr>
  </w:style>
  <w:style w:type="paragraph" w:styleId="Caption">
    <w:name w:val="caption"/>
    <w:basedOn w:val="BodyText"/>
    <w:next w:val="Normal"/>
    <w:qFormat/>
    <w:rsid w:val="00391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8D7"/>
  </w:style>
  <w:style w:type="paragraph" w:styleId="TableofFigures">
    <w:name w:val="table of figures"/>
    <w:basedOn w:val="Normal"/>
    <w:next w:val="Normal"/>
    <w:semiHidden/>
    <w:rsid w:val="00391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8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18D7"/>
    <w:rPr>
      <w:rFonts w:ascii="Wingdings" w:hAnsi="Wingdings"/>
    </w:rPr>
  </w:style>
  <w:style w:type="paragraph" w:customStyle="1" w:styleId="TableHeading">
    <w:name w:val="Table Heading"/>
    <w:basedOn w:val="HeadingBase"/>
    <w:rsid w:val="00391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8D7"/>
    <w:rPr>
      <w:color w:val="0033CC"/>
      <w:u w:val="none"/>
    </w:rPr>
  </w:style>
  <w:style w:type="paragraph" w:customStyle="1" w:styleId="BodyTextRight">
    <w:name w:val="Body Text Right"/>
    <w:basedOn w:val="BodyText"/>
    <w:rsid w:val="00391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8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8D7"/>
    <w:rPr>
      <w:sz w:val="32"/>
    </w:rPr>
  </w:style>
  <w:style w:type="paragraph" w:customStyle="1" w:styleId="HeadingProcedure">
    <w:name w:val="Heading Procedure"/>
    <w:basedOn w:val="HeadingBase"/>
    <w:next w:val="Normal"/>
    <w:rsid w:val="00391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8D7"/>
    <w:pPr>
      <w:spacing w:before="60" w:after="60"/>
    </w:pPr>
  </w:style>
  <w:style w:type="paragraph" w:styleId="ListContinue">
    <w:name w:val="List Continue"/>
    <w:basedOn w:val="List"/>
    <w:rsid w:val="003918D7"/>
    <w:pPr>
      <w:ind w:firstLine="0"/>
    </w:pPr>
  </w:style>
  <w:style w:type="paragraph" w:customStyle="1" w:styleId="ListNote">
    <w:name w:val="List Note"/>
    <w:basedOn w:val="List"/>
    <w:rsid w:val="00391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8D7"/>
    <w:rPr>
      <w:rFonts w:ascii="Courier New" w:hAnsi="Courier New"/>
    </w:rPr>
  </w:style>
  <w:style w:type="paragraph" w:customStyle="1" w:styleId="NoteBullet">
    <w:name w:val="Note Bullet"/>
    <w:basedOn w:val="Note"/>
    <w:rsid w:val="00391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8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1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8D7"/>
    <w:rPr>
      <w:b/>
      <w:smallCaps/>
    </w:rPr>
  </w:style>
  <w:style w:type="paragraph" w:customStyle="1" w:styleId="TableListNumber">
    <w:name w:val="Table List Number"/>
    <w:basedOn w:val="ListNumber"/>
    <w:rsid w:val="00391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8D7"/>
    <w:pPr>
      <w:numPr>
        <w:numId w:val="7"/>
      </w:numPr>
    </w:pPr>
  </w:style>
  <w:style w:type="paragraph" w:customStyle="1" w:styleId="ListAlpha2">
    <w:name w:val="List Alpha 2"/>
    <w:basedOn w:val="List2"/>
    <w:rsid w:val="003918D7"/>
    <w:pPr>
      <w:numPr>
        <w:numId w:val="6"/>
      </w:numPr>
    </w:pPr>
  </w:style>
  <w:style w:type="paragraph" w:styleId="List2">
    <w:name w:val="List 2"/>
    <w:basedOn w:val="BodyText"/>
    <w:rsid w:val="00391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8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8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18D7"/>
    <w:pPr>
      <w:numPr>
        <w:numId w:val="2"/>
      </w:numPr>
    </w:pPr>
  </w:style>
  <w:style w:type="paragraph" w:styleId="ListContinue2">
    <w:name w:val="List Continue 2"/>
    <w:basedOn w:val="List2"/>
    <w:rsid w:val="003918D7"/>
    <w:pPr>
      <w:ind w:firstLine="0"/>
    </w:pPr>
  </w:style>
  <w:style w:type="paragraph" w:styleId="ListContinue3">
    <w:name w:val="List Continue 3"/>
    <w:basedOn w:val="List3"/>
    <w:rsid w:val="003918D7"/>
    <w:pPr>
      <w:ind w:left="1021" w:firstLine="0"/>
    </w:pPr>
  </w:style>
  <w:style w:type="paragraph" w:styleId="ListContinue4">
    <w:name w:val="List Continue 4"/>
    <w:basedOn w:val="List4"/>
    <w:rsid w:val="003918D7"/>
    <w:pPr>
      <w:ind w:firstLine="0"/>
    </w:pPr>
  </w:style>
  <w:style w:type="paragraph" w:styleId="ListContinue5">
    <w:name w:val="List Continue 5"/>
    <w:basedOn w:val="List5"/>
    <w:rsid w:val="003918D7"/>
    <w:pPr>
      <w:ind w:firstLine="0"/>
    </w:pPr>
  </w:style>
  <w:style w:type="paragraph" w:styleId="ListNumber3">
    <w:name w:val="List Number 3"/>
    <w:basedOn w:val="List3"/>
    <w:rsid w:val="003918D7"/>
    <w:pPr>
      <w:numPr>
        <w:numId w:val="3"/>
      </w:numPr>
    </w:pPr>
  </w:style>
  <w:style w:type="paragraph" w:styleId="ListNumber4">
    <w:name w:val="List Number 4"/>
    <w:basedOn w:val="List4"/>
    <w:rsid w:val="003918D7"/>
    <w:pPr>
      <w:numPr>
        <w:numId w:val="4"/>
      </w:numPr>
    </w:pPr>
  </w:style>
  <w:style w:type="paragraph" w:styleId="ListNumber5">
    <w:name w:val="List Number 5"/>
    <w:basedOn w:val="List5"/>
    <w:rsid w:val="003918D7"/>
    <w:pPr>
      <w:numPr>
        <w:numId w:val="5"/>
      </w:numPr>
    </w:pPr>
  </w:style>
  <w:style w:type="paragraph" w:styleId="BlockText">
    <w:name w:val="Block Text"/>
    <w:basedOn w:val="Normal"/>
    <w:rsid w:val="00391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8D7"/>
    <w:rPr>
      <w:sz w:val="16"/>
      <w:vertAlign w:val="superscript"/>
    </w:rPr>
  </w:style>
  <w:style w:type="character" w:customStyle="1" w:styleId="Symbols">
    <w:name w:val="Symbols"/>
    <w:basedOn w:val="DefaultParagraphFont"/>
    <w:rsid w:val="003918D7"/>
    <w:rPr>
      <w:rFonts w:ascii="Symbol" w:hAnsi="Symbol"/>
    </w:rPr>
  </w:style>
  <w:style w:type="character" w:customStyle="1" w:styleId="MenuOptions">
    <w:name w:val="Menu Options"/>
    <w:basedOn w:val="DefaultParagraphFont"/>
    <w:rsid w:val="00391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8D7"/>
    <w:rPr>
      <w:b/>
    </w:rPr>
  </w:style>
  <w:style w:type="character" w:customStyle="1" w:styleId="Underlined">
    <w:name w:val="Underlined"/>
    <w:basedOn w:val="DefaultParagraphFont"/>
    <w:rsid w:val="003918D7"/>
    <w:rPr>
      <w:u w:val="single"/>
    </w:rPr>
  </w:style>
  <w:style w:type="paragraph" w:customStyle="1" w:styleId="TableBodyTextRight">
    <w:name w:val="Table Body Text Right"/>
    <w:basedOn w:val="TableBodyText"/>
    <w:rsid w:val="00391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8D7"/>
    <w:rPr>
      <w:sz w:val="18"/>
    </w:rPr>
  </w:style>
  <w:style w:type="paragraph" w:customStyle="1" w:styleId="BodySmallRight">
    <w:name w:val="Body Small Right"/>
    <w:basedOn w:val="BodyTextRight"/>
    <w:rsid w:val="003918D7"/>
    <w:rPr>
      <w:sz w:val="18"/>
      <w:szCs w:val="18"/>
    </w:rPr>
  </w:style>
  <w:style w:type="paragraph" w:customStyle="1" w:styleId="MarginEdition">
    <w:name w:val="Margin Edition"/>
    <w:basedOn w:val="MarginNote"/>
    <w:rsid w:val="00391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8D7"/>
    <w:rPr>
      <w:sz w:val="2"/>
      <w:szCs w:val="2"/>
    </w:rPr>
  </w:style>
  <w:style w:type="character" w:customStyle="1" w:styleId="Small">
    <w:name w:val="Small"/>
    <w:basedOn w:val="DefaultParagraphFont"/>
    <w:rsid w:val="003918D7"/>
    <w:rPr>
      <w:sz w:val="16"/>
    </w:rPr>
  </w:style>
  <w:style w:type="paragraph" w:customStyle="1" w:styleId="WideTable">
    <w:name w:val="Wide Table"/>
    <w:basedOn w:val="Normal"/>
    <w:rsid w:val="00391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8D7"/>
  </w:style>
  <w:style w:type="paragraph" w:styleId="Quote">
    <w:name w:val="Quote"/>
    <w:basedOn w:val="Heading1"/>
    <w:link w:val="QuoteChar"/>
    <w:qFormat/>
    <w:rsid w:val="00391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8D7"/>
    <w:pPr>
      <w:pageBreakBefore/>
    </w:pPr>
  </w:style>
  <w:style w:type="paragraph" w:customStyle="1" w:styleId="Border">
    <w:name w:val="Border"/>
    <w:basedOn w:val="Normal"/>
    <w:qFormat/>
    <w:rsid w:val="00391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8D7"/>
    <w:rPr>
      <w:u w:val="single"/>
    </w:rPr>
  </w:style>
  <w:style w:type="character" w:customStyle="1" w:styleId="BoldandItalics">
    <w:name w:val="Bold and Italics"/>
    <w:qFormat/>
    <w:rsid w:val="003918D7"/>
    <w:rPr>
      <w:b/>
      <w:i/>
      <w:u w:val="none"/>
    </w:rPr>
  </w:style>
  <w:style w:type="paragraph" w:styleId="BalloonText">
    <w:name w:val="Balloon Text"/>
    <w:basedOn w:val="Normal"/>
    <w:link w:val="BalloonTextChar"/>
    <w:rsid w:val="00391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8D7"/>
    <w:pPr>
      <w:spacing w:before="0" w:after="0"/>
    </w:pPr>
  </w:style>
  <w:style w:type="paragraph" w:customStyle="1" w:styleId="BodyTextBold">
    <w:name w:val="Body Text Bold"/>
    <w:basedOn w:val="BodyText"/>
    <w:qFormat/>
    <w:rsid w:val="003918D7"/>
    <w:rPr>
      <w:b/>
    </w:rPr>
  </w:style>
  <w:style w:type="character" w:styleId="Hyperlink">
    <w:name w:val="Hyperlink"/>
    <w:basedOn w:val="DefaultParagraphFont"/>
    <w:uiPriority w:val="99"/>
    <w:unhideWhenUsed/>
    <w:rsid w:val="00D24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2531</Characters>
  <Application>Microsoft Office Word</Application>
  <DocSecurity>0</DocSecurity>
  <Lines>110</Lines>
  <Paragraphs>60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MEM09008 Perform advanced structural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