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750F" w:rsidP="002775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MEASS00234 A2 Licence Skill Set if Certificate IV in Aeroskills (Mechanical) is held</w:t>
      </w:r>
      <w:r>
        <w:fldChar w:fldCharType="end"/>
      </w:r>
    </w:p>
    <w:p w:rsidR="0027750F" w:rsidP="0027750F">
      <w:pPr>
        <w:pStyle w:val="Version"/>
        <w:sectPr w:rsidSect="005D17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D174E" w:rsidP="005D174E">
      <w:pPr>
        <w:pStyle w:val="SuperHeading"/>
      </w:pPr>
      <w:r w:rsidRPr="005D174E">
        <w:t>MEASS00234 A2 Licence Skill Set if Certificate IV in Aeroskills (Mechanical) is held</w:t>
      </w:r>
    </w:p>
    <w:p w:rsidR="00000000" w:rsidRPr="005D174E" w:rsidP="005D174E">
      <w:pPr>
        <w:pStyle w:val="Heading1"/>
      </w:pPr>
      <w:bookmarkStart w:id="1" w:name="O_593225"/>
      <w:bookmarkEnd w:id="1"/>
      <w:r w:rsidRPr="005D174E">
        <w:t>Modification History</w:t>
      </w:r>
    </w:p>
    <w:p w:rsidR="00000000" w:rsidRPr="005D174E" w:rsidP="005D174E">
      <w:pPr>
        <w:pStyle w:val="BodyText"/>
      </w:pPr>
      <w:r w:rsidRPr="005D174E">
        <w:t>Release 1 - New Skill Set</w:t>
      </w:r>
    </w:p>
    <w:p w:rsidR="00000000" w:rsidRPr="005D174E" w:rsidP="005D174E">
      <w:pPr>
        <w:pStyle w:val="AllowPageBreak"/>
      </w:pPr>
    </w:p>
    <w:p w:rsidR="00000000" w:rsidRPr="005D174E" w:rsidP="005D174E">
      <w:pPr>
        <w:pStyle w:val="Heading1"/>
      </w:pPr>
      <w:bookmarkStart w:id="2" w:name="O_593226"/>
      <w:bookmarkEnd w:id="2"/>
      <w:r w:rsidRPr="005D174E">
        <w:t>Description</w:t>
      </w:r>
    </w:p>
    <w:p w:rsidR="00000000" w:rsidRPr="005D174E" w:rsidP="005D174E">
      <w:pPr>
        <w:pStyle w:val="BodyText"/>
      </w:pPr>
      <w:r w:rsidRPr="005D174E">
        <w:t>Not applicable.</w:t>
      </w:r>
    </w:p>
    <w:p w:rsidR="00000000" w:rsidRPr="005D174E" w:rsidP="005D174E">
      <w:pPr>
        <w:pStyle w:val="AllowPageBreak"/>
      </w:pPr>
    </w:p>
    <w:p w:rsidR="00000000" w:rsidRPr="005D174E" w:rsidP="005D174E">
      <w:pPr>
        <w:pStyle w:val="Heading1"/>
      </w:pPr>
      <w:bookmarkStart w:id="3" w:name="O_593227"/>
      <w:bookmarkEnd w:id="3"/>
      <w:r w:rsidRPr="005D174E">
        <w:t>Pathways Information</w:t>
      </w:r>
    </w:p>
    <w:p w:rsidR="00000000" w:rsidRPr="005D174E" w:rsidP="005D174E">
      <w:pPr>
        <w:pStyle w:val="BodyText"/>
      </w:pPr>
      <w:r w:rsidRPr="005D174E">
        <w:t>This Skill Set has been developed to assist in compliance with CASR Part 66 requirements for the A2 Licence and does not relate to attainment of an additional Aeroskills qualification.</w:t>
      </w:r>
    </w:p>
    <w:p w:rsidR="00000000" w:rsidRPr="005D174E" w:rsidP="005D174E">
      <w:pPr>
        <w:pStyle w:val="AllowPageBreak"/>
      </w:pPr>
    </w:p>
    <w:p w:rsidR="00000000" w:rsidRPr="005D174E" w:rsidP="005D174E">
      <w:pPr>
        <w:pStyle w:val="Heading1"/>
      </w:pPr>
      <w:bookmarkStart w:id="4" w:name="O_593228"/>
      <w:bookmarkEnd w:id="4"/>
      <w:r w:rsidRPr="005D174E">
        <w:t>Licensing/Regulatory Information</w:t>
      </w:r>
    </w:p>
    <w:p w:rsidR="00000000" w:rsidRPr="005D174E" w:rsidP="005D174E">
      <w:pPr>
        <w:pStyle w:val="BodyText"/>
      </w:pPr>
      <w:r w:rsidRPr="005D174E">
        <w:t>Not applicable.</w:t>
      </w:r>
    </w:p>
    <w:p w:rsidR="00000000" w:rsidRPr="005D174E" w:rsidP="005D174E">
      <w:pPr>
        <w:pStyle w:val="AllowPageBreak"/>
      </w:pPr>
    </w:p>
    <w:p w:rsidR="00000000" w:rsidRPr="005D174E" w:rsidP="005D174E">
      <w:pPr>
        <w:pStyle w:val="Heading1"/>
      </w:pPr>
      <w:bookmarkStart w:id="5" w:name="O_593229"/>
      <w:bookmarkEnd w:id="5"/>
      <w:r w:rsidRPr="005D174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6"/>
        <w:gridCol w:w="7594"/>
      </w:tblGrid>
      <w:tr w:rsidTr="005D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74E">
            <w:pPr>
              <w:pStyle w:val="BodyText"/>
              <w:rPr>
                <w:lang w:val="en-NZ"/>
              </w:rPr>
            </w:pPr>
            <w:r w:rsidRPr="005D174E">
              <w:t>MEA119B</w:t>
            </w:r>
          </w:p>
        </w:tc>
        <w:tc>
          <w:tcPr>
            <w:tcW w:w="7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74E">
            <w:pPr>
              <w:pStyle w:val="BodyText"/>
              <w:rPr>
                <w:lang w:val="en-NZ"/>
              </w:rPr>
            </w:pPr>
            <w:r w:rsidRPr="005D174E">
              <w:t>Perform administrative processes to prepare for certification of civil aircraft A level line maintenance</w:t>
            </w:r>
          </w:p>
        </w:tc>
      </w:tr>
      <w:tr w:rsidTr="005D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74E">
            <w:pPr>
              <w:pStyle w:val="BodyText"/>
              <w:rPr>
                <w:lang w:val="en-NZ"/>
              </w:rPr>
            </w:pPr>
            <w:r w:rsidRPr="005D174E">
              <w:t>MEA240B</w:t>
            </w:r>
          </w:p>
        </w:tc>
        <w:tc>
          <w:tcPr>
            <w:tcW w:w="7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74E">
            <w:pPr>
              <w:pStyle w:val="BodyText"/>
              <w:rPr>
                <w:lang w:val="en-NZ"/>
              </w:rPr>
            </w:pPr>
            <w:r w:rsidRPr="005D174E">
              <w:t>Use electrical test equipment to perform basic electrical tests (Not required if elective MEA260B i</w:t>
            </w:r>
            <w:r w:rsidRPr="005D174E">
              <w:t>s held)</w:t>
            </w:r>
          </w:p>
        </w:tc>
      </w:tr>
      <w:tr w:rsidTr="005D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74E">
            <w:pPr>
              <w:pStyle w:val="BodyText"/>
              <w:rPr>
                <w:lang w:val="en-NZ"/>
              </w:rPr>
            </w:pPr>
            <w:r w:rsidRPr="005D174E">
              <w:t>MEA264A</w:t>
            </w:r>
          </w:p>
        </w:tc>
        <w:tc>
          <w:tcPr>
            <w:tcW w:w="7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74E">
            <w:pPr>
              <w:pStyle w:val="BodyText"/>
              <w:rPr>
                <w:lang w:val="en-NZ"/>
              </w:rPr>
            </w:pPr>
            <w:r w:rsidRPr="005D174E">
              <w:t>Remove and install aircraft electrical/avionic components during line maintenance</w:t>
            </w:r>
          </w:p>
        </w:tc>
      </w:tr>
      <w:tr w:rsidTr="005D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74E">
            <w:pPr>
              <w:pStyle w:val="BodyText"/>
              <w:rPr>
                <w:lang w:val="en-NZ"/>
              </w:rPr>
            </w:pPr>
            <w:r w:rsidRPr="005D174E">
              <w:t>MEA265A</w:t>
            </w:r>
          </w:p>
        </w:tc>
        <w:tc>
          <w:tcPr>
            <w:tcW w:w="7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74E">
            <w:pPr>
              <w:pStyle w:val="BodyText"/>
              <w:rPr>
                <w:lang w:val="en-NZ"/>
              </w:rPr>
            </w:pPr>
            <w:r w:rsidRPr="005D174E">
              <w:t>Remove and install general aircraft electrical hardware (Not required if elective MEA201B is held)</w:t>
            </w:r>
          </w:p>
        </w:tc>
      </w:tr>
      <w:tr w:rsidTr="005D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74E">
            <w:pPr>
              <w:pStyle w:val="BodyText"/>
              <w:rPr>
                <w:lang w:val="en-NZ"/>
              </w:rPr>
            </w:pPr>
            <w:r w:rsidRPr="005D174E">
              <w:t>MEA344A</w:t>
            </w:r>
          </w:p>
        </w:tc>
        <w:tc>
          <w:tcPr>
            <w:tcW w:w="7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74E">
            <w:pPr>
              <w:pStyle w:val="BodyText"/>
              <w:rPr>
                <w:lang w:val="en-NZ"/>
              </w:rPr>
            </w:pPr>
            <w:r w:rsidRPr="005D174E">
              <w:t>Remove and install aircraft components (Not required if electives MEA301C, MEA302C and either MEA304C or MEA317C are held)</w:t>
            </w:r>
          </w:p>
        </w:tc>
      </w:tr>
      <w:tr w:rsidTr="005D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74E">
            <w:pPr>
              <w:pStyle w:val="BodyText"/>
              <w:rPr>
                <w:lang w:val="en-NZ"/>
              </w:rPr>
            </w:pPr>
            <w:r w:rsidRPr="005D174E">
              <w:t>MEA347A</w:t>
            </w:r>
          </w:p>
        </w:tc>
        <w:tc>
          <w:tcPr>
            <w:tcW w:w="7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74E">
            <w:pPr>
              <w:pStyle w:val="BodyText"/>
              <w:rPr>
                <w:lang w:val="en-NZ"/>
              </w:rPr>
            </w:pPr>
            <w:r w:rsidRPr="005D174E">
              <w:t>Perform scheduled line maintenance activities on piston engine fixed wing aircraft (Not required if  MEA301C,  MEA309C, MEA3</w:t>
            </w:r>
            <w:r w:rsidRPr="005D174E">
              <w:t>12C, MEA313C and MEA339C or MEA401C are held)</w:t>
            </w:r>
          </w:p>
        </w:tc>
      </w:tr>
      <w:tr w:rsidTr="005D17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74E">
            <w:pPr>
              <w:pStyle w:val="BodyText"/>
              <w:rPr>
                <w:lang w:val="en-NZ"/>
              </w:rPr>
            </w:pPr>
            <w:r w:rsidRPr="005D174E">
              <w:t>MEA418A</w:t>
            </w:r>
          </w:p>
        </w:tc>
        <w:tc>
          <w:tcPr>
            <w:tcW w:w="75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74E" w:rsidP="005D174E">
            <w:pPr>
              <w:pStyle w:val="BodyText"/>
            </w:pPr>
            <w:r w:rsidRPr="005D174E">
              <w:t>Perform basic repair of aircraft internal fittings during line maintenance (Not required if any one of MEA311C, MEA339C or MEA363B is held)</w:t>
            </w:r>
          </w:p>
        </w:tc>
      </w:tr>
    </w:tbl>
    <w:p w:rsidR="00000000" w:rsidRPr="005D174E" w:rsidP="005D174E">
      <w:pPr>
        <w:pStyle w:val="BodyText"/>
      </w:pPr>
    </w:p>
    <w:p w:rsidR="00000000" w:rsidRPr="005D174E" w:rsidP="005D174E">
      <w:pPr>
        <w:pStyle w:val="AllowPageBreak"/>
      </w:pPr>
    </w:p>
    <w:p w:rsidR="00000000" w:rsidRPr="005D174E" w:rsidP="005D174E">
      <w:pPr>
        <w:pStyle w:val="Heading1"/>
      </w:pPr>
      <w:bookmarkStart w:id="6" w:name="O_593230"/>
      <w:bookmarkEnd w:id="6"/>
      <w:r w:rsidRPr="005D174E">
        <w:t>Target Group</w:t>
      </w:r>
    </w:p>
    <w:p w:rsidR="00000000" w:rsidRPr="005D174E" w:rsidP="005D174E">
      <w:pPr>
        <w:pStyle w:val="BodyText"/>
      </w:pPr>
      <w:r w:rsidRPr="005D174E">
        <w:t xml:space="preserve">Individuals with Certificate </w:t>
      </w:r>
      <w:r w:rsidRPr="005D174E">
        <w:t>IV in Aeroskills (Mechanical) seeking the grant of an A2 Licence.  Note that requirements may vary according to the elective units taken for the Certificate IV.</w:t>
      </w:r>
    </w:p>
    <w:p w:rsidR="00000000" w:rsidRPr="005D174E" w:rsidP="005D174E">
      <w:pPr>
        <w:pStyle w:val="AllowPageBreak"/>
      </w:pPr>
    </w:p>
    <w:p w:rsidR="00000000" w:rsidRPr="005D174E" w:rsidP="005D174E">
      <w:pPr>
        <w:pStyle w:val="Heading1"/>
      </w:pPr>
      <w:bookmarkStart w:id="7" w:name="O_593231"/>
      <w:bookmarkEnd w:id="7"/>
      <w:r w:rsidRPr="005D174E">
        <w:t>Suggested words for Statement of Attainment</w:t>
      </w:r>
    </w:p>
    <w:p w:rsidR="00000000" w:rsidRPr="005D174E" w:rsidP="005D174E">
      <w:pPr>
        <w:pStyle w:val="BodyText"/>
      </w:pPr>
      <w:r w:rsidRPr="005D174E">
        <w:t xml:space="preserve">These competencies from the MEA11 </w:t>
      </w:r>
      <w:r w:rsidRPr="005D174E">
        <w:t>Aeroskills Training Package meet the requirements for the grant of an A2 Licence to individuals who hold a Certificate IV in Aeroskills (Mechanical).</w:t>
      </w:r>
    </w:p>
    <w:p w:rsidR="00000000" w:rsidRPr="005D174E" w:rsidP="005D174E">
      <w:pPr>
        <w:pStyle w:val="AllowPageBreak"/>
      </w:pPr>
    </w:p>
    <w:p w:rsidR="00000000" w:rsidRPr="005D174E" w:rsidP="005D174E">
      <w:pPr>
        <w:pStyle w:val="Heading1"/>
      </w:pPr>
      <w:bookmarkStart w:id="8" w:name="O_593232"/>
      <w:bookmarkEnd w:id="8"/>
      <w:r w:rsidRPr="005D174E">
        <w:t>Custom Content Section</w:t>
      </w:r>
    </w:p>
    <w:p w:rsidR="00000000" w:rsidRPr="005D174E" w:rsidP="005D174E">
      <w:pPr>
        <w:pStyle w:val="BodyText"/>
      </w:pPr>
      <w:r w:rsidRPr="005D174E">
        <w:t>Not applicable.</w:t>
      </w:r>
    </w:p>
    <w:p w:rsidR="00000000" w:rsidRPr="005D174E" w:rsidP="005D174E"/>
    <w:sectPr w:rsidSect="005D17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7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74E" w:rsidRPr="0027750F" w:rsidP="002775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7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50F" w:rsidP="005D17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750F" w:rsidP="005D17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27750F" w:rsidP="005D17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7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74E" w:rsidRPr="0027750F" w:rsidP="0027750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7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50F" w:rsidRPr="002D2AF8" w:rsidP="005D17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MEASS00234 A2 Licence Skill Set if Certificate IV in Aeroskills (Mechanical) is held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August 2013</w:t>
    </w:r>
    <w:r>
      <w:fldChar w:fldCharType="end"/>
    </w:r>
  </w:p>
  <w:p w:rsidR="0027750F" w:rsidP="005D17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7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17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17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17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17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17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17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17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17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17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17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174E"/>
  </w:style>
  <w:style w:type="character" w:customStyle="1" w:styleId="Heading1Char">
    <w:name w:val="Heading 1 Char"/>
    <w:basedOn w:val="DefaultParagraphFont"/>
    <w:link w:val="Heading1"/>
    <w:rsid w:val="005D17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174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174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D17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17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17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17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17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17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17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17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17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17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17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17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17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17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17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17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17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17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17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17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17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174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D17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174E"/>
    <w:rPr>
      <w:b/>
      <w:spacing w:val="0"/>
    </w:rPr>
  </w:style>
  <w:style w:type="paragraph" w:customStyle="1" w:styleId="SuperTitle">
    <w:name w:val="SuperTitle"/>
    <w:basedOn w:val="Title"/>
    <w:rsid w:val="005D17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17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17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17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17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17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17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17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17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17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17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17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17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174E"/>
    <w:rPr>
      <w:i/>
    </w:rPr>
  </w:style>
  <w:style w:type="paragraph" w:styleId="Caption">
    <w:name w:val="caption"/>
    <w:basedOn w:val="BodyText"/>
    <w:next w:val="Normal"/>
    <w:qFormat/>
    <w:rsid w:val="005D17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17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17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174E"/>
  </w:style>
  <w:style w:type="paragraph" w:styleId="TableofFigures">
    <w:name w:val="table of figures"/>
    <w:basedOn w:val="Normal"/>
    <w:next w:val="Normal"/>
    <w:semiHidden/>
    <w:rsid w:val="005D17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174E"/>
    <w:pPr>
      <w:numPr>
        <w:numId w:val="9"/>
      </w:numPr>
    </w:pPr>
  </w:style>
  <w:style w:type="character" w:customStyle="1" w:styleId="WingdingSymbols">
    <w:name w:val="Wingding Symbols"/>
    <w:rsid w:val="005D174E"/>
    <w:rPr>
      <w:rFonts w:ascii="Wingdings" w:hAnsi="Wingdings"/>
    </w:rPr>
  </w:style>
  <w:style w:type="paragraph" w:customStyle="1" w:styleId="TableHeading">
    <w:name w:val="Table Heading"/>
    <w:basedOn w:val="HeadingBase"/>
    <w:rsid w:val="005D17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174E"/>
    <w:rPr>
      <w:color w:val="0033CC"/>
      <w:u w:val="none"/>
    </w:rPr>
  </w:style>
  <w:style w:type="paragraph" w:customStyle="1" w:styleId="BodyTextRight">
    <w:name w:val="Body Text Right"/>
    <w:basedOn w:val="BodyText"/>
    <w:rsid w:val="005D17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17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174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17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17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17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174E"/>
    <w:rPr>
      <w:sz w:val="32"/>
    </w:rPr>
  </w:style>
  <w:style w:type="paragraph" w:customStyle="1" w:styleId="HeadingProcedure">
    <w:name w:val="Heading Procedure"/>
    <w:basedOn w:val="HeadingBase"/>
    <w:next w:val="Normal"/>
    <w:rsid w:val="005D17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174E"/>
    <w:pPr>
      <w:spacing w:before="60" w:after="60"/>
    </w:pPr>
  </w:style>
  <w:style w:type="paragraph" w:styleId="ListContinue">
    <w:name w:val="List Continue"/>
    <w:basedOn w:val="List"/>
    <w:rsid w:val="005D174E"/>
    <w:pPr>
      <w:ind w:firstLine="0"/>
    </w:pPr>
  </w:style>
  <w:style w:type="paragraph" w:customStyle="1" w:styleId="ListNote">
    <w:name w:val="List Note"/>
    <w:basedOn w:val="List"/>
    <w:rsid w:val="005D17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17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17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174E"/>
    <w:rPr>
      <w:rFonts w:ascii="Courier New" w:hAnsi="Courier New"/>
    </w:rPr>
  </w:style>
  <w:style w:type="paragraph" w:customStyle="1" w:styleId="NoteBullet">
    <w:name w:val="Note Bullet"/>
    <w:basedOn w:val="Note"/>
    <w:rsid w:val="005D17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17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17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17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17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17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17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174E"/>
    <w:rPr>
      <w:b/>
      <w:smallCaps/>
    </w:rPr>
  </w:style>
  <w:style w:type="paragraph" w:customStyle="1" w:styleId="TableListNumber">
    <w:name w:val="Table List Number"/>
    <w:basedOn w:val="ListNumber"/>
    <w:rsid w:val="005D17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17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174E"/>
    <w:pPr>
      <w:numPr>
        <w:numId w:val="7"/>
      </w:numPr>
    </w:pPr>
  </w:style>
  <w:style w:type="paragraph" w:customStyle="1" w:styleId="ListAlpha2">
    <w:name w:val="List Alpha 2"/>
    <w:basedOn w:val="List2"/>
    <w:rsid w:val="005D174E"/>
    <w:pPr>
      <w:numPr>
        <w:numId w:val="6"/>
      </w:numPr>
    </w:pPr>
  </w:style>
  <w:style w:type="paragraph" w:styleId="List2">
    <w:name w:val="List 2"/>
    <w:basedOn w:val="BodyText"/>
    <w:rsid w:val="005D17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17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17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17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17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174E"/>
    <w:pPr>
      <w:numPr>
        <w:numId w:val="1"/>
      </w:numPr>
    </w:pPr>
  </w:style>
  <w:style w:type="paragraph" w:styleId="ListBullet5">
    <w:name w:val="List Bullet 5"/>
    <w:basedOn w:val="List5"/>
    <w:rsid w:val="005D174E"/>
    <w:pPr>
      <w:numPr>
        <w:numId w:val="2"/>
      </w:numPr>
    </w:pPr>
  </w:style>
  <w:style w:type="paragraph" w:styleId="ListContinue2">
    <w:name w:val="List Continue 2"/>
    <w:basedOn w:val="List2"/>
    <w:rsid w:val="005D174E"/>
    <w:pPr>
      <w:ind w:firstLine="0"/>
    </w:pPr>
  </w:style>
  <w:style w:type="paragraph" w:styleId="ListContinue3">
    <w:name w:val="List Continue 3"/>
    <w:basedOn w:val="List3"/>
    <w:rsid w:val="005D174E"/>
    <w:pPr>
      <w:ind w:left="1021" w:firstLine="0"/>
    </w:pPr>
  </w:style>
  <w:style w:type="paragraph" w:styleId="ListContinue4">
    <w:name w:val="List Continue 4"/>
    <w:basedOn w:val="List4"/>
    <w:rsid w:val="005D174E"/>
    <w:pPr>
      <w:ind w:firstLine="0"/>
    </w:pPr>
  </w:style>
  <w:style w:type="paragraph" w:styleId="ListContinue5">
    <w:name w:val="List Continue 5"/>
    <w:basedOn w:val="List5"/>
    <w:rsid w:val="005D174E"/>
    <w:pPr>
      <w:ind w:firstLine="0"/>
    </w:pPr>
  </w:style>
  <w:style w:type="paragraph" w:styleId="ListNumber3">
    <w:name w:val="List Number 3"/>
    <w:basedOn w:val="List3"/>
    <w:rsid w:val="005D174E"/>
    <w:pPr>
      <w:numPr>
        <w:numId w:val="3"/>
      </w:numPr>
    </w:pPr>
  </w:style>
  <w:style w:type="paragraph" w:styleId="ListNumber4">
    <w:name w:val="List Number 4"/>
    <w:basedOn w:val="List4"/>
    <w:rsid w:val="005D174E"/>
    <w:pPr>
      <w:numPr>
        <w:numId w:val="4"/>
      </w:numPr>
    </w:pPr>
  </w:style>
  <w:style w:type="paragraph" w:styleId="ListNumber5">
    <w:name w:val="List Number 5"/>
    <w:basedOn w:val="List5"/>
    <w:rsid w:val="005D174E"/>
    <w:pPr>
      <w:numPr>
        <w:numId w:val="5"/>
      </w:numPr>
    </w:pPr>
  </w:style>
  <w:style w:type="paragraph" w:styleId="BlockText">
    <w:name w:val="Block Text"/>
    <w:basedOn w:val="Normal"/>
    <w:rsid w:val="005D17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17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174E"/>
    <w:rPr>
      <w:sz w:val="16"/>
      <w:vertAlign w:val="superscript"/>
    </w:rPr>
  </w:style>
  <w:style w:type="character" w:customStyle="1" w:styleId="Symbols">
    <w:name w:val="Symbols"/>
    <w:basedOn w:val="DefaultParagraphFont"/>
    <w:rsid w:val="005D174E"/>
    <w:rPr>
      <w:rFonts w:ascii="Symbol" w:hAnsi="Symbol"/>
    </w:rPr>
  </w:style>
  <w:style w:type="character" w:customStyle="1" w:styleId="MenuOptions">
    <w:name w:val="Menu Options"/>
    <w:basedOn w:val="DefaultParagraphFont"/>
    <w:rsid w:val="005D17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174E"/>
    <w:rPr>
      <w:b/>
    </w:rPr>
  </w:style>
  <w:style w:type="character" w:customStyle="1" w:styleId="Underlined">
    <w:name w:val="Underlined"/>
    <w:basedOn w:val="DefaultParagraphFont"/>
    <w:rsid w:val="005D174E"/>
    <w:rPr>
      <w:u w:val="single"/>
    </w:rPr>
  </w:style>
  <w:style w:type="paragraph" w:customStyle="1" w:styleId="TableBodyTextRight">
    <w:name w:val="Table Body Text Right"/>
    <w:basedOn w:val="TableBodyText"/>
    <w:rsid w:val="005D17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174E"/>
    <w:rPr>
      <w:sz w:val="18"/>
    </w:rPr>
  </w:style>
  <w:style w:type="paragraph" w:customStyle="1" w:styleId="BodySmallRight">
    <w:name w:val="Body Small Right"/>
    <w:basedOn w:val="BodyTextRight"/>
    <w:rsid w:val="005D174E"/>
    <w:rPr>
      <w:sz w:val="18"/>
      <w:szCs w:val="18"/>
    </w:rPr>
  </w:style>
  <w:style w:type="paragraph" w:customStyle="1" w:styleId="MarginEdition">
    <w:name w:val="Margin Edition"/>
    <w:basedOn w:val="MarginNote"/>
    <w:rsid w:val="005D17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174E"/>
    <w:rPr>
      <w:sz w:val="2"/>
      <w:szCs w:val="2"/>
    </w:rPr>
  </w:style>
  <w:style w:type="character" w:customStyle="1" w:styleId="Small">
    <w:name w:val="Small"/>
    <w:basedOn w:val="DefaultParagraphFont"/>
    <w:rsid w:val="005D174E"/>
    <w:rPr>
      <w:sz w:val="16"/>
    </w:rPr>
  </w:style>
  <w:style w:type="paragraph" w:customStyle="1" w:styleId="WideTable">
    <w:name w:val="Wide Table"/>
    <w:basedOn w:val="Normal"/>
    <w:rsid w:val="005D17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174E"/>
  </w:style>
  <w:style w:type="paragraph" w:styleId="Quote">
    <w:name w:val="Quote"/>
    <w:basedOn w:val="Heading1"/>
    <w:link w:val="QuoteChar"/>
    <w:qFormat/>
    <w:rsid w:val="005D17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17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174E"/>
    <w:pPr>
      <w:pageBreakBefore/>
    </w:pPr>
  </w:style>
  <w:style w:type="paragraph" w:customStyle="1" w:styleId="Border">
    <w:name w:val="Border"/>
    <w:basedOn w:val="Normal"/>
    <w:qFormat/>
    <w:rsid w:val="005D17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17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17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17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17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17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17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17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17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174E"/>
    <w:rPr>
      <w:u w:val="single"/>
    </w:rPr>
  </w:style>
  <w:style w:type="character" w:customStyle="1" w:styleId="BoldandItalics">
    <w:name w:val="Bold and Italics"/>
    <w:qFormat/>
    <w:rsid w:val="005D174E"/>
    <w:rPr>
      <w:b/>
      <w:i/>
      <w:u w:val="none"/>
    </w:rPr>
  </w:style>
  <w:style w:type="paragraph" w:styleId="BalloonText">
    <w:name w:val="Balloon Text"/>
    <w:basedOn w:val="Normal"/>
    <w:link w:val="BalloonTextChar"/>
    <w:rsid w:val="005D17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17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174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17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17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174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1610</Characters>
  <Application>Microsoft Office Word</Application>
  <DocSecurity>0</DocSecurity>
  <Lines>56</Lines>
  <Paragraphs>32</Paragraphs>
  <ScaleCrop>false</ScaleCrop>
  <Company>Author-it Software Corporation Ltd.</Company>
  <LinksUpToDate>false</LinksUpToDate>
  <CharactersWithSpaces>1852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MEASS00234 A2 Licence Skill Set if Certificate IV in Aeroskills (Mechanical) is held</dc:title>
  <dc:subject>Approved</dc:subject>
  <dc:creator>Manufacturing Skills Australia</dc:creator>
  <cp:keywords>Release 1</cp:keywords>
  <dc:description>Review Date: 12 April 2008</dc:description>
  <cp:lastModifiedBy>HSD_TPCMSd.prod</cp:lastModifiedBy>
  <cp:revision>3</cp:revision>
  <dcterms:created xsi:type="dcterms:W3CDTF">2013-08-22T17:45:00Z</dcterms:created>
  <dcterms:modified xsi:type="dcterms:W3CDTF">2013-08-22T17:45:00Z</dcterms:modified>
</cp:coreProperties>
</file>