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7A4" w:rsidP="00B707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MEA60311 Advanced Diploma of Aviation Non-Destructive Testing</w:t>
      </w:r>
      <w:r>
        <w:fldChar w:fldCharType="end"/>
      </w:r>
    </w:p>
    <w:p w:rsidR="00B707A4" w:rsidP="00B707A4">
      <w:pPr>
        <w:pStyle w:val="Version"/>
        <w:sectPr w:rsidSect="00991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91B41" w:rsidP="00991B41">
      <w:pPr>
        <w:pStyle w:val="SuperHeading"/>
      </w:pPr>
      <w:r w:rsidRPr="00991B41">
        <w:t>MEA60311 Advanced Diploma of Aviation Non-Destructive Testing</w:t>
      </w:r>
    </w:p>
    <w:p w:rsidR="00000000" w:rsidRPr="00991B41" w:rsidP="00991B41">
      <w:pPr>
        <w:pStyle w:val="Heading1"/>
      </w:pPr>
      <w:bookmarkStart w:id="1" w:name="O_592808"/>
      <w:bookmarkEnd w:id="1"/>
      <w:r w:rsidRPr="00991B41">
        <w:t>Modification History</w:t>
      </w:r>
    </w:p>
    <w:p w:rsidR="00000000" w:rsidRPr="00991B41" w:rsidP="00991B41">
      <w:pPr>
        <w:pStyle w:val="BodyText"/>
      </w:pPr>
      <w:r w:rsidRPr="00991B41">
        <w:t>Release 2 - Licensing requirements clarified - equivalenet</w:t>
      </w:r>
    </w:p>
    <w:p w:rsidR="00000000" w:rsidRPr="00991B41" w:rsidP="00991B41">
      <w:pPr>
        <w:pStyle w:val="BodyText"/>
      </w:pPr>
      <w:r w:rsidRPr="00991B41">
        <w:t>Release 1 - New qualification</w:t>
      </w:r>
    </w:p>
    <w:p w:rsidR="00000000" w:rsidRPr="00991B41" w:rsidP="00991B41">
      <w:pPr>
        <w:pStyle w:val="AllowPageBreak"/>
      </w:pPr>
    </w:p>
    <w:p w:rsidR="00000000" w:rsidRPr="00991B41" w:rsidP="00991B41">
      <w:pPr>
        <w:pStyle w:val="Heading1"/>
      </w:pPr>
      <w:bookmarkStart w:id="2" w:name="O_592807"/>
      <w:bookmarkEnd w:id="2"/>
      <w:r w:rsidRPr="00991B41">
        <w:t>Description</w:t>
      </w:r>
    </w:p>
    <w:p w:rsidR="00000000" w:rsidRPr="00991B41" w:rsidP="00991B41">
      <w:pPr>
        <w:pStyle w:val="BodyText"/>
      </w:pPr>
      <w:r w:rsidRPr="00991B41">
        <w:t xml:space="preserve">This qualification applies to individuals who perform aircraft and aircraft component non-destructive testing (NDT), develop NDT techniques and provide training in NDT in accordance with </w:t>
      </w:r>
      <w:r w:rsidRPr="00991B41">
        <w:rPr>
          <w:rStyle w:val="Emphasis"/>
        </w:rPr>
        <w:t xml:space="preserve">AS 3669-2006 Non-destructive testing – Qualification and approval of </w:t>
      </w:r>
      <w:r w:rsidRPr="00991B41">
        <w:rPr>
          <w:rStyle w:val="Emphasis"/>
        </w:rPr>
        <w:t>personnel – Aerospace</w:t>
      </w:r>
      <w:r w:rsidRPr="00991B41">
        <w:t xml:space="preserve"> at Level 3. The qualification also meets the regulatory requirements of CASA and the ADF.</w:t>
      </w:r>
    </w:p>
    <w:p w:rsidR="00000000" w:rsidRPr="00991B41" w:rsidP="00991B41">
      <w:pPr>
        <w:pStyle w:val="BodyText"/>
      </w:pPr>
    </w:p>
    <w:p w:rsidR="00000000" w:rsidRPr="00991B41" w:rsidP="00991B41">
      <w:pPr>
        <w:pStyle w:val="BodyText"/>
      </w:pPr>
      <w:r w:rsidRPr="00991B41">
        <w:t>The requirement for the awarding of MEA60311 Advanced Diploma of Aviation Non-Destructive Testing is demonstrated competency in listed units of</w:t>
      </w:r>
      <w:r w:rsidRPr="00991B41">
        <w:t xml:space="preserve"> competency under the conditions set out below. It consists of core units and electives chosen from Electives Group A.</w:t>
      </w:r>
    </w:p>
    <w:p w:rsidR="00000000" w:rsidRPr="00991B41" w:rsidP="00991B41">
      <w:pPr>
        <w:pStyle w:val="BodyText"/>
      </w:pPr>
      <w:r w:rsidRPr="00991B41">
        <w:t>Core units include:</w:t>
      </w:r>
    </w:p>
    <w:p w:rsidR="00000000" w:rsidRPr="00991B41" w:rsidP="00991B41">
      <w:pPr>
        <w:pStyle w:val="ListBullet"/>
      </w:pPr>
      <w:r w:rsidRPr="00991B41">
        <w:t xml:space="preserve">common and technical stream units that relate to the aviation maintenance environment </w:t>
      </w:r>
    </w:p>
    <w:p w:rsidR="00000000" w:rsidRPr="00991B41" w:rsidP="00991B41">
      <w:pPr>
        <w:pStyle w:val="ListBullet"/>
      </w:pPr>
      <w:r w:rsidRPr="00991B41">
        <w:t>technical stream and imported</w:t>
      </w:r>
      <w:r w:rsidRPr="00991B41">
        <w:t xml:space="preserve"> units relating to the NDT work environment</w:t>
      </w:r>
    </w:p>
    <w:p w:rsidR="00000000" w:rsidRPr="00991B41" w:rsidP="00991B41">
      <w:pPr>
        <w:pStyle w:val="ListBullet"/>
      </w:pPr>
      <w:r w:rsidRPr="00991B41">
        <w:t xml:space="preserve">imported units that specifically cover the competencies required to perform each relevant NDT technique to the standard specified in </w:t>
      </w:r>
      <w:r w:rsidRPr="00991B41">
        <w:rPr>
          <w:rStyle w:val="Emphasis"/>
        </w:rPr>
        <w:t xml:space="preserve">AS 3669-2006 Non-destructive testing – Qualification and approval of personnel </w:t>
      </w:r>
      <w:r w:rsidRPr="00991B41">
        <w:rPr>
          <w:rStyle w:val="Emphasis"/>
        </w:rPr>
        <w:t>– Aerospace</w:t>
      </w:r>
      <w:r w:rsidRPr="00991B41">
        <w:t xml:space="preserve"> for Level 2 and 3 personnel</w:t>
      </w:r>
    </w:p>
    <w:p w:rsidR="00000000" w:rsidRPr="00991B41" w:rsidP="00991B41">
      <w:pPr>
        <w:pStyle w:val="ListBullet"/>
      </w:pPr>
      <w:r w:rsidRPr="00991B41">
        <w:t>imported units that cover competencies in the development, delivery and assessment of training.</w:t>
      </w:r>
    </w:p>
    <w:p w:rsidR="00000000" w:rsidRPr="00991B41" w:rsidP="00991B41">
      <w:pPr>
        <w:pStyle w:val="BodyText"/>
      </w:pPr>
      <w:r w:rsidRPr="00991B41">
        <w:t>Electives Group A units consisting of:</w:t>
      </w:r>
    </w:p>
    <w:p w:rsidR="00000000" w:rsidRPr="00991B41" w:rsidP="00991B41">
      <w:pPr>
        <w:pStyle w:val="ListBullet"/>
      </w:pPr>
      <w:r w:rsidRPr="00991B41">
        <w:t>Common units specific to either CASA or ADF regulatory requirements</w:t>
      </w:r>
    </w:p>
    <w:p w:rsidR="00B707A4" w:rsidP="00991B41">
      <w:pPr>
        <w:pStyle w:val="ListBullet"/>
      </w:pPr>
      <w:r w:rsidRPr="00991B41">
        <w:t>Technical st</w:t>
      </w:r>
      <w:r w:rsidRPr="00991B41">
        <w:t xml:space="preserve">ream and imported units that are applicable to various areas of employment in the NDT field at </w:t>
      </w:r>
      <w:r w:rsidRPr="00991B41">
        <w:rPr>
          <w:rStyle w:val="Emphasis"/>
        </w:rPr>
        <w:t xml:space="preserve">AS 3669-2006 Non-destructive testing – Qualification and approval of personnel – Aerospace </w:t>
      </w:r>
      <w:r w:rsidRPr="00991B41">
        <w:t>Level 3.</w:t>
      </w:r>
    </w:p>
    <w:p w:rsidR="00B707A4" w:rsidP="00991B41">
      <w:pPr>
        <w:pStyle w:val="ListBullet"/>
      </w:pPr>
    </w:p>
    <w:p w:rsidR="00000000" w:rsidRPr="00991B41" w:rsidP="00991B41">
      <w:pPr>
        <w:pStyle w:val="Heading1"/>
      </w:pPr>
      <w:bookmarkStart w:id="3" w:name="O_592806"/>
      <w:bookmarkEnd w:id="3"/>
      <w:r w:rsidRPr="00991B41">
        <w:t>Pathways Information</w:t>
      </w:r>
    </w:p>
    <w:p w:rsidR="00000000" w:rsidRPr="00991B41" w:rsidP="00991B41">
      <w:pPr>
        <w:pStyle w:val="BodyText"/>
      </w:pPr>
      <w:r w:rsidRPr="00991B41">
        <w:t>Individuals who have a Certificate IV in Aeroskills and/or the MEA50511 Diploma of Aeroskills (Non-Destructive Testing) will already have a significant number of credits towards this qualification.</w:t>
      </w:r>
    </w:p>
    <w:p w:rsidR="00000000" w:rsidRPr="00991B41" w:rsidP="00991B41">
      <w:pPr>
        <w:pStyle w:val="BodyText"/>
      </w:pPr>
      <w:r w:rsidRPr="00991B41">
        <w:t>The qualification also provides credits towards the MEA602</w:t>
      </w:r>
      <w:r w:rsidRPr="00991B41">
        <w:t>11 Advanced Diploma of Aviation Maintenance Management (Mechanical).</w:t>
      </w:r>
    </w:p>
    <w:p w:rsidR="00000000" w:rsidRPr="00991B41" w:rsidP="00991B41">
      <w:pPr>
        <w:pStyle w:val="AllowPageBreak"/>
      </w:pPr>
    </w:p>
    <w:p w:rsidR="00000000" w:rsidRPr="00991B41" w:rsidP="00991B41">
      <w:pPr>
        <w:pStyle w:val="Heading1"/>
      </w:pPr>
      <w:bookmarkStart w:id="4" w:name="O_592805"/>
      <w:bookmarkEnd w:id="4"/>
      <w:r w:rsidRPr="00991B41">
        <w:t>Licensing/Regulatory Information</w:t>
      </w:r>
    </w:p>
    <w:p w:rsidR="00000000" w:rsidRPr="00991B41" w:rsidP="00991B41">
      <w:pPr>
        <w:pStyle w:val="BodyText"/>
      </w:pPr>
      <w:r w:rsidRPr="00991B41">
        <w:t xml:space="preserve">This qualification complies with the requirements of </w:t>
      </w:r>
      <w:r w:rsidRPr="00991B41">
        <w:rPr>
          <w:rStyle w:val="Emphasis"/>
        </w:rPr>
        <w:t>AS 3669-2006 Non-destructive testing – Qualification and approval of personnel – Aer</w:t>
      </w:r>
      <w:r w:rsidRPr="00991B41">
        <w:rPr>
          <w:rStyle w:val="Emphasis"/>
        </w:rPr>
        <w:t>ospace</w:t>
      </w:r>
      <w:r w:rsidRPr="00991B41">
        <w:t xml:space="preserve"> at Level 3 and with the airworthiness regulatory requirements of CASA and the ADF.</w:t>
      </w:r>
    </w:p>
    <w:p w:rsidR="00000000" w:rsidRPr="00991B41" w:rsidP="00991B41">
      <w:pPr>
        <w:pStyle w:val="AllowPageBreak"/>
      </w:pPr>
    </w:p>
    <w:p w:rsidR="00000000" w:rsidRPr="00991B41" w:rsidP="00991B41">
      <w:pPr>
        <w:pStyle w:val="Heading1"/>
      </w:pPr>
      <w:bookmarkStart w:id="5" w:name="O_592804"/>
      <w:bookmarkEnd w:id="5"/>
      <w:r w:rsidRPr="00991B41">
        <w:t>Entry Requirements</w:t>
      </w:r>
    </w:p>
    <w:p w:rsidR="00000000" w:rsidRPr="00991B41" w:rsidP="00991B41">
      <w:pPr>
        <w:pStyle w:val="BodyText"/>
      </w:pPr>
      <w:r w:rsidRPr="00991B41">
        <w:t>Individuals seeking this qualification must meet one of the following entry criteria:</w:t>
      </w:r>
    </w:p>
    <w:p w:rsidR="00000000" w:rsidRPr="00991B41" w:rsidP="00991B41">
      <w:pPr>
        <w:pStyle w:val="ListBullet"/>
      </w:pPr>
      <w:r w:rsidRPr="00991B41">
        <w:t>MEA50511 Diploma of Aeroskills (Non-Destruc</w:t>
      </w:r>
      <w:r w:rsidRPr="00991B41">
        <w:t>tive Testing)</w:t>
      </w:r>
    </w:p>
    <w:p w:rsidR="00000000" w:rsidRPr="00991B41" w:rsidP="00991B41">
      <w:pPr>
        <w:pStyle w:val="ListBullet"/>
      </w:pPr>
      <w:r w:rsidRPr="00991B41">
        <w:t xml:space="preserve">Certificate IV in Aeroskills </w:t>
      </w:r>
    </w:p>
    <w:p w:rsidR="00000000" w:rsidRPr="00991B41" w:rsidP="00991B41">
      <w:pPr>
        <w:pStyle w:val="ListBullet"/>
      </w:pPr>
      <w:r w:rsidRPr="00991B41">
        <w:t>Aircraft Maintenance Engineer Licence issued by CASA</w:t>
      </w:r>
    </w:p>
    <w:p w:rsidR="00000000" w:rsidRPr="00991B41" w:rsidP="00991B41">
      <w:pPr>
        <w:pStyle w:val="ListBullet"/>
      </w:pPr>
      <w:r w:rsidRPr="00991B41">
        <w:t>Attainment of the following nine (9) Aeroskills units of competency:</w:t>
      </w:r>
    </w:p>
    <w:p w:rsidR="00000000" w:rsidRPr="00991B41" w:rsidP="00991B41">
      <w:pPr>
        <w:pStyle w:val="BodyText"/>
      </w:pP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4940"/>
        <w:gridCol w:w="2970"/>
      </w:tblGrid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Unit code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Unit title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rPr>
                <w:rStyle w:val="SpecialBold"/>
              </w:rPr>
              <w:t>Prerequisites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Interpret occupational health and safety practices in aviation maintenance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MEA103B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Plan and organise aviation maintenance work activities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MEA101B, MEA105C, MEA107B, MEA108B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MEA105C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quality standards applicable to aviation maintenance processes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MEA101B, MEA107B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MEA107B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Interpret and use aviation maintenance industry manuals and specifications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MEA108B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Complete aviation maintenance industry documentation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MEA105C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MEA109B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 xml:space="preserve">Perform basic hand skills, standard trade practices and fundamentals in </w:t>
            </w:r>
            <w:r w:rsidRPr="00991B41">
              <w:t>aviation maintenance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MEA105C, MEA108B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MEA340A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Lay out and set up aircraft systems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MEA101B, MEA107B, MEA109B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MEA341A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basic aircraft design characteristics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MEA101B, MEA107B, MEA109B</w:t>
            </w:r>
          </w:p>
        </w:tc>
      </w:tr>
      <w:tr w:rsidTr="00991B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MEA342A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basic aircraft power plant design characteristics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MEA101B, MEA107B, MEA109B</w:t>
            </w:r>
          </w:p>
        </w:tc>
      </w:tr>
    </w:tbl>
    <w:p w:rsidR="00000000" w:rsidRPr="00991B41" w:rsidP="00991B41">
      <w:pPr>
        <w:pStyle w:val="BodyText"/>
      </w:pPr>
    </w:p>
    <w:p w:rsidR="00000000" w:rsidRPr="00991B41" w:rsidP="00991B41">
      <w:pPr>
        <w:pStyle w:val="AllowPageBreak"/>
      </w:pPr>
    </w:p>
    <w:p w:rsidR="00000000" w:rsidRPr="00991B41" w:rsidP="00991B41">
      <w:pPr>
        <w:pStyle w:val="Heading1"/>
      </w:pPr>
      <w:bookmarkStart w:id="6" w:name="O_592803"/>
      <w:bookmarkEnd w:id="6"/>
      <w:r w:rsidRPr="00991B41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rPr>
                <w:rStyle w:val="SpecialBold"/>
              </w:rPr>
              <w:t>Industry/enterprise requirements for this qualification include: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Understanding complex directions from senior managers</w:t>
            </w:r>
          </w:p>
          <w:p w:rsidR="00000000" w:rsidRPr="00991B41" w:rsidP="00991B41">
            <w:pPr>
              <w:pStyle w:val="ListBullet"/>
            </w:pPr>
            <w:r w:rsidRPr="00991B41">
              <w:t>Understanding input from professional engineers, specialist personnel and technical representatives</w:t>
            </w:r>
          </w:p>
          <w:p w:rsidR="00000000" w:rsidRPr="00991B41" w:rsidP="00991B41">
            <w:pPr>
              <w:pStyle w:val="ListBullet"/>
            </w:pPr>
            <w:r w:rsidRPr="00991B41">
              <w:t>Liaising with maintenance personnel and specialists regarding NDT problems and applications</w:t>
            </w:r>
          </w:p>
          <w:p w:rsidR="00000000" w:rsidRPr="00991B41" w:rsidP="00991B41">
            <w:pPr>
              <w:pStyle w:val="ListBullet"/>
            </w:pPr>
            <w:r w:rsidRPr="00991B41">
              <w:t>Talking to senior mangers about NDT tasks and requirements and m</w:t>
            </w:r>
            <w:r w:rsidRPr="00991B41">
              <w:t>aking presentations</w:t>
            </w:r>
          </w:p>
          <w:p w:rsidR="00000000" w:rsidRPr="00991B41" w:rsidP="00991B41">
            <w:pPr>
              <w:pStyle w:val="ListBullet"/>
            </w:pPr>
            <w:r w:rsidRPr="00991B41">
              <w:t>Providing guidance to others and describing clearly faults found during NDT and the application of NDT procedures</w:t>
            </w:r>
          </w:p>
          <w:p w:rsidR="00000000" w:rsidRPr="00991B41" w:rsidP="00991B41">
            <w:pPr>
              <w:pStyle w:val="ListBullet"/>
            </w:pPr>
            <w:r w:rsidRPr="00991B41">
              <w:t>Negotiating with team members, senior managers and aircraft owners/operators regarding timing and progress of work activit</w:t>
            </w:r>
            <w:r w:rsidRPr="00991B41">
              <w:t xml:space="preserve">ies </w:t>
            </w:r>
          </w:p>
          <w:p w:rsidR="00000000" w:rsidRPr="00991B41" w:rsidP="00991B41">
            <w:pPr>
              <w:pStyle w:val="ListBullet"/>
            </w:pPr>
            <w:r w:rsidRPr="00991B41">
              <w:t>Negotiating with potential suppliers of NDT equipment, piece parts and consumables</w:t>
            </w:r>
          </w:p>
          <w:p w:rsidR="00000000" w:rsidRPr="00991B41" w:rsidP="00991B41">
            <w:pPr>
              <w:pStyle w:val="ListBullet"/>
            </w:pPr>
            <w:r w:rsidRPr="00991B41">
              <w:t>Negotiating with clients regarding the drafting of technical publications and NDT data</w:t>
            </w:r>
          </w:p>
          <w:p w:rsidR="00000000" w:rsidRPr="00991B41" w:rsidP="00991B41">
            <w:pPr>
              <w:pStyle w:val="ListBullet"/>
            </w:pPr>
            <w:r w:rsidRPr="00991B41">
              <w:t xml:space="preserve">Negotiating with senior managers regarding issues such as activity timelines and </w:t>
            </w:r>
            <w:r w:rsidRPr="00991B41">
              <w:t>budgetary matters</w:t>
            </w:r>
          </w:p>
          <w:p w:rsidR="00000000" w:rsidRPr="00991B41" w:rsidP="00991B41">
            <w:pPr>
              <w:pStyle w:val="ListBullet"/>
            </w:pPr>
            <w:r w:rsidRPr="00991B41">
              <w:t>Understanding and interpreting regulations, procedures, instructions and maintenance publications</w:t>
            </w:r>
          </w:p>
          <w:p w:rsidR="00000000" w:rsidRPr="00991B41" w:rsidP="00991B41">
            <w:pPr>
              <w:pStyle w:val="ListBullet"/>
            </w:pPr>
            <w:r w:rsidRPr="00991B41">
              <w:t xml:space="preserve">Giving written instructions such as NDT procedures, maintenance orders and compilation of maintenance documentation </w:t>
            </w:r>
          </w:p>
          <w:p w:rsidR="00000000" w:rsidRPr="00991B41" w:rsidP="00991B41">
            <w:pPr>
              <w:pStyle w:val="ListBullet"/>
            </w:pPr>
            <w:r w:rsidRPr="00991B41">
              <w:t>Writing reports and pro</w:t>
            </w:r>
            <w:r w:rsidRPr="00991B41">
              <w:t>posals as required by regulations and organisational procedures</w:t>
            </w:r>
          </w:p>
          <w:p w:rsidR="00000000" w:rsidRPr="00991B41" w:rsidP="00991B41">
            <w:pPr>
              <w:pStyle w:val="ListBullet"/>
            </w:pPr>
            <w:r w:rsidRPr="00991B41">
              <w:t>Interpreting organisational charts, wiring diagrams and system schematics, reading drawings relating to NDT activities and interpreting specific NDT procedures</w:t>
            </w:r>
          </w:p>
          <w:p w:rsidR="00000000" w:rsidRPr="00991B41" w:rsidP="00991B41">
            <w:pPr>
              <w:pStyle w:val="ListBullet"/>
            </w:pPr>
            <w:r w:rsidRPr="00991B41">
              <w:t>Using computers to obtain mainte</w:t>
            </w:r>
            <w:r w:rsidRPr="00991B41">
              <w:t>nance and maintenance management data, complete documentation and correspond using email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Networking with other maintenance managers and with others involved in maintenance-related integrated logistic support activities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Performing tasks as an individual while being responsive to team members or colleagues and senior managers and allowing for relevant human factors</w:t>
            </w:r>
          </w:p>
          <w:p w:rsidR="00000000" w:rsidRPr="00991B41" w:rsidP="00991B41">
            <w:pPr>
              <w:pStyle w:val="ListBullet"/>
            </w:pPr>
            <w:r w:rsidRPr="00991B41">
              <w:t>Working effectively with others who may be of different ages, gender, race, religion and political persuasion</w:t>
            </w:r>
          </w:p>
          <w:p w:rsidR="00000000" w:rsidRPr="00991B41" w:rsidP="00991B41">
            <w:pPr>
              <w:pStyle w:val="ListBullet"/>
            </w:pPr>
            <w:r w:rsidRPr="00991B41">
              <w:t>Assisting team members with task definition and providing advice on work processes and troubleshooting</w:t>
            </w:r>
          </w:p>
          <w:p w:rsidR="00000000" w:rsidRPr="00991B41" w:rsidP="00991B41">
            <w:pPr>
              <w:pStyle w:val="ListBullet"/>
            </w:pPr>
            <w:r w:rsidRPr="00991B41">
              <w:t>Matching team member skills and authorisations to the task and adapting to contingencies</w:t>
            </w:r>
          </w:p>
          <w:p w:rsidR="00000000" w:rsidRPr="00991B41" w:rsidP="00991B41">
            <w:pPr>
              <w:pStyle w:val="ListBullet"/>
            </w:pPr>
            <w:r w:rsidRPr="00991B41">
              <w:t>Providing leadership and development of team commitment and dyn</w:t>
            </w:r>
            <w:r w:rsidRPr="00991B41">
              <w:t>amics</w:t>
            </w:r>
          </w:p>
          <w:p w:rsidR="00000000" w:rsidRPr="00991B41" w:rsidP="00991B41">
            <w:pPr>
              <w:pStyle w:val="ListBullet"/>
            </w:pPr>
            <w:r w:rsidRPr="00991B41">
              <w:t>Monitoring and assessing team performance and providing mentoring and performance feedback</w:t>
            </w:r>
          </w:p>
          <w:p w:rsidR="00000000" w:rsidRPr="00991B41" w:rsidP="00991B41">
            <w:pPr>
              <w:pStyle w:val="ListBullet"/>
            </w:pPr>
            <w:r w:rsidRPr="00991B41">
              <w:t>Gaining the trust and confidence of team members and resolving conflict within the team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Providing team members with the opportunity for ongoing competency deve</w:t>
            </w:r>
            <w:r w:rsidRPr="00991B41">
              <w:t>lopment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Identifying problems in a timely manner and developing practical solutions to maintenance problems requiring NDT</w:t>
            </w:r>
          </w:p>
          <w:p w:rsidR="00000000" w:rsidRPr="00991B41" w:rsidP="00991B41">
            <w:pPr>
              <w:pStyle w:val="ListBullet"/>
            </w:pPr>
            <w:r w:rsidRPr="00991B41">
              <w:t>Proposing solutions to problems associated with the development and application of NDT processes</w:t>
            </w:r>
          </w:p>
          <w:p w:rsidR="00000000" w:rsidRPr="00991B41" w:rsidP="00991B41">
            <w:pPr>
              <w:pStyle w:val="ListBullet"/>
            </w:pPr>
            <w:r w:rsidRPr="00991B41">
              <w:t>Assisting with the resolution of complex problems as a team effort</w:t>
            </w:r>
          </w:p>
          <w:p w:rsidR="00000000" w:rsidRPr="00991B41" w:rsidP="00991B41">
            <w:pPr>
              <w:pStyle w:val="ListBullet"/>
            </w:pPr>
            <w:r w:rsidRPr="00991B41">
              <w:t>Constantly reviewing problem solving skills and ability to effectively apply competencies to solve problems within the limits permitted by regulatory and organisational guidelines</w:t>
            </w:r>
          </w:p>
          <w:p w:rsidR="00000000" w:rsidRPr="00991B41" w:rsidP="00991B41">
            <w:pPr>
              <w:pStyle w:val="ListBullet"/>
            </w:pPr>
            <w:r w:rsidRPr="00991B41">
              <w:t>Respondin</w:t>
            </w:r>
            <w:r w:rsidRPr="00991B41">
              <w:t>g to emergencies or accidents in accordance with legislative, regulatory and organisational requirements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Using mathematical techniques to relate test results to system or component performance, to convert values between systems of measurement, to calculate</w:t>
            </w:r>
            <w:r w:rsidRPr="00991B41">
              <w:t xml:space="preserve"> weight and balance, to develop management solutions to problems, and in performing integrated logistic support procedures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Adapting to new situations that arise as a consequence of regulatory changes, technology, contractual req</w:t>
            </w:r>
            <w:r w:rsidRPr="00991B41">
              <w:t>uirements, personnel management changes, operational circumstances, revised NDT data, practices and procedures</w:t>
            </w:r>
          </w:p>
          <w:p w:rsidR="00000000" w:rsidRPr="00991B41" w:rsidP="00991B41">
            <w:pPr>
              <w:pStyle w:val="ListBullet"/>
            </w:pPr>
            <w:r w:rsidRPr="00991B41">
              <w:t>Varying work practices and behaviour as a result of performance feedback from subordinates, peers and managers</w:t>
            </w:r>
          </w:p>
          <w:p w:rsidR="00000000" w:rsidRPr="00991B41" w:rsidP="00991B41">
            <w:pPr>
              <w:pStyle w:val="ListBullet"/>
            </w:pPr>
            <w:r w:rsidRPr="00991B41">
              <w:t>Evaluating ideas to ensure that te</w:t>
            </w:r>
            <w:r w:rsidRPr="00991B41">
              <w:t>chnical and regulatory aspects have been fully covered before proposing action that may result in new or revised NDT procedures or changes to work processes</w:t>
            </w:r>
          </w:p>
          <w:p w:rsidR="00000000" w:rsidRPr="00991B41" w:rsidP="00991B41">
            <w:pPr>
              <w:pStyle w:val="ListBullet"/>
            </w:pPr>
            <w:r w:rsidRPr="00991B41">
              <w:t xml:space="preserve">Applying human factors to avoid maintenance errors and maintain quality standards </w:t>
            </w:r>
          </w:p>
          <w:p w:rsidR="00000000" w:rsidRPr="00991B41" w:rsidP="00991B41">
            <w:pPr>
              <w:pStyle w:val="ListBullet"/>
            </w:pPr>
            <w:r w:rsidRPr="00991B41">
              <w:t>Adapting compete</w:t>
            </w:r>
            <w:r w:rsidRPr="00991B41">
              <w:t>ncies to the performance of a wide range of NDT tasks</w:t>
            </w:r>
          </w:p>
          <w:p w:rsidR="00000000" w:rsidRPr="00991B41" w:rsidP="00991B41">
            <w:pPr>
              <w:pStyle w:val="ListBullet"/>
            </w:pPr>
            <w:r w:rsidRPr="00991B41">
              <w:t>Managing a process of innovation and continuous improvement and a willingness to initiate, support and participate in the effective introduction of new work practices</w:t>
            </w:r>
          </w:p>
          <w:p w:rsidR="00000000" w:rsidRPr="00991B41" w:rsidP="00991B41">
            <w:pPr>
              <w:pStyle w:val="ListBullet"/>
            </w:pPr>
            <w:r w:rsidRPr="00991B41">
              <w:t>Assessing risks and taking action t</w:t>
            </w:r>
            <w:r w:rsidRPr="00991B41">
              <w:t>o achieve a recognised benefit or advantage to the organisation as a consequence of revised processes and procedures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Evaluating software requirements and hardware enhancements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Clarifying task objectives and required o</w:t>
            </w:r>
            <w:r w:rsidRPr="00991B41">
              <w:t>utcomes through discussion with managers and team members</w:t>
            </w:r>
          </w:p>
          <w:p w:rsidR="00000000" w:rsidRPr="00991B41" w:rsidP="00991B41">
            <w:pPr>
              <w:pStyle w:val="ListBullet"/>
            </w:pPr>
            <w:r w:rsidRPr="00991B41">
              <w:t>Planning the use of resources and allocating personnel and resources to tasks</w:t>
            </w:r>
          </w:p>
          <w:p w:rsidR="00000000" w:rsidRPr="00991B41" w:rsidP="00991B41">
            <w:pPr>
              <w:pStyle w:val="ListBullet"/>
            </w:pPr>
            <w:r w:rsidRPr="00991B41">
              <w:t>Monitoring the time taken to complete tasks against team requirements or targets provided by management</w:t>
            </w:r>
          </w:p>
          <w:p w:rsidR="00000000" w:rsidRPr="00991B41" w:rsidP="00991B41">
            <w:pPr>
              <w:pStyle w:val="ListBullet"/>
            </w:pPr>
            <w:r w:rsidRPr="00991B41">
              <w:t>Assessing work r</w:t>
            </w:r>
            <w:r w:rsidRPr="00991B41">
              <w:t>equirements for quotations</w:t>
            </w:r>
          </w:p>
          <w:p w:rsidR="00000000" w:rsidRPr="00991B41" w:rsidP="00991B41">
            <w:pPr>
              <w:pStyle w:val="ListBullet"/>
            </w:pPr>
            <w:r w:rsidRPr="00991B41">
              <w:t xml:space="preserve">Collecting, analysing and organising information relating to </w:t>
            </w:r>
            <w:r w:rsidRPr="00991B41">
              <w:t>assigned NDT tasks and confirming the purpose and required work outcomes</w:t>
            </w:r>
          </w:p>
          <w:p w:rsidR="00000000" w:rsidRPr="00991B41" w:rsidP="00991B41">
            <w:pPr>
              <w:pStyle w:val="ListBullet"/>
            </w:pPr>
            <w:r w:rsidRPr="00991B41">
              <w:t>Identifying contingency situations and taking action to resolve problems</w:t>
            </w:r>
          </w:p>
          <w:p w:rsidR="00000000" w:rsidRPr="00991B41" w:rsidP="00991B41">
            <w:pPr>
              <w:pStyle w:val="ListBullet"/>
            </w:pPr>
            <w:r w:rsidRPr="00991B41">
              <w:t>Identifying the extent</w:t>
            </w:r>
            <w:r w:rsidRPr="00991B41">
              <w:t xml:space="preserve"> of impact on assigned work of changes in procedures, work instructions or regulatory requirements</w:t>
            </w:r>
          </w:p>
          <w:p w:rsidR="00000000" w:rsidRPr="00991B41" w:rsidP="00991B41">
            <w:pPr>
              <w:pStyle w:val="ListBullet"/>
            </w:pPr>
            <w:r w:rsidRPr="00991B41">
              <w:t>Analysing customer requirements and organisational work capacity</w:t>
            </w:r>
          </w:p>
          <w:p w:rsidR="00000000" w:rsidRPr="00991B41" w:rsidP="00991B41">
            <w:pPr>
              <w:pStyle w:val="ListBullet"/>
            </w:pPr>
            <w:r w:rsidRPr="00991B41">
              <w:t>Developing, managing and evaluating aircraft and component NDT strategies and plans</w:t>
            </w:r>
          </w:p>
          <w:p w:rsidR="00000000" w:rsidRPr="00991B41" w:rsidP="00991B41">
            <w:pPr>
              <w:pStyle w:val="ListBullet"/>
            </w:pPr>
            <w:r w:rsidRPr="00991B41">
              <w:t>Establis</w:t>
            </w:r>
            <w:r w:rsidRPr="00991B41">
              <w:t>hing clear task goals and deliverables</w:t>
            </w:r>
          </w:p>
          <w:p w:rsidR="00000000" w:rsidRPr="00991B41" w:rsidP="00991B41">
            <w:pPr>
              <w:pStyle w:val="ListBullet"/>
            </w:pPr>
            <w:r w:rsidRPr="00991B41">
              <w:t>Reviewing or developing budgets and managing financial resources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Surveying and assessing organisational and customer needs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Accepting responsibility for managing individual workload to meet target completion times or fit in with team milestones</w:t>
            </w:r>
          </w:p>
          <w:p w:rsidR="00000000" w:rsidRPr="00991B41" w:rsidP="00991B41">
            <w:pPr>
              <w:pStyle w:val="ListBullet"/>
            </w:pPr>
            <w:r w:rsidRPr="00991B41">
              <w:t>Assessing personal knowledge and skills when assisting team members with NDT tasks and when developing new or modified NDT procedures</w:t>
            </w:r>
          </w:p>
          <w:p w:rsidR="00000000" w:rsidRPr="00991B41" w:rsidP="00991B41">
            <w:pPr>
              <w:pStyle w:val="ListBullet"/>
            </w:pPr>
            <w:r w:rsidRPr="00991B41">
              <w:t>A</w:t>
            </w:r>
            <w:r w:rsidRPr="00991B41">
              <w:t>ctively seeking opportunities to develop competencies and to apply them across a range of tasks and application of legislation, regulations, policy and procedures to achieve required outcomes and build confidence in own ideas and vision</w:t>
            </w:r>
          </w:p>
          <w:p w:rsidR="00000000" w:rsidRPr="00991B41" w:rsidP="00991B41">
            <w:pPr>
              <w:pStyle w:val="ListBullet"/>
            </w:pPr>
            <w:r w:rsidRPr="00991B41">
              <w:t xml:space="preserve">Effectively manage </w:t>
            </w:r>
            <w:r w:rsidRPr="00991B41">
              <w:t>personal work priorities and professional development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Identifying career paths and training opportunities that will assist in attaining career goals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Taking advantage of learning opportunities that arise through training courses provided by the o</w:t>
            </w:r>
            <w:r w:rsidRPr="00991B41">
              <w:t>rganisation or external providers and through mentoring and on-job training</w:t>
            </w:r>
          </w:p>
          <w:p w:rsidR="00000000" w:rsidRPr="00991B41" w:rsidP="00991B41">
            <w:pPr>
              <w:pStyle w:val="ListBullet"/>
            </w:pPr>
            <w:r w:rsidRPr="00991B41">
              <w:t>Adapting competencies to accommodate new ideas and techniques</w:t>
            </w:r>
          </w:p>
          <w:p w:rsidR="00000000" w:rsidRPr="00991B41" w:rsidP="00991B41">
            <w:pPr>
              <w:pStyle w:val="ListBullet"/>
            </w:pPr>
            <w:r w:rsidRPr="00991B41">
              <w:t>Using feedback from subordinates, peers and managers to identify ways in which competence can be improved</w:t>
            </w:r>
          </w:p>
          <w:p w:rsidR="00000000" w:rsidRPr="00991B41" w:rsidP="00991B41">
            <w:pPr>
              <w:pStyle w:val="ListBullet"/>
            </w:pPr>
            <w:r w:rsidRPr="00991B41">
              <w:t>Mentoring an</w:t>
            </w:r>
            <w:r w:rsidRPr="00991B41">
              <w:t>d providing on-job training and induction training to team members</w:t>
            </w:r>
          </w:p>
          <w:p w:rsidR="00000000" w:rsidP="00991B41">
            <w:pPr>
              <w:pStyle w:val="ListBullet"/>
              <w:rPr>
                <w:lang w:val="en-NZ"/>
              </w:rPr>
            </w:pPr>
            <w:r w:rsidRPr="00991B41">
              <w:t>Interpreting units of competency and applying them to attainment of identified career goals</w:t>
            </w:r>
          </w:p>
        </w:tc>
      </w:tr>
      <w:tr w:rsidTr="00991B4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ListBullet"/>
            </w:pPr>
            <w:r w:rsidRPr="00991B41">
              <w:t>Operating and maintaining NDT equipment and reference standards</w:t>
            </w:r>
          </w:p>
          <w:p w:rsidR="00000000" w:rsidRPr="00991B41" w:rsidP="00991B41">
            <w:pPr>
              <w:pStyle w:val="ListBullet"/>
            </w:pPr>
            <w:r w:rsidRPr="00991B41">
              <w:t>Performing NDT procedures on aircraft and aircraft components</w:t>
            </w:r>
          </w:p>
          <w:p w:rsidR="00000000" w:rsidRPr="00991B41" w:rsidP="00991B41">
            <w:pPr>
              <w:pStyle w:val="ListBullet"/>
            </w:pPr>
            <w:r w:rsidRPr="00991B41">
              <w:t>Developing and documenting NDT techniques</w:t>
            </w:r>
          </w:p>
          <w:p w:rsidR="00000000" w:rsidRPr="00991B41" w:rsidP="00991B41">
            <w:pPr>
              <w:pStyle w:val="ListBullet"/>
            </w:pPr>
            <w:r w:rsidRPr="00991B41">
              <w:t>Storing and caring for components, parts, tools, test equipment and support equipment</w:t>
            </w:r>
          </w:p>
          <w:p w:rsidR="00000000" w:rsidRPr="00991B41" w:rsidP="00991B41">
            <w:pPr>
              <w:pStyle w:val="ListBullet"/>
            </w:pPr>
            <w:r w:rsidRPr="00991B41">
              <w:t>Complying with requirements to complete maintenance records, devel</w:t>
            </w:r>
            <w:r w:rsidRPr="00991B41">
              <w:t>op and revise maintenance data and propose amendments to technical publications</w:t>
            </w:r>
          </w:p>
          <w:p w:rsidR="00000000" w:rsidRPr="00991B41" w:rsidP="00991B41">
            <w:pPr>
              <w:pStyle w:val="ListBullet"/>
            </w:pPr>
            <w:r w:rsidRPr="00991B41">
              <w:t>Amending various forms of maintenance data</w:t>
            </w:r>
          </w:p>
          <w:p w:rsidR="00000000" w:rsidRPr="00991B41" w:rsidP="00991B41">
            <w:pPr>
              <w:pStyle w:val="ListBullet"/>
            </w:pPr>
            <w:r w:rsidRPr="00991B41">
              <w:t>Using computers and microfiche to obtain maintenance data and using computers to complete records, reports and documentation</w:t>
            </w:r>
          </w:p>
        </w:tc>
      </w:tr>
    </w:tbl>
    <w:p w:rsidR="00000000" w:rsidRPr="00991B41" w:rsidP="00991B41">
      <w:pPr>
        <w:pStyle w:val="BodyText"/>
      </w:pPr>
    </w:p>
    <w:p w:rsidR="00000000" w:rsidRPr="00991B41" w:rsidP="00991B41">
      <w:pPr>
        <w:pStyle w:val="AllowPageBreak"/>
      </w:pPr>
    </w:p>
    <w:p w:rsidR="00000000" w:rsidRPr="00991B41" w:rsidP="00991B41">
      <w:pPr>
        <w:pStyle w:val="Heading1"/>
      </w:pPr>
      <w:bookmarkStart w:id="7" w:name="O_592802"/>
      <w:bookmarkEnd w:id="7"/>
      <w:r w:rsidRPr="00991B41">
        <w:t>Packaging Rules</w:t>
      </w:r>
    </w:p>
    <w:p w:rsidR="00000000" w:rsidRPr="00991B41" w:rsidP="00991B41">
      <w:pPr>
        <w:pStyle w:val="BodyText"/>
      </w:pPr>
      <w:r w:rsidRPr="00991B41">
        <w:t>To be awarded the MEA60311 Advanced Diploma of Aviation Non-Destructive Testing, competency must be demonstrated in</w:t>
      </w:r>
      <w:r w:rsidRPr="00991B41">
        <w:rPr>
          <w:rStyle w:val="SpecialBold"/>
        </w:rPr>
        <w:t xml:space="preserve"> thirty eight (38)</w:t>
      </w:r>
      <w:r w:rsidRPr="00991B41">
        <w:t xml:space="preserve"> units.</w:t>
      </w:r>
    </w:p>
    <w:p w:rsidR="00000000" w:rsidRPr="00991B41" w:rsidP="00991B41">
      <w:pPr>
        <w:pStyle w:val="BodyText"/>
      </w:pPr>
    </w:p>
    <w:p w:rsidR="00000000" w:rsidRPr="00991B41" w:rsidP="00991B41">
      <w:pPr>
        <w:pStyle w:val="BodyText"/>
      </w:pPr>
      <w:r w:rsidRPr="00991B41">
        <w:rPr>
          <w:rStyle w:val="SpecialBold"/>
        </w:rPr>
        <w:t>Core units of competency</w:t>
      </w:r>
    </w:p>
    <w:p w:rsidR="00000000" w:rsidRPr="00991B41" w:rsidP="00991B41">
      <w:pPr>
        <w:pStyle w:val="BodyText"/>
      </w:pPr>
    </w:p>
    <w:p w:rsidR="00000000" w:rsidRPr="00991B41" w:rsidP="00991B41">
      <w:pPr>
        <w:pStyle w:val="BodyText"/>
      </w:pPr>
      <w:r w:rsidRPr="00991B41">
        <w:t xml:space="preserve">Complete the following </w:t>
      </w:r>
      <w:r w:rsidRPr="00991B41">
        <w:rPr>
          <w:rStyle w:val="SpecialBold"/>
        </w:rPr>
        <w:t xml:space="preserve">thirty four (34) </w:t>
      </w:r>
      <w:r w:rsidRPr="00991B41">
        <w:t>core units.</w:t>
      </w:r>
    </w:p>
    <w:p w:rsidR="00000000" w:rsidRPr="00991B41" w:rsidP="00991B41">
      <w:pPr>
        <w:pStyle w:val="BodyText"/>
      </w:pPr>
    </w:p>
    <w:tbl>
      <w:tblPr>
        <w:tblW w:w="92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1"/>
        <w:gridCol w:w="4659"/>
        <w:gridCol w:w="3026"/>
      </w:tblGrid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Unit code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Unit title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rPr>
                <w:rStyle w:val="SpecialBold"/>
              </w:rPr>
              <w:t>Prerequisites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MEA116B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occupational health and safety procedures at supervisor level in aviation maintenance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MEA120B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Manage an aviation maintenance quality system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MEA133B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Communicate aviation technical and maintenance m</w:t>
            </w:r>
            <w:r w:rsidRPr="00991B41">
              <w:t>anagement knowledge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MEA134B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Establish, maintain and evaluate the organisation’s occupational health and safety system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MEA135A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Use computers in aviation maintenance-related integrated logistic support activities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MEA137A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Write aviation technical publications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MEA135A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MEA138B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aviation technical publication management activities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MEA137A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MEA142B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Manage self in the aviation maintenance environment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MEA260B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Use electrical test equipment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MEA101B, MEA103B, MEA105C, M</w:t>
            </w:r>
            <w:r w:rsidRPr="00991B41">
              <w:t>EA107B, MEA108B, MEA109B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MEA261C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Use electronic test equipment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MEA101B, MEA103B, MEA105C, MEA107B, MEA108B, MEA109B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MEA349B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basic scientific principles and techniques in aeronautical engineering situations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MEA350A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Select and test aeron</w:t>
            </w:r>
            <w:r w:rsidRPr="00991B41">
              <w:t>autical engineering materials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MEA424A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Evaluate aircraft non-destructive tests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MEA109B, MEA133B, MEM13013B, MEM16010A,</w:t>
            </w:r>
          </w:p>
          <w:p w:rsidR="00000000" w:rsidRPr="00991B41" w:rsidP="00991B41">
            <w:pPr>
              <w:pStyle w:val="BodyText"/>
            </w:pPr>
            <w:r w:rsidRPr="00991B41">
              <w:t>MEM24002B, MEM24004B,</w:t>
            </w:r>
          </w:p>
          <w:p w:rsidR="00000000" w:rsidRPr="00991B41" w:rsidP="00991B41">
            <w:pPr>
              <w:pStyle w:val="BodyText"/>
            </w:pPr>
            <w:r w:rsidRPr="00991B41">
              <w:t>MEM24006B, MEM24008B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MEM24010B, 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MEM09002B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Interpret technical drawing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MEM09003B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Prepare basic e</w:t>
            </w:r>
            <w:r w:rsidRPr="00991B41">
              <w:t>ngineering drawing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MEM09002B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MEM12003B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precision mechanical measurement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MEM12023A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(see Note 1)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MEM13013B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Work safely with ionising radiation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MEM15017B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Use and maintain reference standards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MEM11011B</w:t>
            </w:r>
          </w:p>
          <w:p w:rsidR="00000000" w:rsidRPr="00991B41" w:rsidP="00991B41">
            <w:pPr>
              <w:pStyle w:val="BodyText"/>
            </w:pPr>
            <w:r w:rsidRPr="00991B41">
              <w:t>MEM12003B</w:t>
            </w:r>
          </w:p>
          <w:p w:rsidR="00000000" w:rsidRPr="00991B41" w:rsidP="00991B41">
            <w:pPr>
              <w:pStyle w:val="BodyText"/>
            </w:pPr>
            <w:r w:rsidRPr="00991B41">
              <w:t>MEM12004B</w:t>
            </w:r>
          </w:p>
          <w:p w:rsidR="00000000" w:rsidRPr="00991B41" w:rsidP="00991B41">
            <w:pPr>
              <w:pStyle w:val="BodyText"/>
            </w:pPr>
            <w:r w:rsidRPr="00991B41">
              <w:t>(see Note 2)</w:t>
            </w:r>
          </w:p>
          <w:p w:rsidR="00000000" w:rsidRPr="00991B41" w:rsidP="00991B41">
            <w:pPr>
              <w:pStyle w:val="BodyText"/>
            </w:pPr>
            <w:r w:rsidRPr="00991B41">
              <w:t>MEM12005B</w:t>
            </w:r>
          </w:p>
          <w:p w:rsidR="00000000" w:rsidRPr="00991B41" w:rsidP="00991B41">
            <w:pPr>
              <w:pStyle w:val="BodyText"/>
            </w:pPr>
            <w:r w:rsidRPr="00991B41">
              <w:t>MEM12023A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RPr="00991B41" w:rsidP="00991B41">
            <w:pPr>
              <w:pStyle w:val="BodyText"/>
            </w:pPr>
            <w:r w:rsidRPr="00991B41">
              <w:t>MEM18002B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(see Note 1)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MEM16010A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Write reports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MEM14005A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(see Note 4)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MEM24002B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penetrant testing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MEM24004B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magnetic particle testing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MEM24006B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eddy current testing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MEM24008B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ultrasonic testing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MEM24010B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radiographic testing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MEM13013B</w:t>
            </w:r>
          </w:p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(see Note 1)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MEM24011B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Establish non-destructive tests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MEM13013B</w:t>
            </w:r>
          </w:p>
          <w:p w:rsidR="00000000" w:rsidRPr="00991B41" w:rsidP="00991B41">
            <w:pPr>
              <w:pStyle w:val="BodyText"/>
            </w:pPr>
            <w:r w:rsidRPr="00991B41">
              <w:t>MEM16010A</w:t>
            </w:r>
          </w:p>
          <w:p w:rsidR="00000000" w:rsidRPr="00991B41" w:rsidP="00991B41">
            <w:pPr>
              <w:pStyle w:val="BodyText"/>
            </w:pPr>
            <w:r w:rsidRPr="00991B41">
              <w:t>(see Note 3)</w:t>
            </w:r>
          </w:p>
          <w:p w:rsidR="00000000" w:rsidRPr="00991B41" w:rsidP="00991B41">
            <w:pPr>
              <w:pStyle w:val="BodyText"/>
            </w:pPr>
            <w:r w:rsidRPr="00991B41">
              <w:t>MEM18001C</w:t>
            </w:r>
          </w:p>
          <w:p w:rsidR="00000000" w:rsidRPr="00991B41" w:rsidP="00991B41">
            <w:pPr>
              <w:pStyle w:val="BodyText"/>
            </w:pPr>
            <w:r w:rsidRPr="00991B41">
              <w:t>MEM24002B</w:t>
            </w:r>
          </w:p>
          <w:p w:rsidR="00000000" w:rsidRPr="00991B41" w:rsidP="00991B41">
            <w:pPr>
              <w:pStyle w:val="BodyText"/>
            </w:pPr>
            <w:r w:rsidRPr="00991B41">
              <w:t>MEM24004B</w:t>
            </w:r>
          </w:p>
          <w:p w:rsidR="00000000" w:rsidRPr="00991B41" w:rsidP="00991B41">
            <w:pPr>
              <w:pStyle w:val="BodyText"/>
            </w:pPr>
            <w:r w:rsidRPr="00991B41">
              <w:t>MEM24006B</w:t>
            </w:r>
          </w:p>
          <w:p w:rsidR="00000000" w:rsidRPr="00991B41" w:rsidP="00991B41">
            <w:pPr>
              <w:pStyle w:val="BodyText"/>
            </w:pPr>
            <w:r w:rsidRPr="00991B41">
              <w:t>MEM24008B</w:t>
            </w:r>
          </w:p>
          <w:p w:rsidR="00000000" w:rsidRPr="00991B41" w:rsidP="00991B41">
            <w:pPr>
              <w:pStyle w:val="BodyText"/>
            </w:pPr>
            <w:r w:rsidRPr="00991B41">
              <w:t>MEM24010B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MEM24012C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metallurgy principles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MEM30007A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Select common engineering materials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MEM30012A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Apply mathematical techniques in a manufacturing, engineering or related environment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MSAENV672B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Develop workplace policy and procedures for environmental sustainability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TAEDEL402A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Plan, organise and facilitate learning in the workplace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TAEASS401B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Plan assessment activities and processes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TAEASS402B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Assess competence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TAEASS403B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Participate in assessment validation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</w:tr>
      <w:tr w:rsidTr="00991B41">
        <w:tblPrEx>
          <w:tblW w:w="92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TAEASS502B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Design and develop assessment tools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Nil</w:t>
            </w:r>
          </w:p>
        </w:tc>
      </w:tr>
    </w:tbl>
    <w:p w:rsidR="00000000" w:rsidRPr="00991B41" w:rsidP="00991B41">
      <w:pPr>
        <w:pStyle w:val="BodyText"/>
      </w:pPr>
    </w:p>
    <w:p w:rsidR="00000000" w:rsidRPr="00991B41" w:rsidP="00991B41">
      <w:pPr>
        <w:pStyle w:val="BodyText"/>
      </w:pPr>
      <w:r w:rsidRPr="00991B41">
        <w:rPr>
          <w:rStyle w:val="SpecialBold"/>
        </w:rPr>
        <w:t>Notes</w:t>
      </w:r>
    </w:p>
    <w:p w:rsidR="00000000" w:rsidRPr="00991B41" w:rsidP="00991B41">
      <w:pPr>
        <w:pStyle w:val="ListBullet"/>
      </w:pPr>
      <w:r w:rsidRPr="00991B41">
        <w:t>MEA109B is equivalent to MEM12023A, 18001C and 18002B</w:t>
      </w:r>
    </w:p>
    <w:p w:rsidR="00000000" w:rsidRPr="00991B41" w:rsidP="00991B41">
      <w:pPr>
        <w:pStyle w:val="ListBullet"/>
      </w:pPr>
      <w:r w:rsidRPr="00991B41">
        <w:t>MEA260B and MEA261C are together equivalent to MEM12004B</w:t>
      </w:r>
    </w:p>
    <w:p w:rsidR="00000000" w:rsidRPr="00991B41" w:rsidP="00991B41">
      <w:pPr>
        <w:pStyle w:val="ListBullet"/>
      </w:pPr>
      <w:r w:rsidRPr="00991B41">
        <w:t>MEA137A is equivalent to MEM16010A</w:t>
      </w:r>
    </w:p>
    <w:p w:rsidR="00000000" w:rsidRPr="00991B41" w:rsidP="00991B41">
      <w:pPr>
        <w:pStyle w:val="ListBullet"/>
      </w:pPr>
      <w:r w:rsidRPr="00991B41">
        <w:t>MEA103B is equivalent to MEM14005A</w:t>
      </w:r>
    </w:p>
    <w:p w:rsidR="00000000" w:rsidRPr="00991B41" w:rsidP="00991B41">
      <w:pPr>
        <w:pStyle w:val="BodyText"/>
      </w:pPr>
    </w:p>
    <w:p w:rsidR="00000000" w:rsidRPr="00991B41" w:rsidP="00991B41">
      <w:pPr>
        <w:pStyle w:val="BodyText"/>
      </w:pPr>
      <w:r w:rsidRPr="00991B41">
        <w:rPr>
          <w:rStyle w:val="SpecialBold"/>
        </w:rPr>
        <w:t>Elective units Group A</w:t>
      </w:r>
    </w:p>
    <w:p w:rsidR="00000000" w:rsidRPr="00991B41" w:rsidP="00991B41">
      <w:pPr>
        <w:pStyle w:val="BodyText"/>
      </w:pPr>
    </w:p>
    <w:p w:rsidR="00000000" w:rsidRPr="00991B41" w:rsidP="00991B41">
      <w:pPr>
        <w:pStyle w:val="BodyText"/>
      </w:pPr>
      <w:r w:rsidRPr="00991B41">
        <w:t xml:space="preserve">Complete </w:t>
      </w:r>
      <w:r w:rsidRPr="00991B41">
        <w:rPr>
          <w:rStyle w:val="SpecialBold"/>
        </w:rPr>
        <w:t>four (4)</w:t>
      </w:r>
      <w:r w:rsidRPr="00991B41">
        <w:t xml:space="preserve"> units chosen in accordance with </w:t>
      </w:r>
      <w:r w:rsidRPr="00991B41">
        <w:t>the unit selection guidelines in column four.</w:t>
      </w:r>
    </w:p>
    <w:p w:rsidR="00000000" w:rsidRPr="00991B41" w:rsidP="00991B41">
      <w:pPr>
        <w:pStyle w:val="BodyText"/>
      </w:pP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62"/>
        <w:gridCol w:w="3916"/>
        <w:gridCol w:w="1890"/>
        <w:gridCol w:w="1927"/>
      </w:tblGrid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Unit code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Unit title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rPr>
                <w:rStyle w:val="SpecialBold"/>
              </w:rPr>
              <w:t>Prerequisites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rPr>
                <w:rStyle w:val="SpecialBold"/>
              </w:rPr>
              <w:t>Unit selection guidelines</w:t>
            </w: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MEA112B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Plan and implement civil aircraft maintenance activities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 xml:space="preserve">All relevant technical units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mandatory for CASA regulatory system</w:t>
            </w: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MEA113C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Supervise civil aircraft maintenance activities and manage human resources in the workplace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 xml:space="preserve">All relevant technical units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mandatory for CASA regulatory system</w:t>
            </w: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MEA123B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Manage aviation maintenance work environment policy and practices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MEA140A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Supervise aviation maintenance teams and perform maintenance quality inspections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Mandatory for ADF regulatory system</w:t>
            </w: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MEM09009C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Create 2D drawings using computer aided design systems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  <w:r w:rsidRPr="00991B41">
              <w:t>MEM09002B</w:t>
            </w:r>
          </w:p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MEM16008A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MEM15010B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Perform laboratory procedures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M</w:t>
            </w:r>
            <w:r w:rsidRPr="00991B41">
              <w:t>EM16002C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Conduct formal interviews and negotiations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</w:p>
        </w:tc>
      </w:tr>
      <w:tr w:rsidTr="00991B41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TAEDES401A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Design and develop learning programs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41">
            <w:pPr>
              <w:pStyle w:val="BodyText"/>
              <w:rPr>
                <w:lang w:val="en-NZ"/>
              </w:rPr>
            </w:pPr>
            <w:r w:rsidRPr="00991B41">
              <w:t>Nil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41" w:rsidP="00991B41">
            <w:pPr>
              <w:pStyle w:val="BodyText"/>
            </w:pPr>
          </w:p>
        </w:tc>
      </w:tr>
    </w:tbl>
    <w:p w:rsidR="00000000" w:rsidRPr="00991B41" w:rsidP="00991B41">
      <w:pPr>
        <w:pStyle w:val="BodyText"/>
      </w:pPr>
    </w:p>
    <w:p w:rsidR="00000000" w:rsidRPr="00991B41" w:rsidP="00991B41">
      <w:pPr>
        <w:pStyle w:val="AllowPageBreak"/>
      </w:pPr>
    </w:p>
    <w:p w:rsidR="00000000" w:rsidRPr="00991B41" w:rsidP="00991B41">
      <w:pPr>
        <w:pStyle w:val="Heading1"/>
      </w:pPr>
      <w:bookmarkStart w:id="8" w:name="O_592801"/>
      <w:bookmarkEnd w:id="8"/>
      <w:r w:rsidRPr="00991B41">
        <w:t>Custom Content Section</w:t>
      </w:r>
    </w:p>
    <w:p w:rsidR="00000000" w:rsidRPr="00991B41" w:rsidP="00991B41">
      <w:pPr>
        <w:pStyle w:val="BodyText"/>
      </w:pPr>
      <w:r w:rsidRPr="00991B41">
        <w:t>Not applicable.</w:t>
      </w:r>
    </w:p>
    <w:p w:rsidR="00000000" w:rsidRPr="00991B41" w:rsidP="00991B41"/>
    <w:sectPr w:rsidSect="00991B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41" w:rsidRPr="00B707A4" w:rsidP="00B707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A4" w:rsidP="00991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B707A4" w:rsidP="00991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707A4" w:rsidP="00991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41" w:rsidRPr="00B707A4" w:rsidP="00B707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7A4" w:rsidRPr="002D2AF8" w:rsidP="00991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MEA60311 Advanced Diploma of Aviation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B707A4" w:rsidP="00991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583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3E9D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B41"/>
  </w:style>
  <w:style w:type="character" w:customStyle="1" w:styleId="Heading1Char">
    <w:name w:val="Heading 1 Char"/>
    <w:basedOn w:val="DefaultParagraphFont"/>
    <w:link w:val="Heading1"/>
    <w:rsid w:val="00991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B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B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B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B41"/>
    <w:rPr>
      <w:b/>
      <w:spacing w:val="0"/>
    </w:rPr>
  </w:style>
  <w:style w:type="character" w:styleId="Emphasis">
    <w:name w:val="Emphasis"/>
    <w:basedOn w:val="DefaultParagraphFont"/>
    <w:qFormat/>
    <w:rsid w:val="00991B41"/>
    <w:rPr>
      <w:i/>
    </w:rPr>
  </w:style>
  <w:style w:type="paragraph" w:customStyle="1" w:styleId="SuperHeading">
    <w:name w:val="SuperHeading"/>
    <w:basedOn w:val="Normal"/>
    <w:rsid w:val="00991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B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B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B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B41"/>
  </w:style>
  <w:style w:type="paragraph" w:styleId="TableofFigures">
    <w:name w:val="table of figures"/>
    <w:basedOn w:val="Normal"/>
    <w:next w:val="Normal"/>
    <w:semiHidden/>
    <w:rsid w:val="00991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B41"/>
    <w:pPr>
      <w:numPr>
        <w:numId w:val="10"/>
      </w:numPr>
    </w:pPr>
  </w:style>
  <w:style w:type="character" w:customStyle="1" w:styleId="WingdingSymbols">
    <w:name w:val="Wingding Symbols"/>
    <w:rsid w:val="00991B41"/>
    <w:rPr>
      <w:rFonts w:ascii="Wingdings" w:hAnsi="Wingdings"/>
    </w:rPr>
  </w:style>
  <w:style w:type="paragraph" w:customStyle="1" w:styleId="TableHeading">
    <w:name w:val="Table Heading"/>
    <w:basedOn w:val="HeadingBase"/>
    <w:rsid w:val="00991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B41"/>
    <w:rPr>
      <w:color w:val="0033CC"/>
      <w:u w:val="none"/>
    </w:rPr>
  </w:style>
  <w:style w:type="paragraph" w:customStyle="1" w:styleId="BodyTextRight">
    <w:name w:val="Body Text Right"/>
    <w:basedOn w:val="BodyText"/>
    <w:rsid w:val="00991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B41"/>
    <w:rPr>
      <w:sz w:val="32"/>
    </w:rPr>
  </w:style>
  <w:style w:type="paragraph" w:customStyle="1" w:styleId="HeadingProcedure">
    <w:name w:val="Heading Procedure"/>
    <w:basedOn w:val="HeadingBase"/>
    <w:next w:val="Normal"/>
    <w:rsid w:val="00991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B41"/>
    <w:pPr>
      <w:spacing w:before="60" w:after="60"/>
    </w:pPr>
  </w:style>
  <w:style w:type="paragraph" w:styleId="ListContinue">
    <w:name w:val="List Continue"/>
    <w:basedOn w:val="List"/>
    <w:rsid w:val="00991B41"/>
    <w:pPr>
      <w:ind w:firstLine="0"/>
    </w:pPr>
  </w:style>
  <w:style w:type="paragraph" w:customStyle="1" w:styleId="ListNote">
    <w:name w:val="List Note"/>
    <w:basedOn w:val="List"/>
    <w:rsid w:val="00991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B41"/>
    <w:rPr>
      <w:rFonts w:ascii="Courier New" w:hAnsi="Courier New"/>
    </w:rPr>
  </w:style>
  <w:style w:type="paragraph" w:customStyle="1" w:styleId="NoteBullet">
    <w:name w:val="Note Bullet"/>
    <w:basedOn w:val="Note"/>
    <w:rsid w:val="00991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B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B41"/>
    <w:rPr>
      <w:b/>
      <w:smallCaps/>
    </w:rPr>
  </w:style>
  <w:style w:type="paragraph" w:customStyle="1" w:styleId="TableListNumber">
    <w:name w:val="Table List Number"/>
    <w:basedOn w:val="ListNumber"/>
    <w:rsid w:val="00991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B41"/>
    <w:pPr>
      <w:numPr>
        <w:numId w:val="8"/>
      </w:numPr>
    </w:pPr>
  </w:style>
  <w:style w:type="paragraph" w:customStyle="1" w:styleId="ListAlpha2">
    <w:name w:val="List Alpha 2"/>
    <w:basedOn w:val="List2"/>
    <w:rsid w:val="00991B41"/>
    <w:pPr>
      <w:numPr>
        <w:numId w:val="7"/>
      </w:numPr>
    </w:pPr>
  </w:style>
  <w:style w:type="paragraph" w:styleId="List2">
    <w:name w:val="List 2"/>
    <w:basedOn w:val="BodyText"/>
    <w:rsid w:val="00991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B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B41"/>
    <w:pPr>
      <w:numPr>
        <w:numId w:val="2"/>
      </w:numPr>
    </w:pPr>
  </w:style>
  <w:style w:type="paragraph" w:styleId="ListBullet5">
    <w:name w:val="List Bullet 5"/>
    <w:basedOn w:val="List5"/>
    <w:rsid w:val="00991B41"/>
    <w:pPr>
      <w:numPr>
        <w:numId w:val="3"/>
      </w:numPr>
    </w:pPr>
  </w:style>
  <w:style w:type="paragraph" w:styleId="ListContinue2">
    <w:name w:val="List Continue 2"/>
    <w:basedOn w:val="List2"/>
    <w:rsid w:val="00991B41"/>
    <w:pPr>
      <w:ind w:firstLine="0"/>
    </w:pPr>
  </w:style>
  <w:style w:type="paragraph" w:styleId="ListContinue3">
    <w:name w:val="List Continue 3"/>
    <w:basedOn w:val="List3"/>
    <w:rsid w:val="00991B41"/>
    <w:pPr>
      <w:ind w:left="1021" w:firstLine="0"/>
    </w:pPr>
  </w:style>
  <w:style w:type="paragraph" w:styleId="ListContinue4">
    <w:name w:val="List Continue 4"/>
    <w:basedOn w:val="List4"/>
    <w:rsid w:val="00991B41"/>
    <w:pPr>
      <w:ind w:firstLine="0"/>
    </w:pPr>
  </w:style>
  <w:style w:type="paragraph" w:styleId="ListContinue5">
    <w:name w:val="List Continue 5"/>
    <w:basedOn w:val="List5"/>
    <w:rsid w:val="00991B41"/>
    <w:pPr>
      <w:ind w:firstLine="0"/>
    </w:pPr>
  </w:style>
  <w:style w:type="paragraph" w:styleId="ListNumber3">
    <w:name w:val="List Number 3"/>
    <w:basedOn w:val="List3"/>
    <w:rsid w:val="00991B41"/>
    <w:pPr>
      <w:numPr>
        <w:numId w:val="4"/>
      </w:numPr>
    </w:pPr>
  </w:style>
  <w:style w:type="paragraph" w:styleId="ListNumber4">
    <w:name w:val="List Number 4"/>
    <w:basedOn w:val="List4"/>
    <w:rsid w:val="00991B41"/>
    <w:pPr>
      <w:numPr>
        <w:numId w:val="5"/>
      </w:numPr>
    </w:pPr>
  </w:style>
  <w:style w:type="paragraph" w:styleId="ListNumber5">
    <w:name w:val="List Number 5"/>
    <w:basedOn w:val="List5"/>
    <w:rsid w:val="00991B41"/>
    <w:pPr>
      <w:numPr>
        <w:numId w:val="6"/>
      </w:numPr>
    </w:pPr>
  </w:style>
  <w:style w:type="paragraph" w:styleId="BlockText">
    <w:name w:val="Block Text"/>
    <w:basedOn w:val="Normal"/>
    <w:rsid w:val="00991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B41"/>
    <w:rPr>
      <w:sz w:val="16"/>
      <w:vertAlign w:val="superscript"/>
    </w:rPr>
  </w:style>
  <w:style w:type="character" w:customStyle="1" w:styleId="Symbols">
    <w:name w:val="Symbols"/>
    <w:basedOn w:val="DefaultParagraphFont"/>
    <w:rsid w:val="00991B41"/>
    <w:rPr>
      <w:rFonts w:ascii="Symbol" w:hAnsi="Symbol"/>
    </w:rPr>
  </w:style>
  <w:style w:type="character" w:customStyle="1" w:styleId="MenuOptions">
    <w:name w:val="Menu Options"/>
    <w:basedOn w:val="DefaultParagraphFont"/>
    <w:rsid w:val="00991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B41"/>
    <w:rPr>
      <w:b/>
    </w:rPr>
  </w:style>
  <w:style w:type="character" w:customStyle="1" w:styleId="Underlined">
    <w:name w:val="Underlined"/>
    <w:basedOn w:val="DefaultParagraphFont"/>
    <w:rsid w:val="00991B41"/>
    <w:rPr>
      <w:u w:val="single"/>
    </w:rPr>
  </w:style>
  <w:style w:type="paragraph" w:customStyle="1" w:styleId="TableBodyTextRight">
    <w:name w:val="Table Body Text Right"/>
    <w:basedOn w:val="TableBodyText"/>
    <w:rsid w:val="00991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B41"/>
    <w:rPr>
      <w:sz w:val="18"/>
    </w:rPr>
  </w:style>
  <w:style w:type="paragraph" w:customStyle="1" w:styleId="BodySmallRight">
    <w:name w:val="Body Small Right"/>
    <w:basedOn w:val="BodyTextRight"/>
    <w:rsid w:val="00991B41"/>
    <w:rPr>
      <w:sz w:val="18"/>
      <w:szCs w:val="18"/>
    </w:rPr>
  </w:style>
  <w:style w:type="paragraph" w:customStyle="1" w:styleId="MarginEdition">
    <w:name w:val="Margin Edition"/>
    <w:basedOn w:val="MarginNote"/>
    <w:rsid w:val="00991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B41"/>
    <w:rPr>
      <w:sz w:val="2"/>
      <w:szCs w:val="2"/>
    </w:rPr>
  </w:style>
  <w:style w:type="character" w:customStyle="1" w:styleId="Small">
    <w:name w:val="Small"/>
    <w:basedOn w:val="DefaultParagraphFont"/>
    <w:rsid w:val="00991B41"/>
    <w:rPr>
      <w:sz w:val="16"/>
    </w:rPr>
  </w:style>
  <w:style w:type="paragraph" w:customStyle="1" w:styleId="WideTable">
    <w:name w:val="Wide Table"/>
    <w:basedOn w:val="Normal"/>
    <w:rsid w:val="00991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B41"/>
  </w:style>
  <w:style w:type="paragraph" w:styleId="Quote">
    <w:name w:val="Quote"/>
    <w:basedOn w:val="Heading1"/>
    <w:link w:val="QuoteChar"/>
    <w:qFormat/>
    <w:rsid w:val="00991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B41"/>
    <w:pPr>
      <w:pageBreakBefore/>
    </w:pPr>
  </w:style>
  <w:style w:type="paragraph" w:customStyle="1" w:styleId="Border">
    <w:name w:val="Border"/>
    <w:basedOn w:val="Normal"/>
    <w:qFormat/>
    <w:rsid w:val="00991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B41"/>
    <w:rPr>
      <w:u w:val="single"/>
    </w:rPr>
  </w:style>
  <w:style w:type="character" w:customStyle="1" w:styleId="BoldandItalics">
    <w:name w:val="Bold and Italics"/>
    <w:qFormat/>
    <w:rsid w:val="00991B41"/>
    <w:rPr>
      <w:b/>
      <w:i/>
      <w:u w:val="none"/>
    </w:rPr>
  </w:style>
  <w:style w:type="paragraph" w:styleId="BalloonText">
    <w:name w:val="Balloon Text"/>
    <w:basedOn w:val="Normal"/>
    <w:link w:val="BalloonTextChar"/>
    <w:rsid w:val="00991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B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B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1928</Words>
  <Characters>12825</Characters>
  <Application>Microsoft Office Word</Application>
  <DocSecurity>0</DocSecurity>
  <Lines>497</Lines>
  <Paragraphs>319</Paragraphs>
  <ScaleCrop>false</ScaleCrop>
  <Company>Author-it Software Corporation Ltd.</Company>
  <LinksUpToDate>false</LinksUpToDate>
  <CharactersWithSpaces>14530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MEA60311 Advanced Diploma of Aviation Non-Destructive Testing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2013-08-22T16:48:00Z</dcterms:created>
  <dcterms:modified xsi:type="dcterms:W3CDTF">2013-08-22T16:48:00Z</dcterms:modified>
</cp:coreProperties>
</file>