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352" w:rsidP="00500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MEASS00446 SAL030 Attainment of a B1.2 licence by holders of a B1.1 small aircraft licence</w:t>
      </w:r>
      <w:r>
        <w:fldChar w:fldCharType="end"/>
      </w:r>
    </w:p>
    <w:p w:rsidR="00500352" w:rsidP="00500352">
      <w:pPr>
        <w:pStyle w:val="Version"/>
        <w:sectPr w:rsidSect="00AD3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D3F1D" w:rsidP="00AD3F1D">
      <w:pPr>
        <w:pStyle w:val="SuperHeading"/>
      </w:pPr>
      <w:r w:rsidRPr="00AD3F1D">
        <w:t>MEASS00446 SAL030 Attainment of a B1.2 licence by holders of a B1.1 small aircraft licence</w:t>
      </w:r>
    </w:p>
    <w:p w:rsidR="00000000" w:rsidRPr="00AD3F1D" w:rsidP="00AD3F1D">
      <w:pPr>
        <w:pStyle w:val="Heading1"/>
      </w:pPr>
      <w:bookmarkStart w:id="1" w:name="O_785621"/>
      <w:bookmarkEnd w:id="1"/>
      <w:r w:rsidRPr="00AD3F1D">
        <w:t>Modification History</w:t>
      </w:r>
    </w:p>
    <w:p w:rsidR="00000000" w:rsidRPr="00AD3F1D" w:rsidP="00AD3F1D">
      <w:pPr>
        <w:pStyle w:val="BodyText"/>
      </w:pPr>
      <w:r w:rsidRPr="00AD3F1D">
        <w:t>Release 1 - New Skill Set</w:t>
      </w: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2" w:name="O_785622"/>
      <w:bookmarkEnd w:id="2"/>
      <w:r w:rsidRPr="00AD3F1D">
        <w:t>Description</w:t>
      </w:r>
    </w:p>
    <w:p w:rsidR="00000000" w:rsidRPr="00AD3F1D" w:rsidP="00AD3F1D">
      <w:pPr>
        <w:pStyle w:val="BodyText"/>
      </w:pPr>
      <w:r w:rsidRPr="00AD3F1D">
        <w:t>Not applicable.</w:t>
      </w: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3" w:name="O_785623"/>
      <w:bookmarkEnd w:id="3"/>
      <w:r w:rsidRPr="00AD3F1D">
        <w:t>Pathways Information</w:t>
      </w:r>
    </w:p>
    <w:p w:rsidR="00000000" w:rsidRPr="00AD3F1D" w:rsidP="00AD3F1D">
      <w:pPr>
        <w:pStyle w:val="BodyText"/>
      </w:pPr>
      <w:r w:rsidRPr="00AD3F1D">
        <w:t>The MEA Aeroskills Training Package offers Certificate III and IV qualifications in Aeroskills that include this unit.</w:t>
      </w: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4" w:name="O_785624"/>
      <w:bookmarkEnd w:id="4"/>
      <w:r w:rsidRPr="00AD3F1D">
        <w:t>Licensing/Regulatory Information</w:t>
      </w:r>
    </w:p>
    <w:p w:rsidR="00000000" w:rsidRPr="00AD3F1D" w:rsidP="00AD3F1D">
      <w:pPr>
        <w:pStyle w:val="BodyText"/>
      </w:pPr>
      <w:r w:rsidRPr="00AD3F1D">
        <w:t>Not applicable.</w:t>
      </w: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5" w:name="O_785625"/>
      <w:bookmarkEnd w:id="5"/>
      <w:r w:rsidRPr="00AD3F1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6480"/>
      </w:tblGrid>
      <w:tr w:rsidTr="00AD3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F1D">
            <w:pPr>
              <w:pStyle w:val="BodyText"/>
              <w:rPr>
                <w:lang w:val="en-NZ"/>
              </w:rPr>
            </w:pPr>
            <w:r w:rsidRPr="00AD3F1D">
              <w:t>MEA353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F1D" w:rsidP="00AD3F1D">
            <w:pPr>
              <w:pStyle w:val="BodyText"/>
            </w:pPr>
            <w:r w:rsidRPr="00AD3F1D">
              <w:t>Maintain basic light air</w:t>
            </w:r>
            <w:r w:rsidRPr="00AD3F1D">
              <w:t>craft engines and propellers</w:t>
            </w:r>
          </w:p>
        </w:tc>
      </w:tr>
    </w:tbl>
    <w:p w:rsidR="00000000" w:rsidRPr="00AD3F1D" w:rsidP="00AD3F1D">
      <w:pPr>
        <w:pStyle w:val="BodyText"/>
      </w:pP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6" w:name="O_785626"/>
      <w:bookmarkEnd w:id="6"/>
      <w:r w:rsidRPr="00AD3F1D">
        <w:t>Target Group</w:t>
      </w:r>
    </w:p>
    <w:p w:rsidR="00000000" w:rsidRPr="00AD3F1D" w:rsidP="00AD3F1D">
      <w:pPr>
        <w:pStyle w:val="BodyText"/>
      </w:pPr>
      <w:r w:rsidRPr="00AD3F1D">
        <w:t>Holders of a CASA B1.1 small aircraft licence who wish to also hold a B1.2 licence. This Skill Set covers the MEA Aeroskills Training Package unit of competency that must be attained for the gran</w:t>
      </w:r>
      <w:r w:rsidRPr="00AD3F1D">
        <w:t>t of a B1.2 licence where a B1.1 small aircraft licence is already held.</w:t>
      </w: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7" w:name="O_785627"/>
      <w:bookmarkEnd w:id="7"/>
      <w:r w:rsidRPr="00AD3F1D">
        <w:t>Suggested words for Statement of Attainment</w:t>
      </w:r>
    </w:p>
    <w:p w:rsidR="00000000" w:rsidRPr="00AD3F1D" w:rsidP="00AD3F1D">
      <w:pPr>
        <w:pStyle w:val="BodyText"/>
      </w:pPr>
      <w:r w:rsidRPr="00AD3F1D">
        <w:t>This competency from the MEA Aeroskills Training Package meets the requirements of CASA for the grant of a B1.2 licence to holders of B1.1 small aircraft licences.</w:t>
      </w:r>
    </w:p>
    <w:p w:rsidR="00000000" w:rsidRPr="00AD3F1D" w:rsidP="00AD3F1D">
      <w:pPr>
        <w:pStyle w:val="AllowPageBreak"/>
      </w:pPr>
    </w:p>
    <w:p w:rsidR="00000000" w:rsidRPr="00AD3F1D" w:rsidP="00AD3F1D">
      <w:pPr>
        <w:pStyle w:val="Heading1"/>
      </w:pPr>
      <w:bookmarkStart w:id="8" w:name="O_785628"/>
      <w:bookmarkEnd w:id="8"/>
      <w:r w:rsidRPr="00AD3F1D">
        <w:t>Custom Content Section</w:t>
      </w:r>
    </w:p>
    <w:p w:rsidR="00000000" w:rsidRPr="00AD3F1D" w:rsidP="00AD3F1D">
      <w:pPr>
        <w:pStyle w:val="BodyText"/>
      </w:pPr>
      <w:r w:rsidRPr="00AD3F1D">
        <w:t>Not applicable.</w:t>
      </w:r>
    </w:p>
    <w:p w:rsidR="00000000" w:rsidRPr="00AD3F1D" w:rsidP="00AD3F1D"/>
    <w:sectPr w:rsidSect="00AD3F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1D" w:rsidRPr="00500352" w:rsidP="00500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52" w:rsidP="00AD3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00352" w:rsidP="00AD3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00352" w:rsidP="00AD3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1D" w:rsidRPr="00500352" w:rsidP="005003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352" w:rsidRPr="002D2AF8" w:rsidP="00AD3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MEASS00446 SAL030 Attainment of a B1.2 licence by holders of a B1.1 small aircraft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500352" w:rsidP="00AD3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F1D"/>
  </w:style>
  <w:style w:type="character" w:customStyle="1" w:styleId="Heading1Char">
    <w:name w:val="Heading 1 Char"/>
    <w:basedOn w:val="DefaultParagraphFont"/>
    <w:link w:val="Heading1"/>
    <w:rsid w:val="00AD3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F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F1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3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F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3F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3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F1D"/>
    <w:rPr>
      <w:b/>
      <w:spacing w:val="0"/>
    </w:rPr>
  </w:style>
  <w:style w:type="paragraph" w:customStyle="1" w:styleId="SuperTitle">
    <w:name w:val="SuperTitle"/>
    <w:basedOn w:val="Title"/>
    <w:rsid w:val="00AD3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F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F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F1D"/>
    <w:rPr>
      <w:i/>
    </w:rPr>
  </w:style>
  <w:style w:type="paragraph" w:styleId="Caption">
    <w:name w:val="caption"/>
    <w:basedOn w:val="BodyText"/>
    <w:next w:val="Normal"/>
    <w:qFormat/>
    <w:rsid w:val="00AD3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F1D"/>
  </w:style>
  <w:style w:type="paragraph" w:styleId="TableofFigures">
    <w:name w:val="table of figures"/>
    <w:basedOn w:val="Normal"/>
    <w:next w:val="Normal"/>
    <w:semiHidden/>
    <w:rsid w:val="00AD3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F1D"/>
    <w:pPr>
      <w:numPr>
        <w:numId w:val="9"/>
      </w:numPr>
    </w:pPr>
  </w:style>
  <w:style w:type="character" w:customStyle="1" w:styleId="WingdingSymbols">
    <w:name w:val="Wingding Symbols"/>
    <w:rsid w:val="00AD3F1D"/>
    <w:rPr>
      <w:rFonts w:ascii="Wingdings" w:hAnsi="Wingdings"/>
    </w:rPr>
  </w:style>
  <w:style w:type="paragraph" w:customStyle="1" w:styleId="TableHeading">
    <w:name w:val="Table Heading"/>
    <w:basedOn w:val="HeadingBase"/>
    <w:rsid w:val="00AD3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F1D"/>
    <w:rPr>
      <w:color w:val="0033CC"/>
      <w:u w:val="none"/>
    </w:rPr>
  </w:style>
  <w:style w:type="paragraph" w:customStyle="1" w:styleId="BodyTextRight">
    <w:name w:val="Body Text Right"/>
    <w:basedOn w:val="BodyText"/>
    <w:rsid w:val="00AD3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F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F1D"/>
    <w:rPr>
      <w:sz w:val="32"/>
    </w:rPr>
  </w:style>
  <w:style w:type="paragraph" w:customStyle="1" w:styleId="HeadingProcedure">
    <w:name w:val="Heading Procedure"/>
    <w:basedOn w:val="HeadingBase"/>
    <w:next w:val="Normal"/>
    <w:rsid w:val="00AD3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F1D"/>
    <w:pPr>
      <w:spacing w:before="60" w:after="60"/>
    </w:pPr>
  </w:style>
  <w:style w:type="paragraph" w:styleId="ListContinue">
    <w:name w:val="List Continue"/>
    <w:basedOn w:val="List"/>
    <w:rsid w:val="00AD3F1D"/>
    <w:pPr>
      <w:ind w:firstLine="0"/>
    </w:pPr>
  </w:style>
  <w:style w:type="paragraph" w:customStyle="1" w:styleId="ListNote">
    <w:name w:val="List Note"/>
    <w:basedOn w:val="List"/>
    <w:rsid w:val="00AD3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F1D"/>
    <w:rPr>
      <w:rFonts w:ascii="Courier New" w:hAnsi="Courier New"/>
    </w:rPr>
  </w:style>
  <w:style w:type="paragraph" w:customStyle="1" w:styleId="NoteBullet">
    <w:name w:val="Note Bullet"/>
    <w:basedOn w:val="Note"/>
    <w:rsid w:val="00AD3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F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F1D"/>
    <w:rPr>
      <w:b/>
      <w:smallCaps/>
    </w:rPr>
  </w:style>
  <w:style w:type="paragraph" w:customStyle="1" w:styleId="TableListNumber">
    <w:name w:val="Table List Number"/>
    <w:basedOn w:val="ListNumber"/>
    <w:rsid w:val="00AD3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F1D"/>
    <w:pPr>
      <w:numPr>
        <w:numId w:val="7"/>
      </w:numPr>
    </w:pPr>
  </w:style>
  <w:style w:type="paragraph" w:customStyle="1" w:styleId="ListAlpha2">
    <w:name w:val="List Alpha 2"/>
    <w:basedOn w:val="List2"/>
    <w:rsid w:val="00AD3F1D"/>
    <w:pPr>
      <w:numPr>
        <w:numId w:val="6"/>
      </w:numPr>
    </w:pPr>
  </w:style>
  <w:style w:type="paragraph" w:styleId="List2">
    <w:name w:val="List 2"/>
    <w:basedOn w:val="BodyText"/>
    <w:rsid w:val="00AD3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F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F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3F1D"/>
    <w:pPr>
      <w:numPr>
        <w:numId w:val="2"/>
      </w:numPr>
    </w:pPr>
  </w:style>
  <w:style w:type="paragraph" w:styleId="ListContinue2">
    <w:name w:val="List Continue 2"/>
    <w:basedOn w:val="List2"/>
    <w:rsid w:val="00AD3F1D"/>
    <w:pPr>
      <w:ind w:firstLine="0"/>
    </w:pPr>
  </w:style>
  <w:style w:type="paragraph" w:styleId="ListContinue3">
    <w:name w:val="List Continue 3"/>
    <w:basedOn w:val="List3"/>
    <w:rsid w:val="00AD3F1D"/>
    <w:pPr>
      <w:ind w:left="1021" w:firstLine="0"/>
    </w:pPr>
  </w:style>
  <w:style w:type="paragraph" w:styleId="ListContinue4">
    <w:name w:val="List Continue 4"/>
    <w:basedOn w:val="List4"/>
    <w:rsid w:val="00AD3F1D"/>
    <w:pPr>
      <w:ind w:firstLine="0"/>
    </w:pPr>
  </w:style>
  <w:style w:type="paragraph" w:styleId="ListContinue5">
    <w:name w:val="List Continue 5"/>
    <w:basedOn w:val="List5"/>
    <w:rsid w:val="00AD3F1D"/>
    <w:pPr>
      <w:ind w:firstLine="0"/>
    </w:pPr>
  </w:style>
  <w:style w:type="paragraph" w:styleId="ListNumber3">
    <w:name w:val="List Number 3"/>
    <w:basedOn w:val="List3"/>
    <w:rsid w:val="00AD3F1D"/>
    <w:pPr>
      <w:numPr>
        <w:numId w:val="3"/>
      </w:numPr>
    </w:pPr>
  </w:style>
  <w:style w:type="paragraph" w:styleId="ListNumber4">
    <w:name w:val="List Number 4"/>
    <w:basedOn w:val="List4"/>
    <w:rsid w:val="00AD3F1D"/>
    <w:pPr>
      <w:numPr>
        <w:numId w:val="4"/>
      </w:numPr>
    </w:pPr>
  </w:style>
  <w:style w:type="paragraph" w:styleId="ListNumber5">
    <w:name w:val="List Number 5"/>
    <w:basedOn w:val="List5"/>
    <w:rsid w:val="00AD3F1D"/>
    <w:pPr>
      <w:numPr>
        <w:numId w:val="5"/>
      </w:numPr>
    </w:pPr>
  </w:style>
  <w:style w:type="paragraph" w:styleId="BlockText">
    <w:name w:val="Block Text"/>
    <w:basedOn w:val="Normal"/>
    <w:rsid w:val="00AD3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F1D"/>
    <w:rPr>
      <w:sz w:val="16"/>
      <w:vertAlign w:val="superscript"/>
    </w:rPr>
  </w:style>
  <w:style w:type="character" w:customStyle="1" w:styleId="Symbols">
    <w:name w:val="Symbols"/>
    <w:basedOn w:val="DefaultParagraphFont"/>
    <w:rsid w:val="00AD3F1D"/>
    <w:rPr>
      <w:rFonts w:ascii="Symbol" w:hAnsi="Symbol"/>
    </w:rPr>
  </w:style>
  <w:style w:type="character" w:customStyle="1" w:styleId="MenuOptions">
    <w:name w:val="Menu Options"/>
    <w:basedOn w:val="DefaultParagraphFont"/>
    <w:rsid w:val="00AD3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F1D"/>
    <w:rPr>
      <w:b/>
    </w:rPr>
  </w:style>
  <w:style w:type="character" w:customStyle="1" w:styleId="Underlined">
    <w:name w:val="Underlined"/>
    <w:basedOn w:val="DefaultParagraphFont"/>
    <w:rsid w:val="00AD3F1D"/>
    <w:rPr>
      <w:u w:val="single"/>
    </w:rPr>
  </w:style>
  <w:style w:type="paragraph" w:customStyle="1" w:styleId="TableBodyTextRight">
    <w:name w:val="Table Body Text Right"/>
    <w:basedOn w:val="TableBodyText"/>
    <w:rsid w:val="00AD3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F1D"/>
    <w:rPr>
      <w:sz w:val="18"/>
    </w:rPr>
  </w:style>
  <w:style w:type="paragraph" w:customStyle="1" w:styleId="BodySmallRight">
    <w:name w:val="Body Small Right"/>
    <w:basedOn w:val="BodyTextRight"/>
    <w:rsid w:val="00AD3F1D"/>
    <w:rPr>
      <w:sz w:val="18"/>
      <w:szCs w:val="18"/>
    </w:rPr>
  </w:style>
  <w:style w:type="paragraph" w:customStyle="1" w:styleId="MarginEdition">
    <w:name w:val="Margin Edition"/>
    <w:basedOn w:val="MarginNote"/>
    <w:rsid w:val="00AD3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F1D"/>
    <w:rPr>
      <w:sz w:val="2"/>
      <w:szCs w:val="2"/>
    </w:rPr>
  </w:style>
  <w:style w:type="character" w:customStyle="1" w:styleId="Small">
    <w:name w:val="Small"/>
    <w:basedOn w:val="DefaultParagraphFont"/>
    <w:rsid w:val="00AD3F1D"/>
    <w:rPr>
      <w:sz w:val="16"/>
    </w:rPr>
  </w:style>
  <w:style w:type="paragraph" w:customStyle="1" w:styleId="WideTable">
    <w:name w:val="Wide Table"/>
    <w:basedOn w:val="Normal"/>
    <w:rsid w:val="00AD3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F1D"/>
  </w:style>
  <w:style w:type="paragraph" w:styleId="Quote">
    <w:name w:val="Quote"/>
    <w:basedOn w:val="Heading1"/>
    <w:link w:val="QuoteChar"/>
    <w:qFormat/>
    <w:rsid w:val="00AD3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F1D"/>
    <w:pPr>
      <w:pageBreakBefore/>
    </w:pPr>
  </w:style>
  <w:style w:type="paragraph" w:customStyle="1" w:styleId="Border">
    <w:name w:val="Border"/>
    <w:basedOn w:val="Normal"/>
    <w:qFormat/>
    <w:rsid w:val="00AD3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F1D"/>
    <w:rPr>
      <w:u w:val="single"/>
    </w:rPr>
  </w:style>
  <w:style w:type="character" w:customStyle="1" w:styleId="BoldandItalics">
    <w:name w:val="Bold and Italics"/>
    <w:qFormat/>
    <w:rsid w:val="00AD3F1D"/>
    <w:rPr>
      <w:b/>
      <w:i/>
      <w:u w:val="none"/>
    </w:rPr>
  </w:style>
  <w:style w:type="paragraph" w:styleId="BalloonText">
    <w:name w:val="Balloon Text"/>
    <w:basedOn w:val="Normal"/>
    <w:link w:val="BalloonTextChar"/>
    <w:rsid w:val="00AD3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F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F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902</Characters>
  <Application>Microsoft Office Word</Application>
  <DocSecurity>0</DocSecurity>
  <Lines>36</Lines>
  <Paragraphs>20</Paragraphs>
  <ScaleCrop>false</ScaleCrop>
  <Company>Author-it Software Corporation Ltd.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MEASS00446 SAL030 Attainment of a B1.2 licence by holders of a B1.1 small aircraft licence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2015-08-06T10:54:14Z</dcterms:created>
  <dcterms:modified xsi:type="dcterms:W3CDTF">2015-08-02T23:25:00Z</dcterms:modified>
</cp:coreProperties>
</file>