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11FC" w:rsidP="009E11FC">
      <w:pPr>
        <w:pStyle w:val="Title"/>
      </w:pPr>
      <w:r>
        <w:fldChar w:fldCharType="begin"/>
      </w:r>
      <w:r>
        <w:instrText xml:space="preserve"> TITLE   \* MERGEFORMAT </w:instrText>
      </w:r>
      <w:r>
        <w:fldChar w:fldCharType="separate"/>
      </w:r>
      <w:r>
        <w:t>MEASS00426 SAL010 Mechanical - B1.3 and B1.4 Helicopter powered flight control systems - Rating 11</w:t>
      </w:r>
      <w:r>
        <w:fldChar w:fldCharType="end"/>
      </w:r>
    </w:p>
    <w:p w:rsidR="009E11FC" w:rsidP="009E11FC">
      <w:pPr>
        <w:pStyle w:val="Version"/>
        <w:sectPr w:rsidSect="00AE3E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E3E08" w:rsidP="00AE3E08">
      <w:pPr>
        <w:pStyle w:val="SuperHeading"/>
      </w:pPr>
      <w:r w:rsidRPr="00AE3E08">
        <w:t>MEASS00426 SAL010 Mechanical - B1.3 and B1.4 Helicopter powered flight control systems - Rating 11</w:t>
      </w:r>
    </w:p>
    <w:p w:rsidR="00000000" w:rsidRPr="00AE3E08" w:rsidP="00AE3E08">
      <w:pPr>
        <w:pStyle w:val="Heading1"/>
      </w:pPr>
      <w:bookmarkStart w:id="1" w:name="O_1000085"/>
      <w:bookmarkEnd w:id="1"/>
      <w:r w:rsidRPr="00AE3E08">
        <w:t>Modification History</w:t>
      </w:r>
    </w:p>
    <w:p w:rsidR="00000000" w:rsidRPr="00AE3E08" w:rsidP="00AE3E08">
      <w:pPr>
        <w:pStyle w:val="BodyText"/>
      </w:pPr>
      <w:r w:rsidRPr="00AE3E08">
        <w:t>Release 2 - Supersedes and is equivalent to MEASS00426 SAL010 Mechanical –</w:t>
      </w:r>
      <w:r w:rsidRPr="00AE3E08">
        <w:t xml:space="preserve"> B1.3 and B1.4 Helicopter powered flight control systems – Rating 11 with amended unit information.</w:t>
      </w:r>
    </w:p>
    <w:p w:rsidR="00000000" w:rsidRPr="00AE3E08" w:rsidP="00AE3E08">
      <w:pPr>
        <w:pStyle w:val="AllowPageBreak"/>
      </w:pPr>
    </w:p>
    <w:p w:rsidR="00000000" w:rsidRPr="00AE3E08" w:rsidP="00AE3E08">
      <w:pPr>
        <w:pStyle w:val="Heading1"/>
      </w:pPr>
      <w:bookmarkStart w:id="2" w:name="O_1000084"/>
      <w:bookmarkEnd w:id="2"/>
      <w:r w:rsidRPr="00AE3E08">
        <w:t>Description</w:t>
      </w:r>
    </w:p>
    <w:p w:rsidR="00000000" w:rsidRPr="00AE3E08" w:rsidP="00AE3E08">
      <w:pPr>
        <w:pStyle w:val="BodyText"/>
      </w:pPr>
      <w:r w:rsidRPr="00AE3E08">
        <w:t>Not applicable.</w:t>
      </w:r>
    </w:p>
    <w:p w:rsidR="00000000" w:rsidRPr="00AE3E08" w:rsidP="00AE3E08">
      <w:pPr>
        <w:pStyle w:val="AllowPageBreak"/>
      </w:pPr>
    </w:p>
    <w:p w:rsidR="00000000" w:rsidRPr="00AE3E08" w:rsidP="00AE3E08">
      <w:pPr>
        <w:pStyle w:val="Heading1"/>
      </w:pPr>
      <w:bookmarkStart w:id="3" w:name="O_1000083"/>
      <w:bookmarkEnd w:id="3"/>
      <w:r w:rsidRPr="00AE3E08">
        <w:t>Pathways Information</w:t>
      </w:r>
    </w:p>
    <w:p w:rsidR="00000000" w:rsidRPr="00AE3E08" w:rsidP="00AE3E08">
      <w:pPr>
        <w:pStyle w:val="BodyText"/>
      </w:pPr>
      <w:r w:rsidRPr="00AE3E08">
        <w:t>The MEA Aeroskills Training Package offers Certificate IV and Diploma</w:t>
      </w:r>
      <w:r w:rsidRPr="00AE3E08">
        <w:t xml:space="preserve"> qualifications in Aeroskills that include these units.</w:t>
      </w:r>
    </w:p>
    <w:p w:rsidR="00000000" w:rsidRPr="00AE3E08" w:rsidP="00AE3E08">
      <w:pPr>
        <w:pStyle w:val="AllowPageBreak"/>
      </w:pPr>
    </w:p>
    <w:p w:rsidR="00000000" w:rsidRPr="00AE3E08" w:rsidP="00AE3E08">
      <w:pPr>
        <w:pStyle w:val="Heading1"/>
      </w:pPr>
      <w:bookmarkStart w:id="4" w:name="O_1000081"/>
      <w:bookmarkEnd w:id="4"/>
      <w:r w:rsidRPr="00AE3E08">
        <w:t>Licensing/Regulatory Information</w:t>
      </w:r>
    </w:p>
    <w:p w:rsidR="00000000" w:rsidRPr="00AE3E08" w:rsidP="00AE3E08">
      <w:pPr>
        <w:pStyle w:val="BodyText"/>
      </w:pPr>
      <w:r w:rsidRPr="00AE3E08">
        <w:t>Not applicable.</w:t>
      </w:r>
    </w:p>
    <w:p w:rsidR="00000000" w:rsidRPr="00AE3E08" w:rsidP="00AE3E08">
      <w:pPr>
        <w:pStyle w:val="AllowPageBreak"/>
      </w:pPr>
    </w:p>
    <w:p w:rsidR="00000000" w:rsidRPr="00AE3E08" w:rsidP="00AE3E08">
      <w:pPr>
        <w:pStyle w:val="Heading1"/>
      </w:pPr>
      <w:bookmarkStart w:id="5" w:name="O_1000079"/>
      <w:bookmarkEnd w:id="5"/>
      <w:r w:rsidRPr="00AE3E08">
        <w:t>Skill Set Requirements</w:t>
      </w:r>
    </w:p>
    <w:tbl>
      <w:tblPr>
        <w:tblW w:w="0" w:type="auto"/>
        <w:tblLayout w:type="fixed"/>
        <w:tblCellMar>
          <w:left w:w="62" w:type="dxa"/>
          <w:right w:w="62" w:type="dxa"/>
        </w:tblCellMar>
        <w:tblLook w:val="0000"/>
      </w:tblPr>
      <w:tblGrid>
        <w:gridCol w:w="1659"/>
        <w:gridCol w:w="7521"/>
      </w:tblGrid>
      <w:tr w:rsidTr="00AE3E08">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AE3E08">
            <w:pPr>
              <w:pStyle w:val="BodyText"/>
              <w:rPr>
                <w:lang w:val="en-NZ"/>
              </w:rPr>
            </w:pPr>
            <w:r w:rsidRPr="00AE3E08">
              <w:t>MEA308</w:t>
            </w:r>
          </w:p>
        </w:tc>
        <w:tc>
          <w:tcPr>
            <w:tcW w:w="7521" w:type="dxa"/>
            <w:tcBorders>
              <w:top w:val="nil"/>
              <w:left w:val="nil"/>
              <w:bottom w:val="nil"/>
              <w:right w:val="nil"/>
            </w:tcBorders>
            <w:tcMar>
              <w:top w:w="0" w:type="dxa"/>
              <w:left w:w="62" w:type="dxa"/>
              <w:bottom w:w="0" w:type="dxa"/>
              <w:right w:w="62" w:type="dxa"/>
            </w:tcMar>
          </w:tcPr>
          <w:p w:rsidR="00000000" w:rsidP="00AE3E08">
            <w:pPr>
              <w:pStyle w:val="BodyText"/>
              <w:rPr>
                <w:lang w:val="en-NZ"/>
              </w:rPr>
            </w:pPr>
            <w:r w:rsidRPr="00AE3E08">
              <w:t>Remove and install rotary wing rotor and flight control system components</w:t>
            </w:r>
          </w:p>
        </w:tc>
      </w:tr>
      <w:tr w:rsidTr="00AE3E08">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AE3E08">
            <w:pPr>
              <w:pStyle w:val="BodyText"/>
              <w:rPr>
                <w:lang w:val="en-NZ"/>
              </w:rPr>
            </w:pPr>
            <w:r w:rsidRPr="00AE3E08">
              <w:t>MEA316</w:t>
            </w:r>
          </w:p>
        </w:tc>
        <w:tc>
          <w:tcPr>
            <w:tcW w:w="7521" w:type="dxa"/>
            <w:tcBorders>
              <w:top w:val="nil"/>
              <w:left w:val="nil"/>
              <w:bottom w:val="nil"/>
              <w:right w:val="nil"/>
            </w:tcBorders>
            <w:tcMar>
              <w:top w:w="0" w:type="dxa"/>
              <w:left w:w="62" w:type="dxa"/>
              <w:bottom w:w="0" w:type="dxa"/>
              <w:right w:w="62" w:type="dxa"/>
            </w:tcMar>
          </w:tcPr>
          <w:p w:rsidR="00000000" w:rsidP="00AE3E08">
            <w:pPr>
              <w:pStyle w:val="BodyText"/>
              <w:rPr>
                <w:lang w:val="en-NZ"/>
              </w:rPr>
            </w:pPr>
            <w:r w:rsidRPr="00AE3E08">
              <w:t>I</w:t>
            </w:r>
            <w:r w:rsidRPr="00AE3E08">
              <w:t>nspect, test and troubleshoot rotary wing rotor and control systems and components</w:t>
            </w:r>
          </w:p>
        </w:tc>
      </w:tr>
      <w:tr w:rsidTr="00AE3E08">
        <w:tblPrEx>
          <w:tblW w:w="0" w:type="auto"/>
          <w:tblLayout w:type="fixed"/>
          <w:tblCellMar>
            <w:left w:w="62" w:type="dxa"/>
            <w:right w:w="62" w:type="dxa"/>
          </w:tblCellMar>
          <w:tblLook w:val="0000"/>
        </w:tblPrEx>
        <w:tc>
          <w:tcPr>
            <w:tcW w:w="1659" w:type="dxa"/>
            <w:tcBorders>
              <w:top w:val="nil"/>
              <w:left w:val="nil"/>
              <w:bottom w:val="nil"/>
              <w:right w:val="nil"/>
            </w:tcBorders>
            <w:tcMar>
              <w:top w:w="0" w:type="dxa"/>
              <w:left w:w="62" w:type="dxa"/>
              <w:bottom w:w="0" w:type="dxa"/>
              <w:right w:w="62" w:type="dxa"/>
            </w:tcMar>
          </w:tcPr>
          <w:p w:rsidR="00000000" w:rsidP="00AE3E08">
            <w:pPr>
              <w:pStyle w:val="BodyText"/>
              <w:rPr>
                <w:lang w:val="en-NZ"/>
              </w:rPr>
            </w:pPr>
            <w:r w:rsidRPr="00AE3E08">
              <w:t>MEA398</w:t>
            </w:r>
          </w:p>
        </w:tc>
        <w:tc>
          <w:tcPr>
            <w:tcW w:w="7521" w:type="dxa"/>
            <w:tcBorders>
              <w:top w:val="nil"/>
              <w:left w:val="nil"/>
              <w:bottom w:val="nil"/>
              <w:right w:val="nil"/>
            </w:tcBorders>
            <w:tcMar>
              <w:top w:w="0" w:type="dxa"/>
              <w:left w:w="62" w:type="dxa"/>
              <w:bottom w:w="0" w:type="dxa"/>
              <w:right w:w="62" w:type="dxa"/>
            </w:tcMar>
          </w:tcPr>
          <w:p w:rsidR="00000000" w:rsidRPr="00AE3E08" w:rsidP="00AE3E08">
            <w:pPr>
              <w:pStyle w:val="BodyText"/>
            </w:pPr>
            <w:r w:rsidRPr="00AE3E08">
              <w:t>Remove and install aircraft hydro-mechanical and landing gear system components</w:t>
            </w:r>
          </w:p>
        </w:tc>
      </w:tr>
    </w:tbl>
    <w:p w:rsidR="00000000" w:rsidRPr="00AE3E08" w:rsidP="00AE3E08">
      <w:pPr>
        <w:pStyle w:val="BodyText"/>
      </w:pPr>
    </w:p>
    <w:p w:rsidR="00000000" w:rsidRPr="00AE3E08" w:rsidP="00AE3E08">
      <w:pPr>
        <w:pStyle w:val="AllowPageBreak"/>
      </w:pPr>
    </w:p>
    <w:p w:rsidR="00000000" w:rsidRPr="00AE3E08" w:rsidP="00AE3E08">
      <w:pPr>
        <w:pStyle w:val="Heading1"/>
      </w:pPr>
      <w:bookmarkStart w:id="6" w:name="O_1000077"/>
      <w:bookmarkEnd w:id="6"/>
      <w:r w:rsidRPr="00AE3E08">
        <w:t>Target Group</w:t>
      </w:r>
    </w:p>
    <w:p w:rsidR="00000000" w:rsidRPr="00AE3E08" w:rsidP="00AE3E08">
      <w:pPr>
        <w:pStyle w:val="BodyText"/>
      </w:pPr>
      <w:r w:rsidRPr="00AE3E08">
        <w:t>Holders of CASA B1.3 or B1.4 small aircraft licences who wish to gain the helicopter powered flight control systems rating. This Skill Set covers the MEA Aeroskills Training Package units of competency that must be attained for the helicopter powered fligh</w:t>
      </w:r>
      <w:r w:rsidRPr="00AE3E08">
        <w:t>t controls systems rating.</w:t>
      </w:r>
    </w:p>
    <w:p w:rsidR="00000000" w:rsidRPr="00AE3E08" w:rsidP="00AE3E08">
      <w:pPr>
        <w:pStyle w:val="AllowPageBreak"/>
      </w:pPr>
    </w:p>
    <w:p w:rsidR="00000000" w:rsidRPr="00AE3E08" w:rsidP="00AE3E08">
      <w:pPr>
        <w:pStyle w:val="Heading1"/>
      </w:pPr>
      <w:bookmarkStart w:id="7" w:name="O_1000075"/>
      <w:bookmarkEnd w:id="7"/>
      <w:r w:rsidRPr="00AE3E08">
        <w:t>Suggested words for Statement of Attainment</w:t>
      </w:r>
    </w:p>
    <w:p w:rsidR="00000000" w:rsidRPr="00AE3E08" w:rsidP="00AE3E08">
      <w:pPr>
        <w:pStyle w:val="BodyText"/>
      </w:pPr>
      <w:r w:rsidRPr="00AE3E08">
        <w:t xml:space="preserve">These competencies from the MEA Aeroskills Training Package meet the requirements of CASA for the helicopter powered flight control systems additional rating for the </w:t>
      </w:r>
      <w:r w:rsidRPr="00AE3E08">
        <w:t>B1.3 and B1.4 small aircraft licences.</w:t>
      </w:r>
    </w:p>
    <w:p w:rsidR="00000000" w:rsidRPr="00AE3E08" w:rsidP="00AE3E08">
      <w:pPr>
        <w:pStyle w:val="AllowPageBreak"/>
      </w:pPr>
    </w:p>
    <w:p w:rsidR="00000000" w:rsidRPr="00AE3E08" w:rsidP="00AE3E08">
      <w:pPr>
        <w:pStyle w:val="Heading1"/>
      </w:pPr>
      <w:bookmarkStart w:id="8" w:name="O_1000073"/>
      <w:bookmarkEnd w:id="8"/>
      <w:r w:rsidRPr="00AE3E08">
        <w:t>Custom Content Section</w:t>
      </w:r>
    </w:p>
    <w:p w:rsidR="00000000" w:rsidRPr="00AE3E08" w:rsidP="00AE3E08">
      <w:pPr>
        <w:pStyle w:val="BodyText"/>
      </w:pPr>
      <w:r w:rsidRPr="00AE3E08">
        <w:t>Not applicable.</w:t>
      </w:r>
    </w:p>
    <w:p w:rsidR="00000000" w:rsidRPr="00AE3E08" w:rsidP="00AE3E08"/>
    <w:sectPr w:rsidSect="00AE3E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08" w:rsidRPr="009E11FC" w:rsidP="009E11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1FC" w:rsidP="00AE3E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9E11FC" w:rsidP="00AE3E0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E11FC" w:rsidP="00AE3E0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1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E3E08" w:rsidRPr="009E11FC" w:rsidP="009E11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11FC" w:rsidRPr="002D2AF8" w:rsidP="00AE3E08">
    <w:pPr>
      <w:pStyle w:val="Header"/>
      <w:framePr w:wrap="around"/>
    </w:pPr>
    <w:r>
      <w:fldChar w:fldCharType="begin"/>
    </w:r>
    <w:r>
      <w:instrText xml:space="preserve"> TITLE   \* MERGEFORMAT </w:instrText>
    </w:r>
    <w:r>
      <w:fldChar w:fldCharType="separate"/>
    </w:r>
    <w:r>
      <w:t>MEASS00426 SAL010 Mechanical - B1.3 and B1.4 Helicopter powered flight control systems - Rating 11</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August 2018</w:t>
    </w:r>
    <w:r>
      <w:fldChar w:fldCharType="end"/>
    </w:r>
  </w:p>
  <w:p w:rsidR="009E11FC" w:rsidP="00AE3E0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3E0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E3E08"/>
    <w:pPr>
      <w:spacing w:before="360" w:after="60"/>
      <w:outlineLvl w:val="0"/>
    </w:pPr>
    <w:rPr>
      <w:sz w:val="32"/>
    </w:rPr>
  </w:style>
  <w:style w:type="paragraph" w:styleId="Heading2">
    <w:name w:val="heading 2"/>
    <w:basedOn w:val="HeadingBase"/>
    <w:next w:val="BodyText"/>
    <w:link w:val="Heading2Char"/>
    <w:qFormat/>
    <w:rsid w:val="00AE3E08"/>
    <w:pPr>
      <w:keepLines/>
      <w:spacing w:before="240" w:after="120"/>
      <w:outlineLvl w:val="1"/>
    </w:pPr>
    <w:rPr>
      <w:sz w:val="28"/>
      <w:szCs w:val="40"/>
    </w:rPr>
  </w:style>
  <w:style w:type="paragraph" w:styleId="Heading3">
    <w:name w:val="heading 3"/>
    <w:basedOn w:val="HeadingBase"/>
    <w:next w:val="BodyText"/>
    <w:link w:val="Heading3Char"/>
    <w:qFormat/>
    <w:rsid w:val="00AE3E08"/>
    <w:pPr>
      <w:spacing w:before="180" w:after="120"/>
      <w:outlineLvl w:val="2"/>
    </w:pPr>
    <w:rPr>
      <w:spacing w:val="-10"/>
      <w:kern w:val="32"/>
    </w:rPr>
  </w:style>
  <w:style w:type="paragraph" w:styleId="Heading4">
    <w:name w:val="heading 4"/>
    <w:basedOn w:val="HeadingBase"/>
    <w:next w:val="BodyText"/>
    <w:link w:val="Heading4Char"/>
    <w:qFormat/>
    <w:rsid w:val="00AE3E08"/>
    <w:pPr>
      <w:spacing w:before="160" w:after="120"/>
      <w:outlineLvl w:val="3"/>
    </w:pPr>
    <w:rPr>
      <w:sz w:val="22"/>
    </w:rPr>
  </w:style>
  <w:style w:type="paragraph" w:styleId="Heading5">
    <w:name w:val="heading 5"/>
    <w:basedOn w:val="HeadingBase"/>
    <w:next w:val="Normal"/>
    <w:link w:val="Heading5Char"/>
    <w:qFormat/>
    <w:rsid w:val="00AE3E08"/>
    <w:pPr>
      <w:spacing w:before="80"/>
      <w:outlineLvl w:val="4"/>
    </w:pPr>
    <w:rPr>
      <w:color w:val="918585"/>
      <w:sz w:val="20"/>
    </w:rPr>
  </w:style>
  <w:style w:type="paragraph" w:styleId="Heading6">
    <w:name w:val="heading 6"/>
    <w:basedOn w:val="HeadingBase"/>
    <w:next w:val="Normal"/>
    <w:link w:val="Heading6Char"/>
    <w:qFormat/>
    <w:rsid w:val="00AE3E08"/>
    <w:pPr>
      <w:spacing w:before="60"/>
      <w:outlineLvl w:val="5"/>
    </w:pPr>
    <w:rPr>
      <w:color w:val="918585"/>
      <w:sz w:val="20"/>
    </w:rPr>
  </w:style>
  <w:style w:type="paragraph" w:styleId="Heading7">
    <w:name w:val="heading 7"/>
    <w:basedOn w:val="Normal"/>
    <w:next w:val="Normal"/>
    <w:link w:val="Heading7Char"/>
    <w:qFormat/>
    <w:rsid w:val="00AE3E08"/>
    <w:pPr>
      <w:ind w:left="720"/>
      <w:outlineLvl w:val="6"/>
    </w:pPr>
    <w:rPr>
      <w:i/>
    </w:rPr>
  </w:style>
  <w:style w:type="paragraph" w:styleId="Heading8">
    <w:name w:val="heading 8"/>
    <w:basedOn w:val="Normal"/>
    <w:next w:val="Normal"/>
    <w:link w:val="Heading8Char"/>
    <w:qFormat/>
    <w:rsid w:val="00AE3E08"/>
    <w:pPr>
      <w:ind w:left="720"/>
      <w:outlineLvl w:val="7"/>
    </w:pPr>
    <w:rPr>
      <w:i/>
    </w:rPr>
  </w:style>
  <w:style w:type="paragraph" w:styleId="Heading9">
    <w:name w:val="heading 9"/>
    <w:basedOn w:val="Normal"/>
    <w:next w:val="Normal"/>
    <w:link w:val="Heading9Char"/>
    <w:qFormat/>
    <w:rsid w:val="00AE3E08"/>
    <w:pPr>
      <w:ind w:left="720"/>
      <w:outlineLvl w:val="8"/>
    </w:pPr>
    <w:rPr>
      <w:i/>
    </w:rPr>
  </w:style>
  <w:style w:type="character" w:default="1" w:styleId="DefaultParagraphFont">
    <w:name w:val="Default Paragraph Font"/>
    <w:uiPriority w:val="1"/>
    <w:unhideWhenUsed/>
    <w:rsid w:val="00AE3E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E3E08"/>
  </w:style>
  <w:style w:type="character" w:customStyle="1" w:styleId="Heading1Char">
    <w:name w:val="Heading 1 Char"/>
    <w:basedOn w:val="DefaultParagraphFont"/>
    <w:link w:val="Heading1"/>
    <w:rsid w:val="00AE3E08"/>
    <w:rPr>
      <w:rFonts w:ascii="Times New Roman" w:eastAsia="Times New Roman" w:hAnsi="Times New Roman" w:cs="Times New Roman"/>
      <w:b/>
      <w:sz w:val="32"/>
      <w:szCs w:val="20"/>
      <w:lang w:eastAsia="en-US"/>
    </w:rPr>
  </w:style>
  <w:style w:type="paragraph" w:styleId="BodyText">
    <w:name w:val="Body Text"/>
    <w:basedOn w:val="Normal"/>
    <w:link w:val="BodyTextChar"/>
    <w:rsid w:val="00AE3E0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E3E08"/>
    <w:rPr>
      <w:rFonts w:ascii="Times New Roman" w:eastAsia="Times New Roman" w:hAnsi="Times New Roman" w:cs="Times New Roman"/>
      <w:sz w:val="24"/>
      <w:lang w:eastAsia="en-US"/>
    </w:rPr>
  </w:style>
  <w:style w:type="paragraph" w:customStyle="1" w:styleId="SuperHeading">
    <w:name w:val="SuperHeading"/>
    <w:basedOn w:val="Normal"/>
    <w:rsid w:val="00AE3E08"/>
    <w:pPr>
      <w:spacing w:before="240" w:after="120"/>
      <w:outlineLvl w:val="0"/>
    </w:pPr>
    <w:rPr>
      <w:rFonts w:ascii="Times New Roman" w:hAnsi="Times New Roman"/>
      <w:b/>
      <w:sz w:val="32"/>
    </w:rPr>
  </w:style>
  <w:style w:type="paragraph" w:customStyle="1" w:styleId="AllowPageBreak">
    <w:name w:val="AllowPageBreak"/>
    <w:rsid w:val="00AE3E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E3E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E3E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E3E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E3E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E3E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E3E0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E3E0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E3E08"/>
    <w:rPr>
      <w:rFonts w:ascii="Courier New" w:eastAsia="Times New Roman" w:hAnsi="Courier New" w:cs="Times New Roman"/>
      <w:i/>
      <w:szCs w:val="20"/>
      <w:lang w:eastAsia="en-US"/>
    </w:rPr>
  </w:style>
  <w:style w:type="paragraph" w:customStyle="1" w:styleId="HeadingBase">
    <w:name w:val="Heading Base"/>
    <w:rsid w:val="00AE3E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E3E08"/>
    <w:pPr>
      <w:tabs>
        <w:tab w:val="right" w:leader="dot" w:pos="9072"/>
      </w:tabs>
      <w:ind w:left="567"/>
    </w:pPr>
    <w:rPr>
      <w:szCs w:val="22"/>
    </w:rPr>
  </w:style>
  <w:style w:type="paragraph" w:customStyle="1" w:styleId="TOCBase">
    <w:name w:val="TOC Base"/>
    <w:rsid w:val="00AE3E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E3E08"/>
    <w:pPr>
      <w:tabs>
        <w:tab w:val="right" w:leader="dot" w:pos="9072"/>
      </w:tabs>
      <w:spacing w:before="40" w:after="40"/>
      <w:ind w:left="284"/>
    </w:pPr>
    <w:rPr>
      <w:rFonts w:ascii="Times New Roman" w:hAnsi="Times New Roman"/>
    </w:rPr>
  </w:style>
  <w:style w:type="paragraph" w:styleId="TOC1">
    <w:name w:val="toc 1"/>
    <w:basedOn w:val="TOCBase"/>
    <w:next w:val="Normal"/>
    <w:rsid w:val="00AE3E0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E3E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E3E08"/>
    <w:rPr>
      <w:rFonts w:ascii="Times New Roman" w:eastAsia="Times New Roman" w:hAnsi="Times New Roman" w:cs="Times New Roman"/>
      <w:sz w:val="16"/>
      <w:lang w:eastAsia="en-US"/>
    </w:rPr>
  </w:style>
  <w:style w:type="paragraph" w:styleId="Title">
    <w:name w:val="Title"/>
    <w:basedOn w:val="HeadingBase"/>
    <w:link w:val="TitleChar"/>
    <w:qFormat/>
    <w:rsid w:val="00AE3E08"/>
    <w:pPr>
      <w:spacing w:before="5040"/>
      <w:jc w:val="center"/>
    </w:pPr>
    <w:rPr>
      <w:sz w:val="48"/>
      <w:szCs w:val="72"/>
      <w:lang w:val="en-US"/>
    </w:rPr>
  </w:style>
  <w:style w:type="character" w:customStyle="1" w:styleId="TitleChar">
    <w:name w:val="Title Char"/>
    <w:basedOn w:val="DefaultParagraphFont"/>
    <w:link w:val="Title"/>
    <w:rsid w:val="00AE3E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E3E08"/>
    <w:pPr>
      <w:tabs>
        <w:tab w:val="left" w:pos="3600"/>
        <w:tab w:val="left" w:pos="3958"/>
      </w:tabs>
    </w:pPr>
  </w:style>
  <w:style w:type="paragraph" w:styleId="List">
    <w:name w:val="List"/>
    <w:basedOn w:val="BodyText"/>
    <w:next w:val="BodyText"/>
    <w:rsid w:val="00AE3E08"/>
    <w:pPr>
      <w:tabs>
        <w:tab w:val="left" w:pos="340"/>
      </w:tabs>
      <w:spacing w:before="60" w:after="60"/>
      <w:ind w:left="340" w:hanging="340"/>
    </w:pPr>
  </w:style>
  <w:style w:type="paragraph" w:styleId="ListBullet">
    <w:name w:val="List Bullet"/>
    <w:basedOn w:val="List"/>
    <w:rsid w:val="00AE3E08"/>
    <w:pPr>
      <w:numPr>
        <w:numId w:val="11"/>
      </w:numPr>
      <w:tabs>
        <w:tab w:val="clear" w:pos="340"/>
      </w:tabs>
      <w:spacing w:before="40" w:after="40"/>
    </w:pPr>
  </w:style>
  <w:style w:type="paragraph" w:customStyle="1" w:styleId="Note">
    <w:name w:val="Note"/>
    <w:basedOn w:val="BodyText"/>
    <w:rsid w:val="00AE3E0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E3E08"/>
    <w:rPr>
      <w:b/>
      <w:spacing w:val="0"/>
    </w:rPr>
  </w:style>
  <w:style w:type="paragraph" w:customStyle="1" w:styleId="SuperTitle">
    <w:name w:val="SuperTitle"/>
    <w:basedOn w:val="Title"/>
    <w:rsid w:val="00AE3E08"/>
    <w:pPr>
      <w:framePr w:wrap="auto" w:hAnchor="text" w:y="6049"/>
    </w:pPr>
    <w:rPr>
      <w:color w:val="000000"/>
      <w:sz w:val="40"/>
    </w:rPr>
  </w:style>
  <w:style w:type="paragraph" w:customStyle="1" w:styleId="TOCTitle">
    <w:name w:val="TOCTitle"/>
    <w:basedOn w:val="Heading1"/>
    <w:rsid w:val="00AE3E08"/>
    <w:pPr>
      <w:spacing w:after="240"/>
      <w:jc w:val="center"/>
      <w:outlineLvl w:val="9"/>
    </w:pPr>
    <w:rPr>
      <w:caps/>
    </w:rPr>
  </w:style>
  <w:style w:type="paragraph" w:customStyle="1" w:styleId="Version">
    <w:name w:val="Version"/>
    <w:rsid w:val="00AE3E0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E3E08"/>
    <w:pPr>
      <w:numPr>
        <w:numId w:val="12"/>
      </w:numPr>
      <w:tabs>
        <w:tab w:val="clear" w:pos="680"/>
      </w:tabs>
    </w:pPr>
  </w:style>
  <w:style w:type="paragraph" w:styleId="Index1">
    <w:name w:val="index 1"/>
    <w:basedOn w:val="Normal"/>
    <w:next w:val="Normal"/>
    <w:semiHidden/>
    <w:rsid w:val="00AE3E08"/>
    <w:pPr>
      <w:keepNext w:val="0"/>
      <w:tabs>
        <w:tab w:val="right" w:pos="4176"/>
      </w:tabs>
      <w:ind w:left="198" w:hanging="198"/>
    </w:pPr>
    <w:rPr>
      <w:rFonts w:ascii="Garamond" w:hAnsi="Garamond"/>
    </w:rPr>
  </w:style>
  <w:style w:type="paragraph" w:styleId="IndexHeading">
    <w:name w:val="index heading"/>
    <w:basedOn w:val="Normal"/>
    <w:next w:val="Index1"/>
    <w:semiHidden/>
    <w:rsid w:val="00AE3E08"/>
    <w:pPr>
      <w:spacing w:before="120" w:after="120"/>
    </w:pPr>
    <w:rPr>
      <w:rFonts w:ascii="Arial" w:hAnsi="Arial"/>
      <w:b/>
      <w:color w:val="918585"/>
      <w:sz w:val="24"/>
    </w:rPr>
  </w:style>
  <w:style w:type="paragraph" w:styleId="Header">
    <w:name w:val="header"/>
    <w:basedOn w:val="Normal"/>
    <w:link w:val="HeaderChar"/>
    <w:rsid w:val="00AE3E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E3E08"/>
    <w:rPr>
      <w:rFonts w:ascii="Times New Roman" w:eastAsia="Times New Roman" w:hAnsi="Times New Roman" w:cs="Times New Roman"/>
      <w:sz w:val="16"/>
      <w:szCs w:val="20"/>
      <w:lang w:val="en-GB" w:eastAsia="en-US"/>
    </w:rPr>
  </w:style>
  <w:style w:type="paragraph" w:customStyle="1" w:styleId="Chapter">
    <w:name w:val="Chapter"/>
    <w:basedOn w:val="Normal"/>
    <w:rsid w:val="00AE3E08"/>
    <w:pPr>
      <w:spacing w:before="240"/>
    </w:pPr>
    <w:rPr>
      <w:rFonts w:ascii="Times New Roman" w:hAnsi="Times New Roman"/>
      <w:smallCaps/>
      <w:spacing w:val="80"/>
      <w:sz w:val="28"/>
    </w:rPr>
  </w:style>
  <w:style w:type="paragraph" w:customStyle="1" w:styleId="InChapter">
    <w:name w:val="InChapter"/>
    <w:basedOn w:val="Heading3"/>
    <w:rsid w:val="00AE3E08"/>
    <w:pPr>
      <w:spacing w:after="240"/>
      <w:outlineLvl w:val="9"/>
    </w:pPr>
    <w:rPr>
      <w:noProof/>
    </w:rPr>
  </w:style>
  <w:style w:type="paragraph" w:styleId="Index2">
    <w:name w:val="index 2"/>
    <w:basedOn w:val="Normal"/>
    <w:next w:val="Normal"/>
    <w:semiHidden/>
    <w:rsid w:val="00AE3E08"/>
    <w:pPr>
      <w:tabs>
        <w:tab w:val="right" w:pos="4176"/>
      </w:tabs>
      <w:ind w:left="568" w:hanging="284"/>
    </w:pPr>
    <w:rPr>
      <w:rFonts w:ascii="Garamond" w:hAnsi="Garamond"/>
    </w:rPr>
  </w:style>
  <w:style w:type="paragraph" w:customStyle="1" w:styleId="Byline">
    <w:name w:val="Byline"/>
    <w:rsid w:val="00AE3E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E3E08"/>
    <w:pPr>
      <w:tabs>
        <w:tab w:val="clear" w:pos="3600"/>
        <w:tab w:val="clear" w:pos="3958"/>
      </w:tabs>
      <w:jc w:val="right"/>
    </w:pPr>
  </w:style>
  <w:style w:type="character" w:styleId="Emphasis">
    <w:name w:val="Emphasis"/>
    <w:basedOn w:val="DefaultParagraphFont"/>
    <w:qFormat/>
    <w:rsid w:val="00AE3E08"/>
    <w:rPr>
      <w:i/>
    </w:rPr>
  </w:style>
  <w:style w:type="paragraph" w:styleId="Caption">
    <w:name w:val="caption"/>
    <w:basedOn w:val="BodyText"/>
    <w:next w:val="Normal"/>
    <w:qFormat/>
    <w:rsid w:val="00AE3E08"/>
    <w:pPr>
      <w:framePr w:w="2268" w:hSpace="181" w:vSpace="181" w:wrap="around" w:vAnchor="text" w:hAnchor="page" w:x="1135" w:y="285" w:anchorLock="1"/>
    </w:pPr>
    <w:rPr>
      <w:i/>
    </w:rPr>
  </w:style>
  <w:style w:type="paragraph" w:customStyle="1" w:styleId="MiniTOCTitle">
    <w:name w:val="MiniTOCTitle"/>
    <w:basedOn w:val="Heading4"/>
    <w:rsid w:val="00AE3E08"/>
    <w:pPr>
      <w:spacing w:before="240"/>
      <w:outlineLvl w:val="9"/>
    </w:pPr>
    <w:rPr>
      <w:noProof/>
      <w:sz w:val="24"/>
    </w:rPr>
  </w:style>
  <w:style w:type="paragraph" w:customStyle="1" w:styleId="MiniTOCItem">
    <w:name w:val="MiniTOCItem"/>
    <w:basedOn w:val="ListBullet"/>
    <w:rsid w:val="00AE3E08"/>
    <w:pPr>
      <w:numPr>
        <w:numId w:val="0"/>
      </w:numPr>
      <w:tabs>
        <w:tab w:val="right" w:leader="dot" w:pos="6521"/>
      </w:tabs>
      <w:spacing w:before="0" w:after="0"/>
    </w:pPr>
  </w:style>
  <w:style w:type="paragraph" w:customStyle="1" w:styleId="TOFTitle">
    <w:name w:val="TOFTitle"/>
    <w:basedOn w:val="TOCTitle"/>
    <w:rsid w:val="00AE3E08"/>
  </w:style>
  <w:style w:type="paragraph" w:styleId="TableofFigures">
    <w:name w:val="table of figures"/>
    <w:basedOn w:val="Normal"/>
    <w:next w:val="Normal"/>
    <w:semiHidden/>
    <w:rsid w:val="00AE3E08"/>
    <w:pPr>
      <w:tabs>
        <w:tab w:val="right" w:leader="dot" w:pos="9072"/>
      </w:tabs>
      <w:ind w:left="970" w:hanging="403"/>
    </w:pPr>
    <w:rPr>
      <w:rFonts w:ascii="Times New Roman" w:hAnsi="Times New Roman"/>
      <w:b/>
    </w:rPr>
  </w:style>
  <w:style w:type="paragraph" w:styleId="ListNumber">
    <w:name w:val="List Number"/>
    <w:basedOn w:val="List"/>
    <w:rsid w:val="00AE3E08"/>
    <w:pPr>
      <w:numPr>
        <w:numId w:val="9"/>
      </w:numPr>
    </w:pPr>
  </w:style>
  <w:style w:type="character" w:customStyle="1" w:styleId="WingdingSymbols">
    <w:name w:val="Wingding Symbols"/>
    <w:rsid w:val="00AE3E08"/>
    <w:rPr>
      <w:rFonts w:ascii="Wingdings" w:hAnsi="Wingdings"/>
    </w:rPr>
  </w:style>
  <w:style w:type="paragraph" w:customStyle="1" w:styleId="TableHeading">
    <w:name w:val="Table Heading"/>
    <w:basedOn w:val="HeadingBase"/>
    <w:rsid w:val="00AE3E08"/>
    <w:pPr>
      <w:keepLines/>
      <w:pBdr>
        <w:bottom w:val="single" w:sz="6" w:space="1" w:color="918585"/>
      </w:pBdr>
      <w:spacing w:before="240"/>
    </w:pPr>
  </w:style>
  <w:style w:type="character" w:customStyle="1" w:styleId="HotSpot">
    <w:name w:val="HotSpot"/>
    <w:rsid w:val="00AE3E08"/>
    <w:rPr>
      <w:color w:val="0033CC"/>
      <w:u w:val="none"/>
    </w:rPr>
  </w:style>
  <w:style w:type="paragraph" w:customStyle="1" w:styleId="BodyTextRight">
    <w:name w:val="Body Text Right"/>
    <w:basedOn w:val="BodyText"/>
    <w:rsid w:val="00AE3E08"/>
    <w:pPr>
      <w:spacing w:before="0" w:after="0"/>
      <w:jc w:val="right"/>
    </w:pPr>
  </w:style>
  <w:style w:type="paragraph" w:styleId="Index3">
    <w:name w:val="index 3"/>
    <w:basedOn w:val="ListNumber2"/>
    <w:next w:val="Normal"/>
    <w:semiHidden/>
    <w:rsid w:val="00AE3E08"/>
    <w:pPr>
      <w:numPr>
        <w:numId w:val="0"/>
      </w:numPr>
      <w:tabs>
        <w:tab w:val="right" w:leader="dot" w:pos="4176"/>
      </w:tabs>
    </w:pPr>
  </w:style>
  <w:style w:type="paragraph" w:styleId="ListNumber2">
    <w:name w:val="List Number 2"/>
    <w:basedOn w:val="List2"/>
    <w:rsid w:val="00AE3E08"/>
    <w:pPr>
      <w:numPr>
        <w:numId w:val="8"/>
      </w:numPr>
      <w:tabs>
        <w:tab w:val="clear" w:pos="1060"/>
      </w:tabs>
    </w:pPr>
  </w:style>
  <w:style w:type="paragraph" w:customStyle="1" w:styleId="MarginNote">
    <w:name w:val="Margin Note"/>
    <w:basedOn w:val="BodyText"/>
    <w:rsid w:val="00AE3E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E3E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E3E0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E3E08"/>
    <w:rPr>
      <w:sz w:val="32"/>
    </w:rPr>
  </w:style>
  <w:style w:type="paragraph" w:customStyle="1" w:styleId="HeadingProcedure">
    <w:name w:val="Heading Procedure"/>
    <w:basedOn w:val="HeadingBase"/>
    <w:next w:val="Normal"/>
    <w:rsid w:val="00AE3E08"/>
    <w:pPr>
      <w:tabs>
        <w:tab w:val="left" w:pos="0"/>
      </w:tabs>
      <w:spacing w:before="120" w:after="60"/>
    </w:pPr>
    <w:rPr>
      <w:i/>
      <w:color w:val="918585"/>
      <w:sz w:val="22"/>
    </w:rPr>
  </w:style>
  <w:style w:type="paragraph" w:customStyle="1" w:styleId="TableBodyText">
    <w:name w:val="Table Body Text"/>
    <w:basedOn w:val="BodyText"/>
    <w:rsid w:val="00AE3E08"/>
    <w:pPr>
      <w:spacing w:before="60" w:after="60"/>
    </w:pPr>
  </w:style>
  <w:style w:type="paragraph" w:styleId="ListContinue">
    <w:name w:val="List Continue"/>
    <w:basedOn w:val="List"/>
    <w:rsid w:val="00AE3E08"/>
    <w:pPr>
      <w:ind w:firstLine="0"/>
    </w:pPr>
  </w:style>
  <w:style w:type="paragraph" w:customStyle="1" w:styleId="ListNote">
    <w:name w:val="List Note"/>
    <w:basedOn w:val="List"/>
    <w:rsid w:val="00AE3E08"/>
    <w:pPr>
      <w:pBdr>
        <w:top w:val="single" w:sz="6" w:space="2" w:color="918585"/>
        <w:bottom w:val="single" w:sz="6" w:space="2" w:color="918585"/>
      </w:pBdr>
      <w:tabs>
        <w:tab w:val="left" w:pos="1021"/>
      </w:tabs>
      <w:ind w:firstLine="0"/>
    </w:pPr>
  </w:style>
  <w:style w:type="paragraph" w:customStyle="1" w:styleId="Warning">
    <w:name w:val="Warning"/>
    <w:basedOn w:val="BodyText"/>
    <w:rsid w:val="00AE3E08"/>
    <w:pPr>
      <w:shd w:val="clear" w:color="auto" w:fill="D9D9D9"/>
      <w:tabs>
        <w:tab w:val="left" w:pos="992"/>
      </w:tabs>
      <w:ind w:left="119" w:right="119"/>
    </w:pPr>
    <w:rPr>
      <w:sz w:val="20"/>
    </w:rPr>
  </w:style>
  <w:style w:type="paragraph" w:customStyle="1" w:styleId="MarginIcons">
    <w:name w:val="Margin Icons"/>
    <w:basedOn w:val="BodyText"/>
    <w:rsid w:val="00AE3E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E3E08"/>
    <w:rPr>
      <w:rFonts w:ascii="Courier New" w:hAnsi="Courier New"/>
    </w:rPr>
  </w:style>
  <w:style w:type="paragraph" w:customStyle="1" w:styleId="NoteBullet">
    <w:name w:val="Note Bullet"/>
    <w:basedOn w:val="Note"/>
    <w:rsid w:val="00AE3E08"/>
    <w:pPr>
      <w:tabs>
        <w:tab w:val="clear" w:pos="680"/>
      </w:tabs>
      <w:spacing w:before="60" w:after="60"/>
    </w:pPr>
  </w:style>
  <w:style w:type="paragraph" w:customStyle="1" w:styleId="SubHeading2">
    <w:name w:val="SubHeading2"/>
    <w:basedOn w:val="HeadingBase"/>
    <w:rsid w:val="00AE3E08"/>
    <w:pPr>
      <w:spacing w:before="240" w:after="60"/>
    </w:pPr>
    <w:rPr>
      <w:sz w:val="20"/>
    </w:rPr>
  </w:style>
  <w:style w:type="paragraph" w:customStyle="1" w:styleId="SubHeading1">
    <w:name w:val="SubHeading1"/>
    <w:basedOn w:val="HeadingBase"/>
    <w:rsid w:val="00AE3E08"/>
    <w:pPr>
      <w:spacing w:before="240" w:after="60"/>
    </w:pPr>
    <w:rPr>
      <w:color w:val="918585"/>
      <w:sz w:val="22"/>
    </w:rPr>
  </w:style>
  <w:style w:type="paragraph" w:customStyle="1" w:styleId="SideHeading">
    <w:name w:val="Side Heading"/>
    <w:basedOn w:val="HeadingBase"/>
    <w:rsid w:val="00AE3E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E3E08"/>
    <w:pPr>
      <w:numPr>
        <w:numId w:val="10"/>
      </w:numPr>
    </w:pPr>
  </w:style>
  <w:style w:type="paragraph" w:styleId="PlainText">
    <w:name w:val="Plain Text"/>
    <w:basedOn w:val="Normal"/>
    <w:link w:val="PlainTextChar"/>
    <w:rsid w:val="00AE3E08"/>
    <w:rPr>
      <w:sz w:val="20"/>
    </w:rPr>
  </w:style>
  <w:style w:type="character" w:customStyle="1" w:styleId="PlainTextChar">
    <w:name w:val="Plain Text Char"/>
    <w:basedOn w:val="DefaultParagraphFont"/>
    <w:link w:val="PlainText"/>
    <w:rsid w:val="00AE3E08"/>
    <w:rPr>
      <w:rFonts w:ascii="Courier New" w:eastAsia="Times New Roman" w:hAnsi="Courier New" w:cs="Times New Roman"/>
      <w:sz w:val="20"/>
      <w:szCs w:val="20"/>
      <w:lang w:eastAsia="en-US"/>
    </w:rPr>
  </w:style>
  <w:style w:type="character" w:customStyle="1" w:styleId="MenuOption">
    <w:name w:val="Menu Option"/>
    <w:basedOn w:val="DefaultParagraphFont"/>
    <w:rsid w:val="00AE3E08"/>
    <w:rPr>
      <w:b/>
      <w:smallCaps/>
    </w:rPr>
  </w:style>
  <w:style w:type="paragraph" w:customStyle="1" w:styleId="TableListNumber">
    <w:name w:val="Table List Number"/>
    <w:basedOn w:val="ListNumber"/>
    <w:rsid w:val="00AE3E08"/>
    <w:pPr>
      <w:numPr>
        <w:numId w:val="0"/>
      </w:numPr>
    </w:pPr>
  </w:style>
  <w:style w:type="paragraph" w:styleId="TOC4">
    <w:name w:val="toc 4"/>
    <w:basedOn w:val="TOCBase"/>
    <w:next w:val="Normal"/>
    <w:semiHidden/>
    <w:rsid w:val="00AE3E08"/>
    <w:pPr>
      <w:tabs>
        <w:tab w:val="right" w:leader="dot" w:pos="9071"/>
      </w:tabs>
      <w:ind w:left="1701"/>
    </w:pPr>
  </w:style>
  <w:style w:type="paragraph" w:customStyle="1" w:styleId="ListAlpha">
    <w:name w:val="List Alpha"/>
    <w:basedOn w:val="List"/>
    <w:rsid w:val="00AE3E08"/>
    <w:pPr>
      <w:numPr>
        <w:numId w:val="7"/>
      </w:numPr>
    </w:pPr>
  </w:style>
  <w:style w:type="paragraph" w:customStyle="1" w:styleId="ListAlpha2">
    <w:name w:val="List Alpha 2"/>
    <w:basedOn w:val="List2"/>
    <w:rsid w:val="00AE3E08"/>
    <w:pPr>
      <w:numPr>
        <w:numId w:val="6"/>
      </w:numPr>
    </w:pPr>
  </w:style>
  <w:style w:type="paragraph" w:styleId="List2">
    <w:name w:val="List 2"/>
    <w:basedOn w:val="BodyText"/>
    <w:rsid w:val="00AE3E08"/>
    <w:pPr>
      <w:tabs>
        <w:tab w:val="left" w:pos="680"/>
      </w:tabs>
      <w:spacing w:before="60" w:after="60"/>
      <w:ind w:left="680" w:hanging="340"/>
    </w:pPr>
  </w:style>
  <w:style w:type="paragraph" w:styleId="List3">
    <w:name w:val="List 3"/>
    <w:basedOn w:val="BodyText"/>
    <w:rsid w:val="00AE3E08"/>
    <w:pPr>
      <w:tabs>
        <w:tab w:val="left" w:pos="1021"/>
      </w:tabs>
      <w:spacing w:before="60" w:after="60"/>
      <w:ind w:left="1020" w:hanging="340"/>
    </w:pPr>
  </w:style>
  <w:style w:type="paragraph" w:styleId="List4">
    <w:name w:val="List 4"/>
    <w:basedOn w:val="BodyText"/>
    <w:rsid w:val="00AE3E08"/>
    <w:pPr>
      <w:tabs>
        <w:tab w:val="left" w:pos="1361"/>
      </w:tabs>
      <w:spacing w:before="60" w:after="60"/>
      <w:ind w:left="1361" w:hanging="340"/>
    </w:pPr>
  </w:style>
  <w:style w:type="paragraph" w:styleId="List5">
    <w:name w:val="List 5"/>
    <w:basedOn w:val="BodyText"/>
    <w:rsid w:val="00AE3E08"/>
    <w:pPr>
      <w:tabs>
        <w:tab w:val="left" w:pos="1701"/>
      </w:tabs>
      <w:spacing w:before="60" w:after="60"/>
      <w:ind w:left="1701" w:hanging="340"/>
    </w:pPr>
  </w:style>
  <w:style w:type="paragraph" w:styleId="ListBullet3">
    <w:name w:val="List Bullet 3"/>
    <w:basedOn w:val="List3"/>
    <w:rsid w:val="00AE3E08"/>
    <w:pPr>
      <w:numPr>
        <w:numId w:val="13"/>
      </w:numPr>
      <w:tabs>
        <w:tab w:val="clear" w:pos="1021"/>
      </w:tabs>
      <w:ind w:left="1037" w:hanging="357"/>
    </w:pPr>
  </w:style>
  <w:style w:type="paragraph" w:styleId="ListBullet4">
    <w:name w:val="List Bullet 4"/>
    <w:basedOn w:val="List4"/>
    <w:rsid w:val="00AE3E08"/>
    <w:pPr>
      <w:numPr>
        <w:numId w:val="1"/>
      </w:numPr>
      <w:tabs>
        <w:tab w:val="clear" w:pos="1361"/>
      </w:tabs>
    </w:pPr>
  </w:style>
  <w:style w:type="paragraph" w:styleId="ListBullet5">
    <w:name w:val="List Bullet 5"/>
    <w:basedOn w:val="List5"/>
    <w:rsid w:val="00AE3E08"/>
    <w:pPr>
      <w:numPr>
        <w:numId w:val="2"/>
      </w:numPr>
    </w:pPr>
  </w:style>
  <w:style w:type="paragraph" w:styleId="ListContinue2">
    <w:name w:val="List Continue 2"/>
    <w:basedOn w:val="List2"/>
    <w:rsid w:val="00AE3E08"/>
    <w:pPr>
      <w:ind w:firstLine="0"/>
    </w:pPr>
  </w:style>
  <w:style w:type="paragraph" w:styleId="ListContinue3">
    <w:name w:val="List Continue 3"/>
    <w:basedOn w:val="List3"/>
    <w:rsid w:val="00AE3E08"/>
    <w:pPr>
      <w:ind w:left="1021" w:firstLine="0"/>
    </w:pPr>
  </w:style>
  <w:style w:type="paragraph" w:styleId="ListContinue4">
    <w:name w:val="List Continue 4"/>
    <w:basedOn w:val="List4"/>
    <w:rsid w:val="00AE3E08"/>
    <w:pPr>
      <w:ind w:firstLine="0"/>
    </w:pPr>
  </w:style>
  <w:style w:type="paragraph" w:styleId="ListContinue5">
    <w:name w:val="List Continue 5"/>
    <w:basedOn w:val="List5"/>
    <w:rsid w:val="00AE3E08"/>
    <w:pPr>
      <w:ind w:firstLine="0"/>
    </w:pPr>
  </w:style>
  <w:style w:type="paragraph" w:styleId="ListNumber3">
    <w:name w:val="List Number 3"/>
    <w:basedOn w:val="List3"/>
    <w:rsid w:val="00AE3E08"/>
    <w:pPr>
      <w:numPr>
        <w:numId w:val="3"/>
      </w:numPr>
    </w:pPr>
  </w:style>
  <w:style w:type="paragraph" w:styleId="ListNumber4">
    <w:name w:val="List Number 4"/>
    <w:basedOn w:val="List4"/>
    <w:rsid w:val="00AE3E08"/>
    <w:pPr>
      <w:numPr>
        <w:numId w:val="4"/>
      </w:numPr>
    </w:pPr>
  </w:style>
  <w:style w:type="paragraph" w:styleId="ListNumber5">
    <w:name w:val="List Number 5"/>
    <w:basedOn w:val="List5"/>
    <w:rsid w:val="00AE3E08"/>
    <w:pPr>
      <w:numPr>
        <w:numId w:val="5"/>
      </w:numPr>
    </w:pPr>
  </w:style>
  <w:style w:type="paragraph" w:styleId="BlockText">
    <w:name w:val="Block Text"/>
    <w:basedOn w:val="Normal"/>
    <w:rsid w:val="00AE3E08"/>
    <w:pPr>
      <w:spacing w:after="120"/>
      <w:ind w:left="1440" w:right="1440"/>
    </w:pPr>
  </w:style>
  <w:style w:type="character" w:customStyle="1" w:styleId="Subscript">
    <w:name w:val="Subscript"/>
    <w:basedOn w:val="DefaultParagraphFont"/>
    <w:rsid w:val="00AE3E08"/>
    <w:rPr>
      <w:sz w:val="16"/>
      <w:vertAlign w:val="subscript"/>
    </w:rPr>
  </w:style>
  <w:style w:type="character" w:customStyle="1" w:styleId="Superscript">
    <w:name w:val="Superscript"/>
    <w:basedOn w:val="DefaultParagraphFont"/>
    <w:rsid w:val="00AE3E08"/>
    <w:rPr>
      <w:sz w:val="16"/>
      <w:vertAlign w:val="superscript"/>
    </w:rPr>
  </w:style>
  <w:style w:type="character" w:customStyle="1" w:styleId="Symbols">
    <w:name w:val="Symbols"/>
    <w:basedOn w:val="DefaultParagraphFont"/>
    <w:rsid w:val="00AE3E08"/>
    <w:rPr>
      <w:rFonts w:ascii="Symbol" w:hAnsi="Symbol"/>
    </w:rPr>
  </w:style>
  <w:style w:type="character" w:customStyle="1" w:styleId="MenuOptions">
    <w:name w:val="Menu Options"/>
    <w:basedOn w:val="DefaultParagraphFont"/>
    <w:rsid w:val="00AE3E08"/>
    <w:rPr>
      <w:rFonts w:ascii="Arial Narrow" w:hAnsi="Arial Narrow"/>
      <w:smallCaps/>
    </w:rPr>
  </w:style>
  <w:style w:type="character" w:customStyle="1" w:styleId="Buttons">
    <w:name w:val="Buttons"/>
    <w:basedOn w:val="DefaultParagraphFont"/>
    <w:rsid w:val="00AE3E08"/>
    <w:rPr>
      <w:b/>
    </w:rPr>
  </w:style>
  <w:style w:type="character" w:customStyle="1" w:styleId="Underlined">
    <w:name w:val="Underlined"/>
    <w:basedOn w:val="DefaultParagraphFont"/>
    <w:rsid w:val="00AE3E08"/>
    <w:rPr>
      <w:u w:val="single"/>
    </w:rPr>
  </w:style>
  <w:style w:type="paragraph" w:customStyle="1" w:styleId="TableBodyTextRight">
    <w:name w:val="Table Body Text Right"/>
    <w:basedOn w:val="TableBodyText"/>
    <w:rsid w:val="00AE3E08"/>
    <w:pPr>
      <w:widowControl w:val="0"/>
      <w:autoSpaceDE w:val="0"/>
      <w:autoSpaceDN w:val="0"/>
      <w:adjustRightInd w:val="0"/>
      <w:jc w:val="right"/>
    </w:pPr>
    <w:rPr>
      <w:rFonts w:cs="Arial"/>
      <w:szCs w:val="18"/>
    </w:rPr>
  </w:style>
  <w:style w:type="paragraph" w:customStyle="1" w:styleId="CopyrightText">
    <w:name w:val="Copyright Text"/>
    <w:basedOn w:val="BodyText"/>
    <w:rsid w:val="00AE3E08"/>
    <w:rPr>
      <w:sz w:val="18"/>
    </w:rPr>
  </w:style>
  <w:style w:type="paragraph" w:customStyle="1" w:styleId="BodySmallRight">
    <w:name w:val="Body Small Right"/>
    <w:basedOn w:val="BodyTextRight"/>
    <w:rsid w:val="00AE3E08"/>
    <w:rPr>
      <w:sz w:val="18"/>
      <w:szCs w:val="18"/>
    </w:rPr>
  </w:style>
  <w:style w:type="paragraph" w:customStyle="1" w:styleId="MarginEdition">
    <w:name w:val="Margin Edition"/>
    <w:basedOn w:val="MarginNote"/>
    <w:rsid w:val="00AE3E08"/>
    <w:pPr>
      <w:spacing w:before="0" w:after="0"/>
    </w:pPr>
    <w:rPr>
      <w:rFonts w:ascii="Times New Roman" w:hAnsi="Times New Roman"/>
      <w:color w:val="999999"/>
    </w:rPr>
  </w:style>
  <w:style w:type="paragraph" w:customStyle="1" w:styleId="Spacer">
    <w:name w:val="Spacer"/>
    <w:basedOn w:val="Normal"/>
    <w:rsid w:val="00AE3E08"/>
    <w:rPr>
      <w:sz w:val="2"/>
      <w:szCs w:val="2"/>
    </w:rPr>
  </w:style>
  <w:style w:type="character" w:customStyle="1" w:styleId="Small">
    <w:name w:val="Small"/>
    <w:basedOn w:val="DefaultParagraphFont"/>
    <w:rsid w:val="00AE3E08"/>
    <w:rPr>
      <w:sz w:val="16"/>
    </w:rPr>
  </w:style>
  <w:style w:type="paragraph" w:customStyle="1" w:styleId="WideTable">
    <w:name w:val="Wide Table"/>
    <w:basedOn w:val="Normal"/>
    <w:rsid w:val="00AE3E08"/>
    <w:pPr>
      <w:ind w:left="-1418"/>
    </w:pPr>
    <w:rPr>
      <w:sz w:val="2"/>
      <w:szCs w:val="2"/>
    </w:rPr>
  </w:style>
  <w:style w:type="character" w:styleId="PageNumber">
    <w:name w:val="page number"/>
    <w:basedOn w:val="DefaultParagraphFont"/>
    <w:rsid w:val="00AE3E08"/>
  </w:style>
  <w:style w:type="paragraph" w:styleId="Quote">
    <w:name w:val="Quote"/>
    <w:basedOn w:val="Heading1"/>
    <w:link w:val="QuoteChar"/>
    <w:qFormat/>
    <w:rsid w:val="00AE3E08"/>
    <w:rPr>
      <w:b w:val="0"/>
      <w:sz w:val="72"/>
      <w:szCs w:val="72"/>
      <w:lang w:val="en-NZ"/>
    </w:rPr>
  </w:style>
  <w:style w:type="character" w:customStyle="1" w:styleId="QuoteChar">
    <w:name w:val="Quote Char"/>
    <w:basedOn w:val="DefaultParagraphFont"/>
    <w:link w:val="Quote"/>
    <w:rsid w:val="00AE3E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E3E08"/>
    <w:pPr>
      <w:pageBreakBefore/>
    </w:pPr>
  </w:style>
  <w:style w:type="paragraph" w:customStyle="1" w:styleId="Border">
    <w:name w:val="Border"/>
    <w:basedOn w:val="Normal"/>
    <w:qFormat/>
    <w:rsid w:val="00AE3E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E3E08"/>
    <w:rPr>
      <w:b/>
      <w:bCs/>
      <w:i/>
      <w:iCs/>
      <w:color w:val="auto"/>
    </w:rPr>
  </w:style>
  <w:style w:type="paragraph" w:styleId="IntenseQuote">
    <w:name w:val="Intense Quote"/>
    <w:basedOn w:val="Normal"/>
    <w:next w:val="Normal"/>
    <w:link w:val="IntenseQuoteChar"/>
    <w:uiPriority w:val="30"/>
    <w:qFormat/>
    <w:rsid w:val="00AE3E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E3E0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E3E08"/>
    <w:rPr>
      <w:smallCaps/>
      <w:color w:val="auto"/>
      <w:u w:val="single"/>
    </w:rPr>
  </w:style>
  <w:style w:type="character" w:styleId="IntenseReference">
    <w:name w:val="Intense Reference"/>
    <w:basedOn w:val="DefaultParagraphFont"/>
    <w:uiPriority w:val="32"/>
    <w:qFormat/>
    <w:rsid w:val="00AE3E08"/>
    <w:rPr>
      <w:b/>
      <w:bCs/>
      <w:smallCaps/>
      <w:color w:val="auto"/>
      <w:spacing w:val="5"/>
      <w:u w:val="single"/>
    </w:rPr>
  </w:style>
  <w:style w:type="paragraph" w:customStyle="1" w:styleId="2ColumnHeading">
    <w:name w:val="2Column Heading"/>
    <w:basedOn w:val="BodyText"/>
    <w:qFormat/>
    <w:rsid w:val="00AE3E08"/>
    <w:pPr>
      <w:spacing w:after="60"/>
      <w:ind w:left="-2268"/>
    </w:pPr>
    <w:rPr>
      <w:b/>
    </w:rPr>
  </w:style>
  <w:style w:type="paragraph" w:customStyle="1" w:styleId="Heading1TOC">
    <w:name w:val="Heading1 TOC"/>
    <w:basedOn w:val="Normal"/>
    <w:qFormat/>
    <w:rsid w:val="00AE3E08"/>
    <w:pPr>
      <w:spacing w:before="240" w:after="120"/>
    </w:pPr>
    <w:rPr>
      <w:rFonts w:ascii="Times New Roman" w:hAnsi="Times New Roman"/>
      <w:b/>
      <w:sz w:val="32"/>
    </w:rPr>
  </w:style>
  <w:style w:type="paragraph" w:customStyle="1" w:styleId="Heading2TOC">
    <w:name w:val="Heading2 TOC"/>
    <w:basedOn w:val="Normal"/>
    <w:qFormat/>
    <w:rsid w:val="00AE3E08"/>
    <w:pPr>
      <w:spacing w:before="240" w:after="60"/>
    </w:pPr>
    <w:rPr>
      <w:rFonts w:ascii="Times New Roman" w:hAnsi="Times New Roman"/>
      <w:b/>
      <w:sz w:val="28"/>
    </w:rPr>
  </w:style>
  <w:style w:type="character" w:customStyle="1" w:styleId="Underline">
    <w:name w:val="Underline"/>
    <w:basedOn w:val="DefaultParagraphFont"/>
    <w:qFormat/>
    <w:rsid w:val="00AE3E08"/>
    <w:rPr>
      <w:u w:val="single"/>
    </w:rPr>
  </w:style>
  <w:style w:type="character" w:customStyle="1" w:styleId="BoldandItalics">
    <w:name w:val="Bold and Italics"/>
    <w:qFormat/>
    <w:rsid w:val="00AE3E08"/>
    <w:rPr>
      <w:b/>
      <w:i/>
      <w:u w:val="none"/>
    </w:rPr>
  </w:style>
  <w:style w:type="paragraph" w:styleId="BalloonText">
    <w:name w:val="Balloon Text"/>
    <w:basedOn w:val="Normal"/>
    <w:link w:val="BalloonTextChar"/>
    <w:rsid w:val="00AE3E08"/>
    <w:rPr>
      <w:rFonts w:ascii="Tahoma" w:hAnsi="Tahoma" w:cs="Tahoma"/>
      <w:sz w:val="16"/>
      <w:szCs w:val="16"/>
    </w:rPr>
  </w:style>
  <w:style w:type="character" w:customStyle="1" w:styleId="BalloonTextChar">
    <w:name w:val="Balloon Text Char"/>
    <w:basedOn w:val="DefaultParagraphFont"/>
    <w:link w:val="BalloonText"/>
    <w:rsid w:val="00AE3E0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E3E0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E3E0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E3E08"/>
    <w:rPr>
      <w:b/>
      <w:color w:val="660033"/>
      <w:spacing w:val="0"/>
    </w:rPr>
  </w:style>
  <w:style w:type="paragraph" w:customStyle="1" w:styleId="Nameditemlist">
    <w:name w:val="Named item list"/>
    <w:basedOn w:val="BodyText"/>
    <w:qFormat/>
    <w:rsid w:val="00AE3E08"/>
    <w:pPr>
      <w:tabs>
        <w:tab w:val="left" w:pos="2835"/>
      </w:tabs>
      <w:ind w:left="2835" w:hanging="2835"/>
    </w:pPr>
  </w:style>
  <w:style w:type="paragraph" w:customStyle="1" w:styleId="BodyTextnopadding">
    <w:name w:val="Body Text no padding"/>
    <w:basedOn w:val="BodyText"/>
    <w:qFormat/>
    <w:rsid w:val="00AE3E08"/>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210</Words>
  <Characters>1279</Characters>
  <Application>Microsoft Office Word</Application>
  <DocSecurity>0</DocSecurity>
  <Lines>45</Lines>
  <Paragraphs>24</Paragraphs>
  <ScaleCrop>false</ScaleCrop>
  <Company>Author-it Software Corporation Ltd.</Company>
  <LinksUpToDate>false</LinksUpToDate>
  <CharactersWithSpaces>1467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MEASS00426 SAL010 Mechanical - B1.3 and B1.4 Helicopter powered flight control systems - Rating 11</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2018-08-31T16:59:26Z</dcterms:created>
  <dcterms:modified xsi:type="dcterms:W3CDTF">2018-08-31T05:30:00Z</dcterms:modified>
</cp:coreProperties>
</file>