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5C6" w:rsidP="00B92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MEASS00348 MTA001 Aircraft egress system maintenance</w:t>
      </w:r>
      <w:r>
        <w:fldChar w:fldCharType="end"/>
      </w:r>
    </w:p>
    <w:p w:rsidR="00B925C6" w:rsidP="00B925C6">
      <w:pPr>
        <w:pStyle w:val="Version"/>
        <w:sectPr w:rsidSect="00F65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6574F" w:rsidP="00F6574F">
      <w:pPr>
        <w:pStyle w:val="SuperHeading"/>
      </w:pPr>
      <w:r w:rsidRPr="00F6574F">
        <w:t>MEASS00348 MTA001 Aircraft egress system maintenance</w:t>
      </w:r>
    </w:p>
    <w:p w:rsidR="00000000" w:rsidRPr="00F6574F" w:rsidP="00F6574F">
      <w:pPr>
        <w:pStyle w:val="Heading1"/>
      </w:pPr>
      <w:bookmarkStart w:id="1" w:name="O_937193"/>
      <w:bookmarkEnd w:id="1"/>
      <w:r w:rsidRPr="00F6574F">
        <w:t>Modification History</w:t>
      </w:r>
    </w:p>
    <w:p w:rsidR="00000000" w:rsidRPr="00F6574F" w:rsidP="00F6574F">
      <w:pPr>
        <w:pStyle w:val="BodyText"/>
      </w:pPr>
      <w:r w:rsidRPr="00F6574F">
        <w:t>Release 2 – Supersedes and is equivalent to MEASS00348 MTA001 Aircraft egress system maintenance with minor changes to meet regulatory requirements, imported units updated and amended unit information.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2" w:name="O_937192"/>
      <w:bookmarkEnd w:id="2"/>
      <w:r w:rsidRPr="00F6574F">
        <w:t>Descript</w:t>
      </w:r>
      <w:r w:rsidRPr="00F6574F">
        <w:t>ion</w:t>
      </w:r>
    </w:p>
    <w:p w:rsidR="00000000" w:rsidRPr="00F6574F" w:rsidP="00F6574F">
      <w:pPr>
        <w:pStyle w:val="BodyText"/>
      </w:pPr>
      <w:r w:rsidRPr="00F6574F">
        <w:t>This skill set reflects the skill requirements for maintenance of aircraft egress systems that contain explosive ordnance.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3" w:name="O_937191"/>
      <w:bookmarkEnd w:id="3"/>
      <w:r w:rsidRPr="00F6574F">
        <w:t>Pathways Information</w:t>
      </w:r>
    </w:p>
    <w:p w:rsidR="00000000" w:rsidRPr="00F6574F" w:rsidP="00F6574F">
      <w:pPr>
        <w:pStyle w:val="BodyText"/>
      </w:pPr>
      <w:r w:rsidRPr="00F6574F">
        <w:t>These units provide credit towards MEA41218 Certificate IV in Aeroskills (Armament).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4" w:name="O_937190"/>
      <w:bookmarkEnd w:id="4"/>
      <w:r w:rsidRPr="00F6574F">
        <w:t>Licensing/Regulatory Information</w:t>
      </w:r>
    </w:p>
    <w:p w:rsidR="00000000" w:rsidRPr="00F6574F" w:rsidP="00F6574F">
      <w:pPr>
        <w:pStyle w:val="BodyText"/>
      </w:pPr>
      <w:r w:rsidRPr="00F6574F">
        <w:t>CASA maintenance approval.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5" w:name="O_937189"/>
      <w:bookmarkEnd w:id="5"/>
      <w:r w:rsidRPr="00F6574F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0"/>
        <w:gridCol w:w="7095"/>
      </w:tblGrid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DEFEXO001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Work safely with explosive ordnance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MEA107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Interpret and use aviation maintenance industry manuals and specifications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 xml:space="preserve">MEA154 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Apply w</w:t>
            </w:r>
            <w:r w:rsidRPr="00F6574F">
              <w:t>ork health and safety practices in aviation maintenance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MEA155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Plan and organise aviation maintenance work activities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MEA156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Apply quality standards during aviation maintenance activities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MEA157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Complete aviation maintenance industry documentation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MEA158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Perform basic hand skills, standard trade practices and fundamentals in aviation maintenance</w:t>
            </w:r>
          </w:p>
        </w:tc>
      </w:tr>
      <w:tr w:rsidTr="00F6574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74F">
            <w:pPr>
              <w:pStyle w:val="BodyText"/>
              <w:rPr>
                <w:lang w:val="en-NZ"/>
              </w:rPr>
            </w:pPr>
            <w:r w:rsidRPr="00F6574F">
              <w:t>MEA601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74F" w:rsidP="00F6574F">
            <w:pPr>
              <w:pStyle w:val="BodyText"/>
            </w:pPr>
            <w:r w:rsidRPr="00F6574F">
              <w:t>Maintain aircraft egress systems</w:t>
            </w:r>
          </w:p>
        </w:tc>
      </w:tr>
    </w:tbl>
    <w:p w:rsidR="00000000" w:rsidRPr="00F6574F" w:rsidP="00F6574F">
      <w:pPr>
        <w:pStyle w:val="BodyText"/>
      </w:pP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6" w:name="O_937188"/>
      <w:bookmarkEnd w:id="6"/>
      <w:r w:rsidRPr="00F6574F">
        <w:t>Target Group</w:t>
      </w:r>
    </w:p>
    <w:p w:rsidR="00000000" w:rsidRPr="00F6574F" w:rsidP="00F6574F">
      <w:pPr>
        <w:pStyle w:val="BodyText"/>
      </w:pPr>
      <w:r w:rsidRPr="00F6574F">
        <w:t>This skill set is for individuals who wish to gain approval to maintain egress syst</w:t>
      </w:r>
      <w:r w:rsidRPr="00F6574F">
        <w:t>ems that contain explosive ordnance that are fitted to civil registered aircraft, such as Warbirds.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7" w:name="O_937187"/>
      <w:bookmarkEnd w:id="7"/>
      <w:r w:rsidRPr="00F6574F">
        <w:t>Suggested words for Statement of Attainment</w:t>
      </w:r>
    </w:p>
    <w:p w:rsidR="00000000" w:rsidRPr="00F6574F" w:rsidP="00F6574F">
      <w:pPr>
        <w:pStyle w:val="BodyText"/>
      </w:pPr>
      <w:r w:rsidRPr="00F6574F">
        <w:t>These competencies from the MEA Aeroskills Training Package meet the requirements of CASA for the grant of an approval to perform maintenance on aircraft egress systems that contain explosive ordnance.</w:t>
      </w:r>
    </w:p>
    <w:p w:rsidR="00000000" w:rsidRPr="00F6574F" w:rsidP="00F6574F">
      <w:pPr>
        <w:pStyle w:val="AllowPageBreak"/>
      </w:pPr>
    </w:p>
    <w:p w:rsidR="00000000" w:rsidRPr="00F6574F" w:rsidP="00F6574F">
      <w:pPr>
        <w:pStyle w:val="Heading1"/>
      </w:pPr>
      <w:bookmarkStart w:id="8" w:name="O_937186"/>
      <w:bookmarkEnd w:id="8"/>
      <w:r w:rsidRPr="00F6574F">
        <w:t>Custom Content Section</w:t>
      </w:r>
    </w:p>
    <w:p w:rsidR="00000000" w:rsidRPr="00F6574F" w:rsidP="00F6574F">
      <w:pPr>
        <w:pStyle w:val="BodyText"/>
      </w:pPr>
      <w:r w:rsidRPr="00F6574F">
        <w:t>Not applicable</w:t>
      </w:r>
      <w:r w:rsidRPr="00F6574F">
        <w:t>.</w:t>
      </w:r>
    </w:p>
    <w:p w:rsidR="00000000" w:rsidRPr="00F6574F" w:rsidP="00F6574F"/>
    <w:sectPr w:rsidSect="00F657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4F" w:rsidRPr="00B925C6" w:rsidP="00B92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6" w:rsidP="00F65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5C6" w:rsidP="00F65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25C6" w:rsidP="00F65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74F" w:rsidRPr="00B925C6" w:rsidP="00B92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6" w:rsidRPr="002D2AF8" w:rsidP="00F65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MEASS00348 MTA001 Aircraft egress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B925C6" w:rsidP="00F65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74F"/>
  </w:style>
  <w:style w:type="character" w:customStyle="1" w:styleId="Heading1Char">
    <w:name w:val="Heading 1 Char"/>
    <w:basedOn w:val="DefaultParagraphFont"/>
    <w:link w:val="Heading1"/>
    <w:rsid w:val="00F65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7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5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7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5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74F"/>
    <w:rPr>
      <w:b/>
      <w:spacing w:val="0"/>
    </w:rPr>
  </w:style>
  <w:style w:type="paragraph" w:customStyle="1" w:styleId="SuperTitle">
    <w:name w:val="SuperTitle"/>
    <w:basedOn w:val="Title"/>
    <w:rsid w:val="00F65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74F"/>
    <w:rPr>
      <w:i/>
    </w:rPr>
  </w:style>
  <w:style w:type="paragraph" w:styleId="Caption">
    <w:name w:val="caption"/>
    <w:basedOn w:val="BodyText"/>
    <w:next w:val="Normal"/>
    <w:qFormat/>
    <w:rsid w:val="00F65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74F"/>
  </w:style>
  <w:style w:type="paragraph" w:styleId="TableofFigures">
    <w:name w:val="table of figures"/>
    <w:basedOn w:val="Normal"/>
    <w:next w:val="Normal"/>
    <w:semiHidden/>
    <w:rsid w:val="00F65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74F"/>
    <w:pPr>
      <w:numPr>
        <w:numId w:val="9"/>
      </w:numPr>
    </w:pPr>
  </w:style>
  <w:style w:type="character" w:customStyle="1" w:styleId="WingdingSymbols">
    <w:name w:val="Wingding Symbols"/>
    <w:rsid w:val="00F6574F"/>
    <w:rPr>
      <w:rFonts w:ascii="Wingdings" w:hAnsi="Wingdings"/>
    </w:rPr>
  </w:style>
  <w:style w:type="paragraph" w:customStyle="1" w:styleId="TableHeading">
    <w:name w:val="Table Heading"/>
    <w:basedOn w:val="HeadingBase"/>
    <w:rsid w:val="00F65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74F"/>
    <w:rPr>
      <w:color w:val="0033CC"/>
      <w:u w:val="none"/>
    </w:rPr>
  </w:style>
  <w:style w:type="paragraph" w:customStyle="1" w:styleId="BodyTextRight">
    <w:name w:val="Body Text Right"/>
    <w:basedOn w:val="BodyText"/>
    <w:rsid w:val="00F65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7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74F"/>
    <w:rPr>
      <w:sz w:val="32"/>
    </w:rPr>
  </w:style>
  <w:style w:type="paragraph" w:customStyle="1" w:styleId="HeadingProcedure">
    <w:name w:val="Heading Procedure"/>
    <w:basedOn w:val="HeadingBase"/>
    <w:next w:val="Normal"/>
    <w:rsid w:val="00F65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74F"/>
    <w:pPr>
      <w:spacing w:before="60" w:after="60"/>
    </w:pPr>
  </w:style>
  <w:style w:type="paragraph" w:styleId="ListContinue">
    <w:name w:val="List Continue"/>
    <w:basedOn w:val="List"/>
    <w:rsid w:val="00F6574F"/>
    <w:pPr>
      <w:ind w:firstLine="0"/>
    </w:pPr>
  </w:style>
  <w:style w:type="paragraph" w:customStyle="1" w:styleId="ListNote">
    <w:name w:val="List Note"/>
    <w:basedOn w:val="List"/>
    <w:rsid w:val="00F65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74F"/>
    <w:rPr>
      <w:rFonts w:ascii="Courier New" w:hAnsi="Courier New"/>
    </w:rPr>
  </w:style>
  <w:style w:type="paragraph" w:customStyle="1" w:styleId="NoteBullet">
    <w:name w:val="Note Bullet"/>
    <w:basedOn w:val="Note"/>
    <w:rsid w:val="00F65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74F"/>
    <w:rPr>
      <w:b/>
      <w:smallCaps/>
    </w:rPr>
  </w:style>
  <w:style w:type="paragraph" w:customStyle="1" w:styleId="TableListNumber">
    <w:name w:val="Table List Number"/>
    <w:basedOn w:val="ListNumber"/>
    <w:rsid w:val="00F65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74F"/>
    <w:pPr>
      <w:numPr>
        <w:numId w:val="7"/>
      </w:numPr>
    </w:pPr>
  </w:style>
  <w:style w:type="paragraph" w:customStyle="1" w:styleId="ListAlpha2">
    <w:name w:val="List Alpha 2"/>
    <w:basedOn w:val="List2"/>
    <w:rsid w:val="00F6574F"/>
    <w:pPr>
      <w:numPr>
        <w:numId w:val="6"/>
      </w:numPr>
    </w:pPr>
  </w:style>
  <w:style w:type="paragraph" w:styleId="List2">
    <w:name w:val="List 2"/>
    <w:basedOn w:val="BodyText"/>
    <w:rsid w:val="00F65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7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574F"/>
    <w:pPr>
      <w:numPr>
        <w:numId w:val="2"/>
      </w:numPr>
    </w:pPr>
  </w:style>
  <w:style w:type="paragraph" w:styleId="ListContinue2">
    <w:name w:val="List Continue 2"/>
    <w:basedOn w:val="List2"/>
    <w:rsid w:val="00F6574F"/>
    <w:pPr>
      <w:ind w:firstLine="0"/>
    </w:pPr>
  </w:style>
  <w:style w:type="paragraph" w:styleId="ListContinue3">
    <w:name w:val="List Continue 3"/>
    <w:basedOn w:val="List3"/>
    <w:rsid w:val="00F6574F"/>
    <w:pPr>
      <w:ind w:left="1021" w:firstLine="0"/>
    </w:pPr>
  </w:style>
  <w:style w:type="paragraph" w:styleId="ListContinue4">
    <w:name w:val="List Continue 4"/>
    <w:basedOn w:val="List4"/>
    <w:rsid w:val="00F6574F"/>
    <w:pPr>
      <w:ind w:firstLine="0"/>
    </w:pPr>
  </w:style>
  <w:style w:type="paragraph" w:styleId="ListContinue5">
    <w:name w:val="List Continue 5"/>
    <w:basedOn w:val="List5"/>
    <w:rsid w:val="00F6574F"/>
    <w:pPr>
      <w:ind w:firstLine="0"/>
    </w:pPr>
  </w:style>
  <w:style w:type="paragraph" w:styleId="ListNumber3">
    <w:name w:val="List Number 3"/>
    <w:basedOn w:val="List3"/>
    <w:rsid w:val="00F6574F"/>
    <w:pPr>
      <w:numPr>
        <w:numId w:val="3"/>
      </w:numPr>
    </w:pPr>
  </w:style>
  <w:style w:type="paragraph" w:styleId="ListNumber4">
    <w:name w:val="List Number 4"/>
    <w:basedOn w:val="List4"/>
    <w:rsid w:val="00F6574F"/>
    <w:pPr>
      <w:numPr>
        <w:numId w:val="4"/>
      </w:numPr>
    </w:pPr>
  </w:style>
  <w:style w:type="paragraph" w:styleId="ListNumber5">
    <w:name w:val="List Number 5"/>
    <w:basedOn w:val="List5"/>
    <w:rsid w:val="00F6574F"/>
    <w:pPr>
      <w:numPr>
        <w:numId w:val="5"/>
      </w:numPr>
    </w:pPr>
  </w:style>
  <w:style w:type="paragraph" w:styleId="BlockText">
    <w:name w:val="Block Text"/>
    <w:basedOn w:val="Normal"/>
    <w:rsid w:val="00F65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74F"/>
    <w:rPr>
      <w:sz w:val="16"/>
      <w:vertAlign w:val="superscript"/>
    </w:rPr>
  </w:style>
  <w:style w:type="character" w:customStyle="1" w:styleId="Symbols">
    <w:name w:val="Symbols"/>
    <w:basedOn w:val="DefaultParagraphFont"/>
    <w:rsid w:val="00F6574F"/>
    <w:rPr>
      <w:rFonts w:ascii="Symbol" w:hAnsi="Symbol"/>
    </w:rPr>
  </w:style>
  <w:style w:type="character" w:customStyle="1" w:styleId="MenuOptions">
    <w:name w:val="Menu Options"/>
    <w:basedOn w:val="DefaultParagraphFont"/>
    <w:rsid w:val="00F65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74F"/>
    <w:rPr>
      <w:b/>
    </w:rPr>
  </w:style>
  <w:style w:type="character" w:customStyle="1" w:styleId="Underlined">
    <w:name w:val="Underlined"/>
    <w:basedOn w:val="DefaultParagraphFont"/>
    <w:rsid w:val="00F6574F"/>
    <w:rPr>
      <w:u w:val="single"/>
    </w:rPr>
  </w:style>
  <w:style w:type="paragraph" w:customStyle="1" w:styleId="TableBodyTextRight">
    <w:name w:val="Table Body Text Right"/>
    <w:basedOn w:val="TableBodyText"/>
    <w:rsid w:val="00F65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74F"/>
    <w:rPr>
      <w:sz w:val="18"/>
    </w:rPr>
  </w:style>
  <w:style w:type="paragraph" w:customStyle="1" w:styleId="BodySmallRight">
    <w:name w:val="Body Small Right"/>
    <w:basedOn w:val="BodyTextRight"/>
    <w:rsid w:val="00F6574F"/>
    <w:rPr>
      <w:sz w:val="18"/>
      <w:szCs w:val="18"/>
    </w:rPr>
  </w:style>
  <w:style w:type="paragraph" w:customStyle="1" w:styleId="MarginEdition">
    <w:name w:val="Margin Edition"/>
    <w:basedOn w:val="MarginNote"/>
    <w:rsid w:val="00F65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74F"/>
    <w:rPr>
      <w:sz w:val="2"/>
      <w:szCs w:val="2"/>
    </w:rPr>
  </w:style>
  <w:style w:type="character" w:customStyle="1" w:styleId="Small">
    <w:name w:val="Small"/>
    <w:basedOn w:val="DefaultParagraphFont"/>
    <w:rsid w:val="00F6574F"/>
    <w:rPr>
      <w:sz w:val="16"/>
    </w:rPr>
  </w:style>
  <w:style w:type="paragraph" w:customStyle="1" w:styleId="WideTable">
    <w:name w:val="Wide Table"/>
    <w:basedOn w:val="Normal"/>
    <w:rsid w:val="00F65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74F"/>
  </w:style>
  <w:style w:type="paragraph" w:styleId="Quote">
    <w:name w:val="Quote"/>
    <w:basedOn w:val="Heading1"/>
    <w:link w:val="QuoteChar"/>
    <w:qFormat/>
    <w:rsid w:val="00F65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74F"/>
    <w:pPr>
      <w:pageBreakBefore/>
    </w:pPr>
  </w:style>
  <w:style w:type="paragraph" w:customStyle="1" w:styleId="Border">
    <w:name w:val="Border"/>
    <w:basedOn w:val="Normal"/>
    <w:qFormat/>
    <w:rsid w:val="00F65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74F"/>
    <w:rPr>
      <w:u w:val="single"/>
    </w:rPr>
  </w:style>
  <w:style w:type="character" w:customStyle="1" w:styleId="BoldandItalics">
    <w:name w:val="Bold and Italics"/>
    <w:qFormat/>
    <w:rsid w:val="00F6574F"/>
    <w:rPr>
      <w:b/>
      <w:i/>
      <w:u w:val="none"/>
    </w:rPr>
  </w:style>
  <w:style w:type="paragraph" w:styleId="BalloonText">
    <w:name w:val="Balloon Text"/>
    <w:basedOn w:val="Normal"/>
    <w:link w:val="BalloonTextChar"/>
    <w:rsid w:val="00F65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74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1453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MEASS00348 MTA001 Aircraft egress system maintenance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2018-08-31T17:26:52Z</dcterms:created>
  <dcterms:modified xsi:type="dcterms:W3CDTF">2018-08-31T05:25:00Z</dcterms:modified>
</cp:coreProperties>
</file>