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0BD" w:rsidP="002C60BD">
      <w:pPr>
        <w:pStyle w:val="Title"/>
      </w:pPr>
      <w:r>
        <w:fldChar w:fldCharType="begin"/>
      </w:r>
      <w:r>
        <w:instrText xml:space="preserve"> TITLE   \* MERGEFORMAT </w:instrText>
      </w:r>
      <w:r>
        <w:fldChar w:fldCharType="separate"/>
      </w:r>
      <w:r>
        <w:t>MEAMEC0059 Perform mechanical elementary maintenance</w:t>
      </w:r>
      <w:r>
        <w:fldChar w:fldCharType="end"/>
      </w:r>
    </w:p>
    <w:p w:rsidR="002C60BD" w:rsidP="002C60BD">
      <w:pPr>
        <w:pStyle w:val="Version"/>
        <w:sectPr w:rsidSect="00E55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1EC" w:rsidP="00E551EC">
      <w:pPr>
        <w:pStyle w:val="SuperHeading"/>
      </w:pPr>
      <w:r w:rsidRPr="00E551EC">
        <w:t>MEAMEC0059 Perform mechanical elementary maintenance</w:t>
      </w:r>
    </w:p>
    <w:p w:rsidR="00000000" w:rsidRPr="00E551EC" w:rsidP="00E551EC">
      <w:pPr>
        <w:pStyle w:val="Heading1"/>
      </w:pPr>
      <w:bookmarkStart w:id="1" w:name="O_1251227"/>
      <w:bookmarkEnd w:id="1"/>
      <w:r w:rsidRPr="00E551EC">
        <w:t>Modification History</w:t>
      </w:r>
    </w:p>
    <w:p w:rsidR="00000000" w:rsidRPr="00E551EC" w:rsidP="002C60BD">
      <w:pPr>
        <w:pStyle w:val="BodyText"/>
      </w:pPr>
      <w:r w:rsidRPr="00E551EC">
        <w:t>Release 1. Application changed. Performance Criteria changed. Foundation Skills made explicit. Range of Conditions removed, and relevant information moved to Assessment Requirements. Assessment Requirements clarified.</w:t>
      </w:r>
      <w:r w:rsidRPr="00E551EC">
        <w:t xml:space="preserve"> Supersedes and is equivalent to MEA372 Perform mechanical elementary maintenance.</w:t>
      </w:r>
    </w:p>
    <w:p w:rsidR="00000000" w:rsidRPr="00E551EC" w:rsidP="00E551EC">
      <w:pPr>
        <w:pStyle w:val="Heading1"/>
      </w:pPr>
      <w:bookmarkStart w:id="2" w:name="O_1251228"/>
      <w:bookmarkEnd w:id="2"/>
      <w:r w:rsidRPr="00E551EC">
        <w:t>Application</w:t>
      </w:r>
    </w:p>
    <w:p w:rsidR="00000000" w:rsidRPr="00E551EC" w:rsidP="002C60BD">
      <w:pPr>
        <w:pStyle w:val="BodyText"/>
      </w:pPr>
      <w:r w:rsidRPr="00E551EC">
        <w:t>The unit describes the skills and knowledge required by small aircraft maintenance B1 and B2 Licence holders to perform and certify mechanical</w:t>
      </w:r>
      <w:r w:rsidRPr="00E551EC">
        <w:t xml:space="preserve"> elementary maintenance on small fixed and rotary wing aircraft.</w:t>
      </w:r>
    </w:p>
    <w:p w:rsidR="00000000" w:rsidRPr="00E551EC" w:rsidP="002C60BD">
      <w:pPr>
        <w:pStyle w:val="BodyText"/>
      </w:pPr>
      <w:r w:rsidRPr="00E551EC">
        <w:t>The unit is used in workplaces that operate under the airworthiness regulatory systems of the Civil Aviation Safety Authority (CASA) and the Defence Aviation Safety Authority (DASA).</w:t>
      </w:r>
    </w:p>
    <w:p w:rsidR="00000000" w:rsidRPr="00E551EC" w:rsidP="002C60BD">
      <w:pPr>
        <w:pStyle w:val="BodyText"/>
      </w:pPr>
      <w:r w:rsidRPr="00E551EC">
        <w:t>Any othe</w:t>
      </w:r>
      <w:r w:rsidRPr="00E551EC">
        <w:t>r relevant legislation, industry standards and codes of practice within Australia must be applied.</w:t>
      </w:r>
    </w:p>
    <w:p w:rsidR="00000000" w:rsidRPr="00E551EC" w:rsidP="00E551EC">
      <w:pPr>
        <w:pStyle w:val="Heading1"/>
      </w:pPr>
      <w:bookmarkStart w:id="3" w:name="O_1251229"/>
      <w:bookmarkEnd w:id="3"/>
      <w:r w:rsidRPr="00E551EC">
        <w:t>Pre-requisite Unit</w:t>
      </w:r>
    </w:p>
    <w:p w:rsidR="00000000" w:rsidRPr="00E551EC" w:rsidP="002C60BD">
      <w:pPr>
        <w:pStyle w:val="BodyText"/>
      </w:pPr>
      <w:r w:rsidRPr="00E551EC">
        <w:t>MEA301 Perform aircraft flight servicing</w:t>
      </w:r>
    </w:p>
    <w:p w:rsidR="00000000" w:rsidRPr="00E551EC" w:rsidP="00E551EC">
      <w:pPr>
        <w:pStyle w:val="Heading1"/>
      </w:pPr>
      <w:bookmarkStart w:id="4" w:name="O_1251230"/>
      <w:bookmarkEnd w:id="4"/>
      <w:r w:rsidRPr="00E551EC">
        <w:t>Competency Field</w:t>
      </w:r>
    </w:p>
    <w:p w:rsidR="00000000" w:rsidRPr="00E551EC" w:rsidP="002C60BD">
      <w:pPr>
        <w:pStyle w:val="BodyText"/>
      </w:pPr>
      <w:r w:rsidRPr="00E551EC">
        <w:t>Aviation maintenance</w:t>
      </w:r>
    </w:p>
    <w:p w:rsidR="00000000" w:rsidRPr="00E551EC" w:rsidP="00E551EC">
      <w:pPr>
        <w:pStyle w:val="Heading1"/>
      </w:pPr>
      <w:bookmarkStart w:id="5" w:name="O_1251232"/>
      <w:bookmarkEnd w:id="5"/>
      <w:r w:rsidRPr="00E551EC">
        <w:t>El</w:t>
      </w:r>
      <w:r w:rsidRPr="00E551EC">
        <w:t>ements and Performance Criteria</w:t>
      </w:r>
    </w:p>
    <w:tbl>
      <w:tblPr>
        <w:tblW w:w="9639" w:type="dxa"/>
        <w:tblLayout w:type="fixed"/>
        <w:tblCellMar>
          <w:left w:w="62" w:type="dxa"/>
          <w:right w:w="62" w:type="dxa"/>
        </w:tblCellMar>
        <w:tblLook w:val="0000"/>
      </w:tblPr>
      <w:tblGrid>
        <w:gridCol w:w="2502"/>
        <w:gridCol w:w="7137"/>
      </w:tblGrid>
      <w:tr w:rsidTr="00E551E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51EC" w:rsidP="00E551EC">
            <w:pPr>
              <w:pStyle w:val="BodyText"/>
            </w:pPr>
            <w:r w:rsidRPr="00E551E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51EC">
            <w:pPr>
              <w:pStyle w:val="BodyText"/>
              <w:rPr>
                <w:lang w:val="en-NZ"/>
              </w:rPr>
            </w:pPr>
            <w:r w:rsidRPr="00E551EC">
              <w:rPr>
                <w:rStyle w:val="SpecialBold"/>
              </w:rPr>
              <w:t>Performance Criteria</w:t>
            </w:r>
          </w:p>
        </w:tc>
      </w:tr>
      <w:tr w:rsidTr="00E551E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51EC">
            <w:pPr>
              <w:pStyle w:val="BodyText"/>
              <w:rPr>
                <w:lang w:val="en-NZ"/>
              </w:rPr>
            </w:pPr>
            <w:r w:rsidRPr="00E551E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51EC">
            <w:pPr>
              <w:pStyle w:val="BodyText"/>
              <w:rPr>
                <w:lang w:val="en-NZ"/>
              </w:rPr>
            </w:pPr>
            <w:r w:rsidRPr="00E551EC">
              <w:t>Performance criteria describe the performance needed to demonstrate achievement of the element.</w:t>
            </w:r>
          </w:p>
        </w:tc>
      </w:tr>
      <w:tr w:rsidTr="00E551E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51EC">
            <w:pPr>
              <w:pStyle w:val="BodyText"/>
              <w:rPr>
                <w:lang w:val="en-NZ"/>
              </w:rPr>
            </w:pPr>
            <w:r w:rsidRPr="00E551EC">
              <w:t>1. Remove mechanical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51EC" w:rsidP="00E551EC">
            <w:pPr>
              <w:pStyle w:val="BodyText"/>
            </w:pPr>
            <w:r w:rsidRPr="00E551EC">
              <w:t>1.1 Prepare and render system safe in accordance with the applicable maintenance manual and fit isolation tags, when required, to ensure personnel safety</w:t>
            </w:r>
          </w:p>
          <w:p w:rsidR="00000000" w:rsidRPr="00E551EC" w:rsidP="00E551EC">
            <w:pPr>
              <w:pStyle w:val="BodyText"/>
            </w:pPr>
            <w:r w:rsidRPr="00E551EC">
              <w:t>1.2 Carry out removal of components in accordance with approved maintenance data while observing all r</w:t>
            </w:r>
            <w:r w:rsidRPr="00E551EC">
              <w:t>elevant work health and safety (WHS) procedures including the use of material safety data sheets (MSDSs) and personal protective equipment (PPE)</w:t>
            </w:r>
          </w:p>
          <w:p w:rsidR="00000000" w:rsidRPr="00E551EC" w:rsidP="00E551EC">
            <w:pPr>
              <w:pStyle w:val="BodyText"/>
            </w:pPr>
            <w:r w:rsidRPr="00E551EC">
              <w:t>1.3 Compile and process required maintenance documentation relating to removal in accordance with standard ente</w:t>
            </w:r>
            <w:r w:rsidRPr="00E551EC">
              <w:t>rprise procedures</w:t>
            </w:r>
          </w:p>
          <w:p w:rsidR="00000000" w:rsidP="00E551EC">
            <w:pPr>
              <w:pStyle w:val="BodyText"/>
              <w:rPr>
                <w:lang w:val="en-NZ"/>
              </w:rPr>
            </w:pPr>
            <w:r w:rsidRPr="00E551EC">
              <w:t>1.4 Tag, seal and pack removed components in accordance with specified procedures</w:t>
            </w:r>
          </w:p>
        </w:tc>
      </w:tr>
      <w:tr w:rsidTr="00E551E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51EC">
            <w:pPr>
              <w:pStyle w:val="BodyText"/>
              <w:rPr>
                <w:lang w:val="en-NZ"/>
              </w:rPr>
            </w:pPr>
            <w:r w:rsidRPr="00E551EC">
              <w:t>2. Install mechanical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51EC" w:rsidP="00E551EC">
            <w:pPr>
              <w:pStyle w:val="BodyText"/>
            </w:pPr>
            <w:r w:rsidRPr="00E551EC">
              <w:t>2.1 Check components to be installed to confirm correct part numbers, serviceability and modification status</w:t>
            </w:r>
          </w:p>
          <w:p w:rsidR="00000000" w:rsidRPr="00E551EC" w:rsidP="00E551EC">
            <w:pPr>
              <w:pStyle w:val="BodyText"/>
            </w:pPr>
            <w:r w:rsidRPr="00E551EC">
              <w:t>2.2 Carry out installation in accordance with approved maintenance data while observing all relevant WHS procedures, including the use of MSDSs and PPE</w:t>
            </w:r>
          </w:p>
          <w:p w:rsidR="00000000" w:rsidP="00E551EC">
            <w:pPr>
              <w:pStyle w:val="BodyText"/>
              <w:rPr>
                <w:lang w:val="en-NZ"/>
              </w:rPr>
            </w:pPr>
            <w:r w:rsidRPr="00E551EC">
              <w:t xml:space="preserve">2.3 Complete and process required maintenance documentation relating to installation in accordance with </w:t>
            </w:r>
            <w:r w:rsidRPr="00E551EC">
              <w:t>standard enterprise procedures</w:t>
            </w:r>
          </w:p>
        </w:tc>
      </w:tr>
      <w:tr w:rsidTr="00E551E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51EC">
            <w:pPr>
              <w:pStyle w:val="BodyText"/>
              <w:rPr>
                <w:lang w:val="en-NZ"/>
              </w:rPr>
            </w:pPr>
            <w:r w:rsidRPr="00E551EC">
              <w:t>3. Repair mechanical non-structural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51EC" w:rsidP="00E551EC">
            <w:pPr>
              <w:pStyle w:val="BodyText"/>
            </w:pPr>
            <w:r w:rsidRPr="00E551EC">
              <w:t>3.1 Assess the extent of damage to assist in determining repair procedure</w:t>
            </w:r>
          </w:p>
          <w:p w:rsidR="00000000" w:rsidRPr="00E551EC" w:rsidP="00E551EC">
            <w:pPr>
              <w:pStyle w:val="BodyText"/>
            </w:pPr>
            <w:r w:rsidRPr="00E551EC">
              <w:t>3.2 Identify appropriate repair scheme in accordance with structural repair manual and/or approved data</w:t>
            </w:r>
          </w:p>
          <w:p w:rsidR="00000000" w:rsidRPr="00E551EC" w:rsidP="00E551EC">
            <w:pPr>
              <w:pStyle w:val="BodyText"/>
            </w:pPr>
            <w:r w:rsidRPr="00E551EC">
              <w:t xml:space="preserve">3.3 Organise all required materials and equipment </w:t>
            </w:r>
          </w:p>
          <w:p w:rsidR="00000000" w:rsidRPr="00E551EC" w:rsidP="00E551EC">
            <w:pPr>
              <w:pStyle w:val="BodyText"/>
            </w:pPr>
            <w:r w:rsidRPr="00E551EC">
              <w:t>3.4 Perform repairs in accordance with approved repair scheme, ensuring that standard operating procedures are used, and process requirements are carried out while observing all relevant WHS procedures, i</w:t>
            </w:r>
            <w:r w:rsidRPr="00E551EC">
              <w:t>ncluding the use of MSDSs and PPE</w:t>
            </w:r>
          </w:p>
          <w:p w:rsidR="00000000" w:rsidRPr="00E551EC" w:rsidP="00E551EC">
            <w:pPr>
              <w:pStyle w:val="BodyText"/>
            </w:pPr>
            <w:r w:rsidRPr="00E551EC">
              <w:t>3.5 Clean work area of all waste material or contaminants</w:t>
            </w:r>
          </w:p>
          <w:p w:rsidR="00000000" w:rsidRPr="00E551EC" w:rsidP="00E551EC">
            <w:pPr>
              <w:pStyle w:val="BodyText"/>
            </w:pPr>
            <w:r w:rsidRPr="00E551EC">
              <w:t>3.6 Complete and process required maintenance documentation relating to repairs in accordance with standard enterprise procedures</w:t>
            </w:r>
          </w:p>
        </w:tc>
      </w:tr>
    </w:tbl>
    <w:p w:rsidR="002C60BD" w:rsidP="00E551EC">
      <w:pPr>
        <w:pStyle w:val="BodyText"/>
      </w:pPr>
    </w:p>
    <w:p w:rsidR="002C60BD" w:rsidP="00E551EC">
      <w:pPr>
        <w:pStyle w:val="BodyText"/>
      </w:pPr>
    </w:p>
    <w:p w:rsidR="00000000" w:rsidRPr="00E551EC" w:rsidP="00E551EC">
      <w:pPr>
        <w:pStyle w:val="Heading1"/>
      </w:pPr>
      <w:bookmarkStart w:id="6" w:name="O_1251233"/>
      <w:bookmarkEnd w:id="6"/>
      <w:r w:rsidRPr="00E551EC">
        <w:t>Foundation S</w:t>
      </w:r>
      <w:r w:rsidRPr="00E551EC">
        <w:t>kills</w:t>
      </w:r>
    </w:p>
    <w:p w:rsidR="00000000" w:rsidRPr="00E551EC" w:rsidP="002C60BD">
      <w:pPr>
        <w:pStyle w:val="BodyText"/>
      </w:pPr>
      <w:r w:rsidRPr="00E551EC">
        <w:t>This section describes those language, literacy, numeracy and employment skills that are essential to performance but not explicit in the performance criteria.</w:t>
      </w:r>
    </w:p>
    <w:p w:rsidR="00000000" w:rsidRPr="00E551EC" w:rsidP="00E551EC">
      <w:pPr>
        <w:pStyle w:val="ListBullet"/>
      </w:pPr>
      <w:r w:rsidRPr="00E551EC">
        <w:t>Reading skills to interpret maintenance documentation and procedures.</w:t>
      </w:r>
    </w:p>
    <w:p w:rsidR="00000000" w:rsidRPr="00E551EC" w:rsidP="00E551EC">
      <w:pPr>
        <w:pStyle w:val="ListBullet"/>
      </w:pPr>
      <w:r w:rsidRPr="00E551EC">
        <w:t>Writing skills to complete maintenance documentation.</w:t>
      </w:r>
    </w:p>
    <w:p w:rsidR="00000000" w:rsidRPr="00E551EC" w:rsidP="00E551EC">
      <w:pPr>
        <w:pStyle w:val="ListBullet"/>
      </w:pPr>
      <w:r w:rsidRPr="00E551EC">
        <w:t>Numeracy skills to interpret and communicate technical information.</w:t>
      </w:r>
    </w:p>
    <w:p w:rsidR="00000000" w:rsidRPr="00E551EC" w:rsidP="002C60BD">
      <w:pPr>
        <w:pStyle w:val="BodyText"/>
      </w:pPr>
      <w:r w:rsidRPr="00E551EC">
        <w:t>Other foundation skills essential to performance are explicit in the performance criteria of this unit.</w:t>
      </w:r>
    </w:p>
    <w:p w:rsidR="00000000" w:rsidRPr="00E551EC" w:rsidP="00E551EC">
      <w:pPr>
        <w:pStyle w:val="Heading1"/>
      </w:pPr>
      <w:bookmarkStart w:id="7" w:name="O_1251235"/>
      <w:bookmarkEnd w:id="7"/>
      <w:r w:rsidRPr="00E551EC">
        <w:t>Unit Mappin</w:t>
      </w:r>
      <w:r w:rsidRPr="00E551EC">
        <w:t>g Information</w:t>
      </w:r>
    </w:p>
    <w:p w:rsidR="00000000" w:rsidRPr="00E551EC" w:rsidP="002C60BD">
      <w:pPr>
        <w:pStyle w:val="BodyText"/>
      </w:pPr>
      <w:r w:rsidRPr="00E551EC">
        <w:t>Release 1. Supersedes and is equivalent to MEA372 Perform mechanical elementary maintenance.</w:t>
      </w:r>
    </w:p>
    <w:p w:rsidR="00000000" w:rsidRPr="00E551EC" w:rsidP="00E551EC">
      <w:pPr>
        <w:pStyle w:val="Heading1"/>
      </w:pPr>
      <w:bookmarkStart w:id="8" w:name="O_1251242"/>
      <w:bookmarkEnd w:id="8"/>
      <w:r w:rsidRPr="00E551EC">
        <w:t>Links</w:t>
      </w:r>
    </w:p>
    <w:p w:rsidR="00000000" w:rsidRPr="00E551EC" w:rsidP="002C60BD">
      <w:pPr>
        <w:pStyle w:val="BodyText"/>
      </w:pPr>
      <w:r w:rsidRPr="00E551E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D6280">
        <w:rPr>
          <w:rStyle w:val="Hyperlink"/>
        </w:rPr>
        <w:t>https://vetnet.gov.au/Pages/TrainingDocs.aspx?q=ce216c9c-04d5-4b3b-9bcf-4e81d0950371</w:t>
      </w:r>
      <w:r>
        <w:fldChar w:fldCharType="end"/>
      </w:r>
    </w:p>
    <w:p w:rsidR="00000000" w:rsidRPr="00E551EC" w:rsidP="002C60BD">
      <w:pPr>
        <w:pStyle w:val="BodyText"/>
        <w:sectPr w:rsidSect="00E551EC">
          <w:headerReference w:type="default" r:id="rId10"/>
          <w:footerReference w:type="default" r:id="rId11"/>
          <w:pgSz w:w="11908" w:h="16833"/>
          <w:pgMar w:top="1702" w:right="1418" w:bottom="1702" w:left="1418" w:header="992" w:footer="992" w:gutter="0"/>
          <w:cols w:space="720"/>
          <w:noEndnote/>
          <w:docGrid w:linePitch="299"/>
        </w:sectPr>
      </w:pPr>
    </w:p>
    <w:p w:rsidR="00000000" w:rsidRPr="00E551EC" w:rsidP="00E551EC">
      <w:pPr>
        <w:pStyle w:val="SuperHeading"/>
      </w:pPr>
      <w:r w:rsidRPr="00E551EC">
        <w:t>Assessment Requirements for MEAMEC0059 Perform mechanical elementary maintenance</w:t>
      </w:r>
    </w:p>
    <w:p w:rsidR="00000000" w:rsidRPr="00E551EC" w:rsidP="00E551EC">
      <w:pPr>
        <w:pStyle w:val="Heading1"/>
      </w:pPr>
      <w:bookmarkStart w:id="9" w:name="O_1251237"/>
      <w:bookmarkEnd w:id="9"/>
      <w:r w:rsidRPr="00E551EC">
        <w:t>Modification History</w:t>
      </w:r>
    </w:p>
    <w:p w:rsidR="00000000" w:rsidRPr="00E551EC" w:rsidP="002C60BD">
      <w:pPr>
        <w:pStyle w:val="BodyText"/>
      </w:pPr>
      <w:r w:rsidRPr="00E551EC">
        <w:t>Release 1. Application changed. Performance Criteria changed. Found</w:t>
      </w:r>
      <w:r w:rsidRPr="00E551EC">
        <w:t>ation Skills made explicit. Range of Conditions removed, and relevant information moved to Assessment Requirements. Assessment Requirements clarified. Supersedes and is equivalent to MEA372 Perform mechanical elementary maintenance.</w:t>
      </w:r>
    </w:p>
    <w:p w:rsidR="00000000" w:rsidRPr="00E551EC" w:rsidP="00E551EC">
      <w:pPr>
        <w:pStyle w:val="Heading1"/>
      </w:pPr>
      <w:bookmarkStart w:id="10" w:name="O_1251238"/>
      <w:bookmarkEnd w:id="10"/>
      <w:r w:rsidRPr="00E551EC">
        <w:t>Perf</w:t>
      </w:r>
      <w:r w:rsidRPr="00E551EC">
        <w:t>ormance Evidence</w:t>
      </w:r>
    </w:p>
    <w:p w:rsidR="00000000" w:rsidRPr="00E551EC" w:rsidP="002C60BD">
      <w:pPr>
        <w:pStyle w:val="BodyText"/>
      </w:pPr>
      <w:r w:rsidRPr="00E551EC">
        <w:t>There must be evidence the candidate has completed all the tasks outlined in the elements and performance criteria of this unit, and demonstrated the ability to perform mechanical elementary maintenance covering the following tasks:</w:t>
      </w:r>
    </w:p>
    <w:p w:rsidR="00000000" w:rsidRPr="00E551EC" w:rsidP="00E551EC">
      <w:pPr>
        <w:pStyle w:val="ListBullet"/>
      </w:pPr>
      <w:r w:rsidRPr="00E551EC">
        <w:t>repla</w:t>
      </w:r>
      <w:r w:rsidRPr="00E551EC">
        <w:t>ce defective locking wire or split pins used outside of flight control systems</w:t>
      </w:r>
    </w:p>
    <w:p w:rsidR="00000000" w:rsidRPr="00E551EC" w:rsidP="00E551EC">
      <w:pPr>
        <w:pStyle w:val="ListBullet"/>
      </w:pPr>
      <w:r w:rsidRPr="00E551EC">
        <w:t>remove and install passenger or crew seat safety restraints</w:t>
      </w:r>
    </w:p>
    <w:p w:rsidR="00000000" w:rsidRPr="00E551EC" w:rsidP="00E551EC">
      <w:pPr>
        <w:pStyle w:val="ListBullet"/>
      </w:pPr>
      <w:r w:rsidRPr="00E551EC">
        <w:t>remove and install co-pilot control levers</w:t>
      </w:r>
    </w:p>
    <w:p w:rsidR="00000000" w:rsidRPr="00E551EC" w:rsidP="00E551EC">
      <w:pPr>
        <w:pStyle w:val="ListBullet"/>
      </w:pPr>
      <w:r w:rsidRPr="00E551EC">
        <w:t>remove and install simple hose connections not requiring special tools or bench assembly (excludes hydraulic connections and engine compartment fuel and oil pressure or scavenge hose connections)</w:t>
      </w:r>
    </w:p>
    <w:p w:rsidR="00000000" w:rsidRPr="00E551EC" w:rsidP="00E551EC">
      <w:pPr>
        <w:pStyle w:val="ListBullet"/>
      </w:pPr>
      <w:r w:rsidRPr="00E551EC">
        <w:t>remove and install prefabricated fuel lines</w:t>
      </w:r>
    </w:p>
    <w:p w:rsidR="00000000" w:rsidRPr="00E551EC" w:rsidP="00E551EC">
      <w:pPr>
        <w:pStyle w:val="ListBullet"/>
      </w:pPr>
      <w:r w:rsidRPr="00E551EC">
        <w:t>remove and insta</w:t>
      </w:r>
      <w:r w:rsidRPr="00E551EC">
        <w:t>ll aircraft wheels or skids, including servicing and inspection of wheel bearings and replacement of tyres</w:t>
      </w:r>
    </w:p>
    <w:p w:rsidR="00000000" w:rsidRPr="00E551EC" w:rsidP="00E551EC">
      <w:pPr>
        <w:pStyle w:val="ListBullet"/>
      </w:pPr>
      <w:r w:rsidRPr="00E551EC">
        <w:t>remove and install engine cowls not requiring propeller removal or disconnection of engine controls</w:t>
      </w:r>
    </w:p>
    <w:p w:rsidR="00000000" w:rsidRPr="00E551EC" w:rsidP="00E551EC">
      <w:pPr>
        <w:pStyle w:val="ListBullet"/>
      </w:pPr>
      <w:r w:rsidRPr="00E551EC">
        <w:t>remove and install non-structural passenger cabin</w:t>
      </w:r>
      <w:r w:rsidRPr="00E551EC">
        <w:t xml:space="preserve"> partitions</w:t>
      </w:r>
    </w:p>
    <w:p w:rsidR="00000000" w:rsidRPr="00E551EC" w:rsidP="00E551EC">
      <w:pPr>
        <w:pStyle w:val="ListBullet"/>
      </w:pPr>
      <w:r w:rsidRPr="00E551EC">
        <w:t>replace side windows in non-pressurised cabins</w:t>
      </w:r>
    </w:p>
    <w:p w:rsidR="00000000" w:rsidRPr="00E551EC" w:rsidP="00E551EC">
      <w:pPr>
        <w:pStyle w:val="ListBullet"/>
      </w:pPr>
      <w:r w:rsidRPr="00E551EC">
        <w:t>remove and install spark plugs, includes cleaning and setting of gap clearance</w:t>
      </w:r>
    </w:p>
    <w:p w:rsidR="00000000" w:rsidRPr="00E551EC" w:rsidP="00E551EC">
      <w:pPr>
        <w:pStyle w:val="ListBullet"/>
      </w:pPr>
      <w:r w:rsidRPr="00E551EC">
        <w:t>perform engine cylinder compression tests</w:t>
      </w:r>
    </w:p>
    <w:p w:rsidR="00000000" w:rsidRPr="00E551EC" w:rsidP="00E551EC">
      <w:pPr>
        <w:pStyle w:val="ListBullet"/>
      </w:pPr>
      <w:r w:rsidRPr="00E551EC">
        <w:t>remove and install fuel and oil strainers or filter elements, includes eleme</w:t>
      </w:r>
      <w:r w:rsidRPr="00E551EC">
        <w:t>nt disassembly and cleaning, where applicable</w:t>
      </w:r>
    </w:p>
    <w:p w:rsidR="00000000" w:rsidRPr="00E551EC" w:rsidP="00E551EC">
      <w:pPr>
        <w:pStyle w:val="ListBullet"/>
      </w:pPr>
      <w:r w:rsidRPr="00E551EC">
        <w:t>remove, check and install magnetic chip detectors</w:t>
      </w:r>
    </w:p>
    <w:p w:rsidR="00000000" w:rsidRPr="00E551EC" w:rsidP="00E551EC">
      <w:pPr>
        <w:pStyle w:val="ListBullet"/>
      </w:pPr>
      <w:r w:rsidRPr="00E551EC">
        <w:t>remove and install doors on non-pressurised aircraft</w:t>
      </w:r>
    </w:p>
    <w:p w:rsidR="00000000" w:rsidRPr="00E551EC" w:rsidP="00E551EC">
      <w:pPr>
        <w:pStyle w:val="ListBullet"/>
      </w:pPr>
      <w:r w:rsidRPr="00E551EC">
        <w:t>carry out small simple repairs to fairings, non-structural cover plates and cowlings</w:t>
      </w:r>
    </w:p>
    <w:p w:rsidR="00000000" w:rsidRPr="00E551EC" w:rsidP="00E551EC">
      <w:pPr>
        <w:pStyle w:val="ListBullet"/>
      </w:pPr>
      <w:r w:rsidRPr="00E551EC">
        <w:t>carry out minor repair</w:t>
      </w:r>
      <w:r w:rsidRPr="00E551EC">
        <w:t>s to cabin trim and upholstery</w:t>
      </w:r>
    </w:p>
    <w:p w:rsidR="00000000" w:rsidRPr="00E551EC" w:rsidP="00E551EC">
      <w:pPr>
        <w:pStyle w:val="ListBullet"/>
      </w:pPr>
      <w:r w:rsidRPr="00E551EC">
        <w:t>restore finish after repairs and minor touch-up of decorative coatings.</w:t>
      </w:r>
    </w:p>
    <w:p w:rsidR="00000000" w:rsidRPr="00E551EC" w:rsidP="00E551EC">
      <w:pPr>
        <w:pStyle w:val="AllowPageBreak"/>
      </w:pPr>
    </w:p>
    <w:p w:rsidR="00000000" w:rsidRPr="00E551EC" w:rsidP="00E551EC">
      <w:pPr>
        <w:pStyle w:val="Heading1"/>
      </w:pPr>
      <w:bookmarkStart w:id="11" w:name="O_1251239"/>
      <w:bookmarkEnd w:id="11"/>
      <w:r w:rsidRPr="00E551EC">
        <w:t>Knowledge Evidence</w:t>
      </w:r>
    </w:p>
    <w:p w:rsidR="00000000" w:rsidRPr="00E551EC" w:rsidP="002C60BD">
      <w:pPr>
        <w:pStyle w:val="BodyText"/>
      </w:pPr>
      <w:r w:rsidRPr="00E551EC">
        <w:t>There must be evidence the candidate has knowledge of:</w:t>
      </w:r>
    </w:p>
    <w:p w:rsidR="00000000" w:rsidRPr="00E551EC" w:rsidP="00E551EC">
      <w:pPr>
        <w:pStyle w:val="ListBullet"/>
      </w:pPr>
      <w:r w:rsidRPr="00E551EC">
        <w:t xml:space="preserve">work health and safety (WHS) procedures, including the use </w:t>
      </w:r>
      <w:r w:rsidRPr="00E551EC">
        <w:t>of personal protective equipment (PPE) and material safety data sheets (MSDSs) relating to maintenance tasks</w:t>
      </w:r>
    </w:p>
    <w:p w:rsidR="00000000" w:rsidRPr="00E551EC" w:rsidP="00E551EC">
      <w:pPr>
        <w:pStyle w:val="ListBullet"/>
      </w:pPr>
      <w:r w:rsidRPr="00E551EC">
        <w:t>aircraft configuration and safety precautions associated with component removal and installation tasks listed in the Performance Evidence</w:t>
      </w:r>
    </w:p>
    <w:p w:rsidR="00000000" w:rsidRPr="00E551EC" w:rsidP="00E551EC">
      <w:pPr>
        <w:pStyle w:val="ListBullet"/>
      </w:pPr>
      <w:r w:rsidRPr="00E551EC">
        <w:t>types of aircraft fabric coverings and the procedures for minor repairs classified as elementary maintenance</w:t>
      </w:r>
    </w:p>
    <w:p w:rsidR="00000000" w:rsidRPr="00E551EC" w:rsidP="00E551EC">
      <w:pPr>
        <w:pStyle w:val="ListBullet"/>
      </w:pPr>
      <w:r w:rsidRPr="00E551EC">
        <w:t>aircraft composite materials and associated safety precautions</w:t>
      </w:r>
    </w:p>
    <w:p w:rsidR="00000000" w:rsidRPr="00E551EC" w:rsidP="00E551EC">
      <w:pPr>
        <w:pStyle w:val="ListBullet"/>
      </w:pPr>
      <w:r w:rsidRPr="00E551EC">
        <w:t>aircraft window materials and construction</w:t>
      </w:r>
    </w:p>
    <w:p w:rsidR="00000000" w:rsidRPr="00E551EC" w:rsidP="00E551EC">
      <w:pPr>
        <w:pStyle w:val="ListBullet"/>
      </w:pPr>
      <w:r w:rsidRPr="00E551EC">
        <w:t>methods of minor composite repairs classi</w:t>
      </w:r>
      <w:r w:rsidRPr="00E551EC">
        <w:t>fied as elementary maintenance</w:t>
      </w:r>
    </w:p>
    <w:p w:rsidR="00000000" w:rsidRPr="00E551EC" w:rsidP="00E551EC">
      <w:pPr>
        <w:pStyle w:val="ListBullet"/>
      </w:pPr>
      <w:r w:rsidRPr="00E551EC">
        <w:t>methods for performing minor repairs to cabin trim and upholstery</w:t>
      </w:r>
    </w:p>
    <w:p w:rsidR="00000000" w:rsidRPr="00E551EC" w:rsidP="00E551EC">
      <w:pPr>
        <w:pStyle w:val="ListBullet"/>
      </w:pPr>
      <w:r w:rsidRPr="00E551EC">
        <w:t>purpose of chip detectors and inspection requirements</w:t>
      </w:r>
    </w:p>
    <w:p w:rsidR="00000000" w:rsidRPr="00E551EC" w:rsidP="00E551EC">
      <w:pPr>
        <w:pStyle w:val="ListBullet"/>
      </w:pPr>
      <w:r w:rsidRPr="00E551EC">
        <w:t>procedure for performing engine compression tests.</w:t>
      </w:r>
    </w:p>
    <w:p w:rsidR="00000000" w:rsidRPr="00E551EC" w:rsidP="00E551EC">
      <w:pPr>
        <w:pStyle w:val="AllowPageBreak"/>
      </w:pPr>
    </w:p>
    <w:p w:rsidR="00000000" w:rsidRPr="00E551EC" w:rsidP="00E551EC">
      <w:pPr>
        <w:pStyle w:val="Heading1"/>
      </w:pPr>
      <w:bookmarkStart w:id="12" w:name="O_1251240"/>
      <w:bookmarkEnd w:id="12"/>
      <w:r w:rsidRPr="00E551EC">
        <w:t>Assessment Conditions</w:t>
      </w:r>
    </w:p>
    <w:p w:rsidR="00000000" w:rsidRPr="00E551EC" w:rsidP="002C60BD">
      <w:pPr>
        <w:pStyle w:val="BodyText"/>
      </w:pPr>
      <w:r w:rsidRPr="00E551EC">
        <w:t>The following</w:t>
      </w:r>
      <w:r w:rsidRPr="00E551EC">
        <w:t xml:space="preserve"> conditions of assessment represent the requirements of the regulators Defence Aviation Safety Authority (DASA) and Civil Aviation Safety Authority (CASA) and maintenance stakeholders and must be rigorously observed.</w:t>
      </w:r>
    </w:p>
    <w:p w:rsidR="00000000" w:rsidRPr="00E551EC" w:rsidP="002C60BD">
      <w:pPr>
        <w:pStyle w:val="BodyText"/>
      </w:pPr>
      <w:r w:rsidRPr="00E551EC">
        <w:t>Skills must have been demonstrated unde</w:t>
      </w:r>
      <w:r w:rsidRPr="00E551EC">
        <w:t xml:space="preserve">r routine supervision in the workplace or in a simulated environment that reflects workplace conditions and contingencies encountered in performing mechanical elementary maintenance. The following conditions must be met for this unit: </w:t>
      </w:r>
    </w:p>
    <w:p w:rsidR="00000000" w:rsidRPr="00E551EC" w:rsidP="00E551EC">
      <w:pPr>
        <w:pStyle w:val="ListBullet"/>
      </w:pPr>
      <w:r w:rsidRPr="00E551EC">
        <w:t>use of suitable fac</w:t>
      </w:r>
      <w:r w:rsidRPr="00E551EC">
        <w:t xml:space="preserve">ilities, equipment and resources, including: </w:t>
      </w:r>
    </w:p>
    <w:p w:rsidR="00000000" w:rsidRPr="00E551EC" w:rsidP="00E551EC">
      <w:pPr>
        <w:pStyle w:val="ListBullet2"/>
      </w:pPr>
      <w:r w:rsidRPr="00E551EC">
        <w:t>workplace procedures, manufacturing specifications, codes, standards, manuals, and reference materials relevant to performing mechanical elementary maintenance</w:t>
      </w:r>
    </w:p>
    <w:p w:rsidR="00000000" w:rsidRPr="00E551EC" w:rsidP="00E551EC">
      <w:pPr>
        <w:pStyle w:val="ListBullet2"/>
      </w:pPr>
      <w:r w:rsidRPr="00E551EC">
        <w:t xml:space="preserve">tools and equipment specified in maintenance documentation. </w:t>
      </w:r>
    </w:p>
    <w:p w:rsidR="00000000" w:rsidRPr="00E551EC" w:rsidP="00E551EC">
      <w:pPr>
        <w:pStyle w:val="ListBullet2"/>
      </w:pPr>
      <w:r w:rsidRPr="00E551EC">
        <w:t>general-purpose tools and test equipment found in most routine situations.</w:t>
      </w:r>
    </w:p>
    <w:p w:rsidR="00000000" w:rsidRPr="00E551EC" w:rsidP="00E551EC">
      <w:pPr>
        <w:pStyle w:val="BodyText"/>
      </w:pPr>
    </w:p>
    <w:p w:rsidR="00000000" w:rsidRPr="00E551EC" w:rsidP="002C60BD">
      <w:pPr>
        <w:pStyle w:val="BodyText"/>
      </w:pPr>
      <w:r w:rsidRPr="00E551EC">
        <w:t xml:space="preserve">Evidence of tasks demonstrating competency must be recorded in a log of industrial experience and achievement. </w:t>
      </w:r>
    </w:p>
    <w:p w:rsidR="00000000" w:rsidRPr="00E551EC" w:rsidP="002C60BD">
      <w:pPr>
        <w:pStyle w:val="BodyText"/>
      </w:pPr>
      <w:r w:rsidRPr="00E551EC">
        <w:t>Assesso</w:t>
      </w:r>
      <w:r w:rsidRPr="00E551EC">
        <w:t xml:space="preserve">rs must satisfy the NVR/AQTF mandatory competency requirements for assessors. </w:t>
      </w:r>
    </w:p>
    <w:p w:rsidR="00000000" w:rsidRPr="00E551EC" w:rsidP="00E551EC">
      <w:pPr>
        <w:pStyle w:val="Heading1"/>
      </w:pPr>
      <w:bookmarkStart w:id="13" w:name="O_1251243"/>
      <w:bookmarkEnd w:id="13"/>
      <w:r w:rsidRPr="00E551EC">
        <w:t>Links</w:t>
      </w:r>
    </w:p>
    <w:p w:rsidR="00000000" w:rsidRPr="00E551EC" w:rsidP="002C60BD">
      <w:pPr>
        <w:pStyle w:val="BodyText"/>
      </w:pPr>
      <w:r w:rsidRPr="00E551E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D6280">
        <w:rPr>
          <w:rStyle w:val="Hyperlink"/>
        </w:rPr>
        <w:t>https://vetnet.gov.au/Pages/TrainingDocs.aspx?q=ce216c9c-04d5-4b3b-9bcf-4e81d0950371</w:t>
      </w:r>
      <w:r>
        <w:fldChar w:fldCharType="end"/>
      </w:r>
    </w:p>
    <w:p w:rsidR="00000000" w:rsidRPr="00E551EC" w:rsidP="00E551EC"/>
    <w:sectPr w:rsidSect="00E551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C" w:rsidRPr="002C60BD" w:rsidP="002C60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BD" w:rsidP="00E55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0BD" w:rsidP="00E551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60BD" w:rsidP="00E551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C" w:rsidP="00E551EC">
    <w:pPr>
      <w:pStyle w:val="Footer"/>
      <w:framePr w:wrap="around"/>
    </w:pPr>
    <w:r>
      <w:fldChar w:fldCharType="begin"/>
    </w:r>
    <w:r>
      <w:instrText xml:space="preserve"> DOCPROPERTY  Subject  \* MERGEFORMAT </w:instrText>
    </w:r>
    <w:r>
      <w:fldChar w:fldCharType="separate"/>
    </w:r>
    <w:r w:rsidR="002C60BD">
      <w:t>Approved</w:t>
    </w:r>
    <w:r w:rsidR="002C60BD">
      <w:fldChar w:fldCharType="end"/>
    </w:r>
    <w:r>
      <w:tab/>
      <w:t xml:space="preserve">Page </w:t>
    </w:r>
    <w:r>
      <w:fldChar w:fldCharType="begin"/>
    </w:r>
    <w:r>
      <w:instrText xml:space="preserve"> PAGE  \* Arabic  \* MERGEFORMAT </w:instrText>
    </w:r>
    <w:r>
      <w:fldChar w:fldCharType="separate"/>
    </w:r>
    <w:r w:rsidR="002C60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60BD">
      <w:rPr>
        <w:noProof/>
      </w:rPr>
      <w:t>4</w:t>
    </w:r>
    <w:r>
      <w:rPr>
        <w:noProof/>
      </w:rPr>
      <w:fldChar w:fldCharType="end"/>
    </w:r>
  </w:p>
  <w:p w:rsidR="00E551EC" w:rsidP="00E551EC">
    <w:pPr>
      <w:pStyle w:val="Footer"/>
      <w:framePr w:wrap="around"/>
    </w:pPr>
    <w:r>
      <w:t xml:space="preserve">© Commonwealth of Australia, </w:t>
    </w:r>
    <w:r>
      <w:fldChar w:fldCharType="begin"/>
    </w:r>
    <w:r>
      <w:instrText xml:space="preserve"> DATE  \@ "yyyy"  \* MERGEFORMAT </w:instrText>
    </w:r>
    <w:r>
      <w:fldChar w:fldCharType="separate"/>
    </w:r>
    <w:r w:rsidR="002C60BD">
      <w:rPr>
        <w:noProof/>
      </w:rPr>
      <w:t>2025</w:t>
    </w:r>
    <w:r>
      <w:fldChar w:fldCharType="end"/>
    </w:r>
    <w:r>
      <w:tab/>
    </w:r>
    <w:r>
      <w:fldChar w:fldCharType="begin"/>
    </w:r>
    <w:r>
      <w:instrText xml:space="preserve"> DOCPROPERTY  Author  \* MERGEFORMAT </w:instrText>
    </w:r>
    <w:r>
      <w:fldChar w:fldCharType="separate"/>
    </w:r>
    <w:r w:rsidR="002C60BD">
      <w:t>Manufacturing Industry Skills Alliance</w:t>
    </w:r>
    <w:r w:rsidR="002C60BD">
      <w:fldChar w:fldCharType="end"/>
    </w:r>
  </w:p>
  <w:p w:rsidR="00E551EC" w:rsidP="00E55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1EC" w:rsidRPr="002C60BD" w:rsidP="002C60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BD" w:rsidRPr="002D2AF8" w:rsidP="00E551EC">
    <w:pPr>
      <w:pStyle w:val="Header"/>
      <w:framePr w:wrap="around"/>
    </w:pPr>
    <w:r>
      <w:fldChar w:fldCharType="begin"/>
    </w:r>
    <w:r>
      <w:instrText xml:space="preserve"> TITLE   \* MERGEFORMAT </w:instrText>
    </w:r>
    <w:r>
      <w:fldChar w:fldCharType="separate"/>
    </w:r>
    <w:r>
      <w:t>MEAMEC0059 Perform mechanical elementary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60BD" w:rsidP="00E551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EC" w:rsidRPr="002D2AF8" w:rsidP="00E551EC">
    <w:pPr>
      <w:pStyle w:val="Header"/>
      <w:framePr w:wrap="around"/>
    </w:pPr>
    <w:r>
      <w:fldChar w:fldCharType="begin"/>
    </w:r>
    <w:r>
      <w:instrText xml:space="preserve"> TITLE   \* MERGEFORMAT </w:instrText>
    </w:r>
    <w:r>
      <w:fldChar w:fldCharType="separate"/>
    </w:r>
    <w:r w:rsidR="002C60BD">
      <w:t>MEAMEC0059 Perform mechanical elementary maintenance</w:t>
    </w:r>
    <w:r w:rsidR="002C60BD">
      <w:fldChar w:fldCharType="end"/>
    </w:r>
    <w:r>
      <w:tab/>
      <w:t xml:space="preserve">Date this document was generated: </w:t>
    </w:r>
    <w:r>
      <w:fldChar w:fldCharType="begin"/>
    </w:r>
    <w:r>
      <w:instrText xml:space="preserve"> CREATEDATE  \@ "d MMMM yyyy"  \* MERGEFORMAT </w:instrText>
    </w:r>
    <w:r>
      <w:fldChar w:fldCharType="separate"/>
    </w:r>
    <w:r w:rsidR="002C60BD">
      <w:rPr>
        <w:noProof/>
      </w:rPr>
      <w:t>2 March 2025</w:t>
    </w:r>
    <w:r>
      <w:fldChar w:fldCharType="end"/>
    </w:r>
  </w:p>
  <w:p w:rsidR="00E551EC" w:rsidP="00E55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38F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32B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8E7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1EC"/>
    <w:pPr>
      <w:spacing w:before="360" w:after="60"/>
      <w:outlineLvl w:val="0"/>
    </w:pPr>
    <w:rPr>
      <w:sz w:val="32"/>
    </w:rPr>
  </w:style>
  <w:style w:type="paragraph" w:styleId="Heading2">
    <w:name w:val="heading 2"/>
    <w:basedOn w:val="HeadingBase"/>
    <w:next w:val="BodyText"/>
    <w:link w:val="Heading2Char"/>
    <w:qFormat/>
    <w:rsid w:val="00E551EC"/>
    <w:pPr>
      <w:keepLines/>
      <w:spacing w:before="240" w:after="120"/>
      <w:outlineLvl w:val="1"/>
    </w:pPr>
    <w:rPr>
      <w:sz w:val="28"/>
      <w:szCs w:val="40"/>
    </w:rPr>
  </w:style>
  <w:style w:type="paragraph" w:styleId="Heading3">
    <w:name w:val="heading 3"/>
    <w:basedOn w:val="HeadingBase"/>
    <w:next w:val="BodyText"/>
    <w:link w:val="Heading3Char"/>
    <w:qFormat/>
    <w:rsid w:val="00E551EC"/>
    <w:pPr>
      <w:spacing w:before="180" w:after="120"/>
      <w:outlineLvl w:val="2"/>
    </w:pPr>
    <w:rPr>
      <w:spacing w:val="-10"/>
      <w:kern w:val="32"/>
    </w:rPr>
  </w:style>
  <w:style w:type="paragraph" w:styleId="Heading4">
    <w:name w:val="heading 4"/>
    <w:basedOn w:val="HeadingBase"/>
    <w:next w:val="BodyText"/>
    <w:link w:val="Heading4Char"/>
    <w:qFormat/>
    <w:rsid w:val="00E551EC"/>
    <w:pPr>
      <w:spacing w:before="160" w:after="120"/>
      <w:outlineLvl w:val="3"/>
    </w:pPr>
    <w:rPr>
      <w:sz w:val="22"/>
    </w:rPr>
  </w:style>
  <w:style w:type="paragraph" w:styleId="Heading5">
    <w:name w:val="heading 5"/>
    <w:basedOn w:val="HeadingBase"/>
    <w:next w:val="Normal"/>
    <w:link w:val="Heading5Char"/>
    <w:qFormat/>
    <w:rsid w:val="00E551EC"/>
    <w:pPr>
      <w:spacing w:before="80"/>
      <w:outlineLvl w:val="4"/>
    </w:pPr>
    <w:rPr>
      <w:color w:val="918585"/>
      <w:sz w:val="20"/>
    </w:rPr>
  </w:style>
  <w:style w:type="paragraph" w:styleId="Heading6">
    <w:name w:val="heading 6"/>
    <w:basedOn w:val="HeadingBase"/>
    <w:next w:val="Normal"/>
    <w:link w:val="Heading6Char"/>
    <w:qFormat/>
    <w:rsid w:val="00E551EC"/>
    <w:pPr>
      <w:spacing w:before="60"/>
      <w:outlineLvl w:val="5"/>
    </w:pPr>
    <w:rPr>
      <w:color w:val="918585"/>
      <w:sz w:val="20"/>
    </w:rPr>
  </w:style>
  <w:style w:type="paragraph" w:styleId="Heading7">
    <w:name w:val="heading 7"/>
    <w:basedOn w:val="Normal"/>
    <w:next w:val="Normal"/>
    <w:link w:val="Heading7Char"/>
    <w:qFormat/>
    <w:rsid w:val="00E551EC"/>
    <w:pPr>
      <w:ind w:left="720"/>
      <w:outlineLvl w:val="6"/>
    </w:pPr>
    <w:rPr>
      <w:i/>
    </w:rPr>
  </w:style>
  <w:style w:type="paragraph" w:styleId="Heading8">
    <w:name w:val="heading 8"/>
    <w:basedOn w:val="Normal"/>
    <w:next w:val="Normal"/>
    <w:link w:val="Heading8Char"/>
    <w:qFormat/>
    <w:rsid w:val="00E551EC"/>
    <w:pPr>
      <w:ind w:left="720"/>
      <w:outlineLvl w:val="7"/>
    </w:pPr>
    <w:rPr>
      <w:i/>
    </w:rPr>
  </w:style>
  <w:style w:type="paragraph" w:styleId="Heading9">
    <w:name w:val="heading 9"/>
    <w:basedOn w:val="Normal"/>
    <w:next w:val="Normal"/>
    <w:link w:val="Heading9Char"/>
    <w:qFormat/>
    <w:rsid w:val="00E551EC"/>
    <w:pPr>
      <w:ind w:left="720"/>
      <w:outlineLvl w:val="8"/>
    </w:pPr>
    <w:rPr>
      <w:i/>
    </w:rPr>
  </w:style>
  <w:style w:type="character" w:default="1" w:styleId="DefaultParagraphFont">
    <w:name w:val="Default Paragraph Font"/>
    <w:uiPriority w:val="1"/>
    <w:unhideWhenUsed/>
    <w:rsid w:val="00E55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1EC"/>
  </w:style>
  <w:style w:type="character" w:customStyle="1" w:styleId="Heading1Char">
    <w:name w:val="Heading 1 Char"/>
    <w:basedOn w:val="DefaultParagraphFont"/>
    <w:link w:val="Heading1"/>
    <w:rsid w:val="00E551EC"/>
    <w:rPr>
      <w:rFonts w:ascii="Times New Roman" w:eastAsia="Times New Roman" w:hAnsi="Times New Roman" w:cs="Times New Roman"/>
      <w:b/>
      <w:sz w:val="32"/>
      <w:szCs w:val="20"/>
      <w:lang w:eastAsia="en-US"/>
    </w:rPr>
  </w:style>
  <w:style w:type="paragraph" w:styleId="BodyText">
    <w:name w:val="Body Text"/>
    <w:basedOn w:val="Normal"/>
    <w:link w:val="BodyTextChar"/>
    <w:rsid w:val="00E55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1EC"/>
    <w:rPr>
      <w:rFonts w:ascii="Times New Roman" w:eastAsia="Times New Roman" w:hAnsi="Times New Roman" w:cs="Times New Roman"/>
      <w:sz w:val="24"/>
      <w:lang w:eastAsia="en-US"/>
    </w:rPr>
  </w:style>
  <w:style w:type="paragraph" w:styleId="ListBullet">
    <w:name w:val="List Bullet"/>
    <w:basedOn w:val="List"/>
    <w:rsid w:val="00E551EC"/>
    <w:pPr>
      <w:numPr>
        <w:numId w:val="12"/>
      </w:numPr>
      <w:tabs>
        <w:tab w:val="clear" w:pos="340"/>
      </w:tabs>
      <w:spacing w:before="40" w:after="40"/>
    </w:pPr>
  </w:style>
  <w:style w:type="character" w:customStyle="1" w:styleId="SpecialBold">
    <w:name w:val="Special Bold"/>
    <w:basedOn w:val="DefaultParagraphFont"/>
    <w:rsid w:val="00E551EC"/>
    <w:rPr>
      <w:b/>
      <w:spacing w:val="0"/>
    </w:rPr>
  </w:style>
  <w:style w:type="paragraph" w:styleId="ListBullet2">
    <w:name w:val="List Bullet 2"/>
    <w:basedOn w:val="List2"/>
    <w:rsid w:val="00E551EC"/>
    <w:pPr>
      <w:numPr>
        <w:numId w:val="13"/>
      </w:numPr>
      <w:tabs>
        <w:tab w:val="clear" w:pos="680"/>
      </w:tabs>
    </w:pPr>
  </w:style>
  <w:style w:type="paragraph" w:customStyle="1" w:styleId="SuperHeading">
    <w:name w:val="SuperHeading"/>
    <w:basedOn w:val="Normal"/>
    <w:rsid w:val="00E551EC"/>
    <w:pPr>
      <w:spacing w:before="240" w:after="120"/>
      <w:outlineLvl w:val="0"/>
    </w:pPr>
    <w:rPr>
      <w:rFonts w:ascii="Times New Roman" w:hAnsi="Times New Roman"/>
      <w:b/>
      <w:sz w:val="32"/>
    </w:rPr>
  </w:style>
  <w:style w:type="paragraph" w:customStyle="1" w:styleId="AllowPageBreak">
    <w:name w:val="AllowPageBreak"/>
    <w:rsid w:val="00E55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1EC"/>
    <w:rPr>
      <w:rFonts w:ascii="Courier New" w:eastAsia="Times New Roman" w:hAnsi="Courier New" w:cs="Times New Roman"/>
      <w:i/>
      <w:szCs w:val="20"/>
      <w:lang w:eastAsia="en-US"/>
    </w:rPr>
  </w:style>
  <w:style w:type="paragraph" w:customStyle="1" w:styleId="HeadingBase">
    <w:name w:val="Heading Base"/>
    <w:rsid w:val="00E55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1EC"/>
    <w:pPr>
      <w:tabs>
        <w:tab w:val="right" w:leader="dot" w:pos="9072"/>
      </w:tabs>
      <w:ind w:left="567"/>
    </w:pPr>
    <w:rPr>
      <w:szCs w:val="22"/>
    </w:rPr>
  </w:style>
  <w:style w:type="paragraph" w:customStyle="1" w:styleId="TOCBase">
    <w:name w:val="TOC Base"/>
    <w:rsid w:val="00E55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1EC"/>
    <w:pPr>
      <w:tabs>
        <w:tab w:val="right" w:leader="dot" w:pos="9072"/>
      </w:tabs>
      <w:spacing w:before="40" w:after="40"/>
      <w:ind w:left="284"/>
    </w:pPr>
    <w:rPr>
      <w:rFonts w:ascii="Times New Roman" w:hAnsi="Times New Roman"/>
    </w:rPr>
  </w:style>
  <w:style w:type="paragraph" w:styleId="TOC1">
    <w:name w:val="toc 1"/>
    <w:basedOn w:val="TOCBase"/>
    <w:next w:val="Normal"/>
    <w:rsid w:val="00E55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1EC"/>
    <w:rPr>
      <w:rFonts w:ascii="Times New Roman" w:eastAsia="Times New Roman" w:hAnsi="Times New Roman" w:cs="Times New Roman"/>
      <w:sz w:val="16"/>
      <w:lang w:eastAsia="en-US"/>
    </w:rPr>
  </w:style>
  <w:style w:type="paragraph" w:styleId="Title">
    <w:name w:val="Title"/>
    <w:basedOn w:val="HeadingBase"/>
    <w:link w:val="TitleChar"/>
    <w:qFormat/>
    <w:rsid w:val="00E551EC"/>
    <w:pPr>
      <w:spacing w:before="5040"/>
      <w:jc w:val="center"/>
    </w:pPr>
    <w:rPr>
      <w:sz w:val="48"/>
      <w:szCs w:val="72"/>
      <w:lang w:val="en-US"/>
    </w:rPr>
  </w:style>
  <w:style w:type="character" w:customStyle="1" w:styleId="TitleChar">
    <w:name w:val="Title Char"/>
    <w:basedOn w:val="DefaultParagraphFont"/>
    <w:link w:val="Title"/>
    <w:rsid w:val="00E55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1EC"/>
    <w:pPr>
      <w:tabs>
        <w:tab w:val="left" w:pos="3600"/>
        <w:tab w:val="left" w:pos="3958"/>
      </w:tabs>
    </w:pPr>
  </w:style>
  <w:style w:type="paragraph" w:styleId="List">
    <w:name w:val="List"/>
    <w:basedOn w:val="BodyText"/>
    <w:next w:val="BodyText"/>
    <w:rsid w:val="00E551EC"/>
    <w:pPr>
      <w:tabs>
        <w:tab w:val="left" w:pos="340"/>
      </w:tabs>
      <w:spacing w:before="60" w:after="60"/>
      <w:ind w:left="340" w:hanging="340"/>
    </w:pPr>
  </w:style>
  <w:style w:type="paragraph" w:customStyle="1" w:styleId="Note">
    <w:name w:val="Note"/>
    <w:basedOn w:val="BodyText"/>
    <w:rsid w:val="00E55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1EC"/>
    <w:pPr>
      <w:framePr w:wrap="auto" w:hAnchor="text" w:y="6049"/>
    </w:pPr>
    <w:rPr>
      <w:color w:val="000000"/>
      <w:sz w:val="40"/>
    </w:rPr>
  </w:style>
  <w:style w:type="paragraph" w:customStyle="1" w:styleId="TOCTitle">
    <w:name w:val="TOCTitle"/>
    <w:basedOn w:val="Heading1"/>
    <w:rsid w:val="00E551EC"/>
    <w:pPr>
      <w:spacing w:after="240"/>
      <w:jc w:val="center"/>
      <w:outlineLvl w:val="9"/>
    </w:pPr>
    <w:rPr>
      <w:caps/>
    </w:rPr>
  </w:style>
  <w:style w:type="paragraph" w:customStyle="1" w:styleId="Version">
    <w:name w:val="Version"/>
    <w:rsid w:val="00E55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1EC"/>
    <w:pPr>
      <w:keepNext w:val="0"/>
      <w:tabs>
        <w:tab w:val="right" w:pos="4176"/>
      </w:tabs>
      <w:ind w:left="198" w:hanging="198"/>
    </w:pPr>
    <w:rPr>
      <w:rFonts w:ascii="Garamond" w:hAnsi="Garamond"/>
    </w:rPr>
  </w:style>
  <w:style w:type="paragraph" w:styleId="IndexHeading">
    <w:name w:val="index heading"/>
    <w:basedOn w:val="Normal"/>
    <w:next w:val="Index1"/>
    <w:semiHidden/>
    <w:rsid w:val="00E551EC"/>
    <w:pPr>
      <w:spacing w:before="120" w:after="120"/>
    </w:pPr>
    <w:rPr>
      <w:rFonts w:ascii="Arial" w:hAnsi="Arial"/>
      <w:b/>
      <w:color w:val="918585"/>
      <w:sz w:val="24"/>
    </w:rPr>
  </w:style>
  <w:style w:type="paragraph" w:styleId="Header">
    <w:name w:val="header"/>
    <w:basedOn w:val="Normal"/>
    <w:link w:val="HeaderChar"/>
    <w:rsid w:val="00E55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1EC"/>
    <w:rPr>
      <w:rFonts w:ascii="Times New Roman" w:eastAsia="Times New Roman" w:hAnsi="Times New Roman" w:cs="Times New Roman"/>
      <w:sz w:val="16"/>
      <w:szCs w:val="20"/>
      <w:lang w:val="en-GB" w:eastAsia="en-US"/>
    </w:rPr>
  </w:style>
  <w:style w:type="paragraph" w:customStyle="1" w:styleId="Chapter">
    <w:name w:val="Chapter"/>
    <w:basedOn w:val="Normal"/>
    <w:rsid w:val="00E551EC"/>
    <w:pPr>
      <w:spacing w:before="240"/>
    </w:pPr>
    <w:rPr>
      <w:rFonts w:ascii="Times New Roman" w:hAnsi="Times New Roman"/>
      <w:smallCaps/>
      <w:spacing w:val="80"/>
      <w:sz w:val="28"/>
    </w:rPr>
  </w:style>
  <w:style w:type="paragraph" w:customStyle="1" w:styleId="InChapter">
    <w:name w:val="InChapter"/>
    <w:basedOn w:val="Heading3"/>
    <w:rsid w:val="00E551EC"/>
    <w:pPr>
      <w:spacing w:after="240"/>
      <w:outlineLvl w:val="9"/>
    </w:pPr>
    <w:rPr>
      <w:noProof/>
    </w:rPr>
  </w:style>
  <w:style w:type="paragraph" w:styleId="Index2">
    <w:name w:val="index 2"/>
    <w:basedOn w:val="Normal"/>
    <w:next w:val="Normal"/>
    <w:semiHidden/>
    <w:rsid w:val="00E551EC"/>
    <w:pPr>
      <w:tabs>
        <w:tab w:val="right" w:pos="4176"/>
      </w:tabs>
      <w:ind w:left="568" w:hanging="284"/>
    </w:pPr>
    <w:rPr>
      <w:rFonts w:ascii="Garamond" w:hAnsi="Garamond"/>
    </w:rPr>
  </w:style>
  <w:style w:type="paragraph" w:customStyle="1" w:styleId="Byline">
    <w:name w:val="Byline"/>
    <w:rsid w:val="00E55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1EC"/>
    <w:pPr>
      <w:tabs>
        <w:tab w:val="clear" w:pos="3600"/>
        <w:tab w:val="clear" w:pos="3958"/>
      </w:tabs>
      <w:jc w:val="right"/>
    </w:pPr>
  </w:style>
  <w:style w:type="character" w:styleId="Emphasis">
    <w:name w:val="Emphasis"/>
    <w:basedOn w:val="DefaultParagraphFont"/>
    <w:qFormat/>
    <w:rsid w:val="00E551EC"/>
    <w:rPr>
      <w:i/>
    </w:rPr>
  </w:style>
  <w:style w:type="paragraph" w:styleId="Caption">
    <w:name w:val="caption"/>
    <w:basedOn w:val="BodyText"/>
    <w:next w:val="Normal"/>
    <w:qFormat/>
    <w:rsid w:val="00E551EC"/>
    <w:pPr>
      <w:framePr w:w="2268" w:hSpace="181" w:vSpace="181" w:wrap="around" w:vAnchor="text" w:hAnchor="page" w:x="1135" w:y="285" w:anchorLock="1"/>
    </w:pPr>
    <w:rPr>
      <w:i/>
    </w:rPr>
  </w:style>
  <w:style w:type="paragraph" w:customStyle="1" w:styleId="MiniTOCTitle">
    <w:name w:val="MiniTOCTitle"/>
    <w:basedOn w:val="Heading4"/>
    <w:rsid w:val="00E551EC"/>
    <w:pPr>
      <w:spacing w:before="240"/>
      <w:outlineLvl w:val="9"/>
    </w:pPr>
    <w:rPr>
      <w:noProof/>
      <w:sz w:val="24"/>
    </w:rPr>
  </w:style>
  <w:style w:type="paragraph" w:customStyle="1" w:styleId="MiniTOCItem">
    <w:name w:val="MiniTOCItem"/>
    <w:basedOn w:val="ListBullet"/>
    <w:rsid w:val="00E551EC"/>
    <w:pPr>
      <w:numPr>
        <w:numId w:val="0"/>
      </w:numPr>
      <w:tabs>
        <w:tab w:val="right" w:leader="dot" w:pos="6521"/>
      </w:tabs>
      <w:spacing w:before="0" w:after="0"/>
    </w:pPr>
  </w:style>
  <w:style w:type="paragraph" w:customStyle="1" w:styleId="TOFTitle">
    <w:name w:val="TOFTitle"/>
    <w:basedOn w:val="TOCTitle"/>
    <w:rsid w:val="00E551EC"/>
  </w:style>
  <w:style w:type="paragraph" w:styleId="TableofFigures">
    <w:name w:val="table of figures"/>
    <w:basedOn w:val="Normal"/>
    <w:next w:val="Normal"/>
    <w:semiHidden/>
    <w:rsid w:val="00E551EC"/>
    <w:pPr>
      <w:tabs>
        <w:tab w:val="right" w:leader="dot" w:pos="9072"/>
      </w:tabs>
      <w:ind w:left="970" w:hanging="403"/>
    </w:pPr>
    <w:rPr>
      <w:rFonts w:ascii="Times New Roman" w:hAnsi="Times New Roman"/>
      <w:b/>
    </w:rPr>
  </w:style>
  <w:style w:type="paragraph" w:styleId="ListNumber">
    <w:name w:val="List Number"/>
    <w:basedOn w:val="List"/>
    <w:rsid w:val="00E551EC"/>
    <w:pPr>
      <w:numPr>
        <w:numId w:val="15"/>
      </w:numPr>
      <w:tabs>
        <w:tab w:val="clear" w:pos="340"/>
      </w:tabs>
    </w:pPr>
  </w:style>
  <w:style w:type="character" w:customStyle="1" w:styleId="WingdingSymbols">
    <w:name w:val="Wingding Symbols"/>
    <w:rsid w:val="00E551EC"/>
    <w:rPr>
      <w:rFonts w:ascii="Wingdings" w:hAnsi="Wingdings"/>
    </w:rPr>
  </w:style>
  <w:style w:type="paragraph" w:customStyle="1" w:styleId="TableHeading">
    <w:name w:val="Table Heading"/>
    <w:basedOn w:val="HeadingBase"/>
    <w:rsid w:val="00E551EC"/>
    <w:pPr>
      <w:keepLines/>
      <w:pBdr>
        <w:bottom w:val="single" w:sz="6" w:space="1" w:color="918585"/>
      </w:pBdr>
      <w:spacing w:before="240"/>
    </w:pPr>
  </w:style>
  <w:style w:type="character" w:customStyle="1" w:styleId="HotSpot">
    <w:name w:val="HotSpot"/>
    <w:rsid w:val="00E551EC"/>
    <w:rPr>
      <w:color w:val="0033CC"/>
      <w:u w:val="none"/>
    </w:rPr>
  </w:style>
  <w:style w:type="paragraph" w:customStyle="1" w:styleId="BodyTextRight">
    <w:name w:val="Body Text Right"/>
    <w:basedOn w:val="BodyText"/>
    <w:rsid w:val="00E551EC"/>
    <w:pPr>
      <w:spacing w:before="0" w:after="0"/>
      <w:jc w:val="right"/>
    </w:pPr>
  </w:style>
  <w:style w:type="paragraph" w:styleId="Index3">
    <w:name w:val="index 3"/>
    <w:basedOn w:val="ListNumber2"/>
    <w:next w:val="Normal"/>
    <w:semiHidden/>
    <w:rsid w:val="00E551EC"/>
    <w:pPr>
      <w:numPr>
        <w:numId w:val="0"/>
      </w:numPr>
      <w:tabs>
        <w:tab w:val="right" w:leader="dot" w:pos="4176"/>
      </w:tabs>
    </w:pPr>
  </w:style>
  <w:style w:type="paragraph" w:styleId="ListNumber2">
    <w:name w:val="List Number 2"/>
    <w:basedOn w:val="List2"/>
    <w:rsid w:val="00E551EC"/>
    <w:pPr>
      <w:numPr>
        <w:numId w:val="10"/>
      </w:numPr>
      <w:tabs>
        <w:tab w:val="clear" w:pos="1060"/>
      </w:tabs>
    </w:pPr>
  </w:style>
  <w:style w:type="paragraph" w:customStyle="1" w:styleId="MarginNote">
    <w:name w:val="Margin Note"/>
    <w:basedOn w:val="BodyText"/>
    <w:rsid w:val="00E55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1EC"/>
    <w:rPr>
      <w:sz w:val="32"/>
    </w:rPr>
  </w:style>
  <w:style w:type="paragraph" w:customStyle="1" w:styleId="HeadingProcedure">
    <w:name w:val="Heading Procedure"/>
    <w:basedOn w:val="HeadingBase"/>
    <w:next w:val="Normal"/>
    <w:rsid w:val="00E551EC"/>
    <w:pPr>
      <w:tabs>
        <w:tab w:val="left" w:pos="0"/>
      </w:tabs>
      <w:spacing w:before="120" w:after="60"/>
    </w:pPr>
    <w:rPr>
      <w:i/>
      <w:color w:val="918585"/>
      <w:sz w:val="22"/>
    </w:rPr>
  </w:style>
  <w:style w:type="paragraph" w:customStyle="1" w:styleId="TableBodyText">
    <w:name w:val="Table Body Text"/>
    <w:basedOn w:val="BodyText"/>
    <w:rsid w:val="00E551EC"/>
    <w:pPr>
      <w:spacing w:before="60" w:after="60"/>
    </w:pPr>
  </w:style>
  <w:style w:type="paragraph" w:styleId="ListContinue">
    <w:name w:val="List Continue"/>
    <w:basedOn w:val="List"/>
    <w:rsid w:val="00E551EC"/>
    <w:pPr>
      <w:ind w:firstLine="0"/>
    </w:pPr>
  </w:style>
  <w:style w:type="paragraph" w:customStyle="1" w:styleId="ListNote">
    <w:name w:val="List Note"/>
    <w:basedOn w:val="List"/>
    <w:rsid w:val="00E551EC"/>
    <w:pPr>
      <w:pBdr>
        <w:top w:val="single" w:sz="6" w:space="2" w:color="918585"/>
        <w:bottom w:val="single" w:sz="6" w:space="2" w:color="918585"/>
      </w:pBdr>
      <w:tabs>
        <w:tab w:val="left" w:pos="1021"/>
      </w:tabs>
      <w:ind w:firstLine="0"/>
    </w:pPr>
  </w:style>
  <w:style w:type="paragraph" w:customStyle="1" w:styleId="Warning">
    <w:name w:val="Warning"/>
    <w:basedOn w:val="BodyText"/>
    <w:rsid w:val="00E551EC"/>
    <w:pPr>
      <w:shd w:val="clear" w:color="auto" w:fill="D9D9D9"/>
      <w:tabs>
        <w:tab w:val="left" w:pos="992"/>
      </w:tabs>
      <w:ind w:left="119" w:right="119"/>
    </w:pPr>
    <w:rPr>
      <w:sz w:val="20"/>
    </w:rPr>
  </w:style>
  <w:style w:type="paragraph" w:customStyle="1" w:styleId="MarginIcons">
    <w:name w:val="Margin Icons"/>
    <w:basedOn w:val="BodyText"/>
    <w:rsid w:val="00E55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1EC"/>
    <w:rPr>
      <w:rFonts w:ascii="Courier New" w:hAnsi="Courier New"/>
    </w:rPr>
  </w:style>
  <w:style w:type="paragraph" w:customStyle="1" w:styleId="NoteBullet">
    <w:name w:val="Note Bullet"/>
    <w:basedOn w:val="Note"/>
    <w:rsid w:val="00E551EC"/>
    <w:pPr>
      <w:tabs>
        <w:tab w:val="clear" w:pos="680"/>
      </w:tabs>
      <w:spacing w:before="60" w:after="60"/>
    </w:pPr>
  </w:style>
  <w:style w:type="paragraph" w:customStyle="1" w:styleId="SubHeading2">
    <w:name w:val="SubHeading2"/>
    <w:basedOn w:val="HeadingBase"/>
    <w:rsid w:val="00E551EC"/>
    <w:pPr>
      <w:spacing w:before="240" w:after="60"/>
    </w:pPr>
    <w:rPr>
      <w:sz w:val="20"/>
    </w:rPr>
  </w:style>
  <w:style w:type="paragraph" w:customStyle="1" w:styleId="SubHeading1">
    <w:name w:val="SubHeading1"/>
    <w:basedOn w:val="HeadingBase"/>
    <w:rsid w:val="00E551EC"/>
    <w:pPr>
      <w:spacing w:before="240" w:after="60"/>
    </w:pPr>
    <w:rPr>
      <w:color w:val="918585"/>
      <w:sz w:val="22"/>
    </w:rPr>
  </w:style>
  <w:style w:type="paragraph" w:customStyle="1" w:styleId="SideHeading">
    <w:name w:val="Side Heading"/>
    <w:basedOn w:val="HeadingBase"/>
    <w:rsid w:val="00E55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1EC"/>
    <w:pPr>
      <w:tabs>
        <w:tab w:val="num" w:pos="360"/>
      </w:tabs>
    </w:pPr>
  </w:style>
  <w:style w:type="paragraph" w:styleId="PlainText">
    <w:name w:val="Plain Text"/>
    <w:basedOn w:val="Normal"/>
    <w:link w:val="PlainTextChar"/>
    <w:rsid w:val="00E551EC"/>
    <w:rPr>
      <w:sz w:val="20"/>
    </w:rPr>
  </w:style>
  <w:style w:type="character" w:customStyle="1" w:styleId="PlainTextChar">
    <w:name w:val="Plain Text Char"/>
    <w:basedOn w:val="DefaultParagraphFont"/>
    <w:link w:val="PlainText"/>
    <w:rsid w:val="00E551EC"/>
    <w:rPr>
      <w:rFonts w:ascii="Courier New" w:eastAsia="Times New Roman" w:hAnsi="Courier New" w:cs="Times New Roman"/>
      <w:sz w:val="20"/>
      <w:szCs w:val="20"/>
      <w:lang w:eastAsia="en-US"/>
    </w:rPr>
  </w:style>
  <w:style w:type="character" w:customStyle="1" w:styleId="MenuOption">
    <w:name w:val="Menu Option"/>
    <w:basedOn w:val="DefaultParagraphFont"/>
    <w:rsid w:val="00E551EC"/>
    <w:rPr>
      <w:b/>
      <w:smallCaps/>
    </w:rPr>
  </w:style>
  <w:style w:type="paragraph" w:customStyle="1" w:styleId="TableListNumber">
    <w:name w:val="Table List Number"/>
    <w:basedOn w:val="ListNumber"/>
    <w:rsid w:val="00E551EC"/>
    <w:pPr>
      <w:numPr>
        <w:numId w:val="0"/>
      </w:numPr>
    </w:pPr>
  </w:style>
  <w:style w:type="paragraph" w:styleId="TOC4">
    <w:name w:val="toc 4"/>
    <w:basedOn w:val="TOCBase"/>
    <w:next w:val="Normal"/>
    <w:semiHidden/>
    <w:rsid w:val="00E551EC"/>
    <w:pPr>
      <w:tabs>
        <w:tab w:val="right" w:leader="dot" w:pos="9071"/>
      </w:tabs>
      <w:ind w:left="1701"/>
    </w:pPr>
  </w:style>
  <w:style w:type="paragraph" w:customStyle="1" w:styleId="ListAlpha">
    <w:name w:val="List Alpha"/>
    <w:basedOn w:val="List"/>
    <w:rsid w:val="00E551EC"/>
    <w:pPr>
      <w:numPr>
        <w:numId w:val="9"/>
      </w:numPr>
    </w:pPr>
  </w:style>
  <w:style w:type="paragraph" w:customStyle="1" w:styleId="ListAlpha2">
    <w:name w:val="List Alpha 2"/>
    <w:basedOn w:val="List2"/>
    <w:rsid w:val="00E551EC"/>
    <w:pPr>
      <w:numPr>
        <w:numId w:val="8"/>
      </w:numPr>
    </w:pPr>
  </w:style>
  <w:style w:type="paragraph" w:styleId="List2">
    <w:name w:val="List 2"/>
    <w:basedOn w:val="BodyText"/>
    <w:rsid w:val="00E551EC"/>
    <w:pPr>
      <w:tabs>
        <w:tab w:val="left" w:pos="680"/>
      </w:tabs>
      <w:spacing w:before="60" w:after="60"/>
      <w:ind w:left="680" w:hanging="340"/>
    </w:pPr>
  </w:style>
  <w:style w:type="paragraph" w:styleId="List3">
    <w:name w:val="List 3"/>
    <w:basedOn w:val="BodyText"/>
    <w:rsid w:val="00E551EC"/>
    <w:pPr>
      <w:tabs>
        <w:tab w:val="left" w:pos="1021"/>
      </w:tabs>
      <w:spacing w:before="60" w:after="60"/>
      <w:ind w:left="1020" w:hanging="340"/>
    </w:pPr>
  </w:style>
  <w:style w:type="paragraph" w:styleId="List4">
    <w:name w:val="List 4"/>
    <w:basedOn w:val="BodyText"/>
    <w:rsid w:val="00E551EC"/>
    <w:pPr>
      <w:tabs>
        <w:tab w:val="left" w:pos="1361"/>
      </w:tabs>
      <w:spacing w:before="60" w:after="60"/>
      <w:ind w:left="1361" w:hanging="340"/>
    </w:pPr>
  </w:style>
  <w:style w:type="paragraph" w:styleId="List5">
    <w:name w:val="List 5"/>
    <w:basedOn w:val="BodyText"/>
    <w:rsid w:val="00E551EC"/>
    <w:pPr>
      <w:tabs>
        <w:tab w:val="left" w:pos="1701"/>
      </w:tabs>
      <w:spacing w:before="60" w:after="60"/>
      <w:ind w:left="1701" w:hanging="340"/>
    </w:pPr>
  </w:style>
  <w:style w:type="paragraph" w:styleId="ListBullet3">
    <w:name w:val="List Bullet 3"/>
    <w:basedOn w:val="List3"/>
    <w:rsid w:val="00E551EC"/>
    <w:pPr>
      <w:numPr>
        <w:numId w:val="14"/>
      </w:numPr>
      <w:tabs>
        <w:tab w:val="clear" w:pos="1021"/>
      </w:tabs>
      <w:ind w:left="1037" w:hanging="357"/>
    </w:pPr>
  </w:style>
  <w:style w:type="paragraph" w:styleId="ListBullet4">
    <w:name w:val="List Bullet 4"/>
    <w:basedOn w:val="List4"/>
    <w:rsid w:val="00E551EC"/>
    <w:pPr>
      <w:numPr>
        <w:numId w:val="3"/>
      </w:numPr>
      <w:tabs>
        <w:tab w:val="clear" w:pos="1361"/>
      </w:tabs>
    </w:pPr>
  </w:style>
  <w:style w:type="paragraph" w:styleId="ListBullet5">
    <w:name w:val="List Bullet 5"/>
    <w:basedOn w:val="List5"/>
    <w:rsid w:val="00E551EC"/>
    <w:pPr>
      <w:numPr>
        <w:numId w:val="4"/>
      </w:numPr>
    </w:pPr>
  </w:style>
  <w:style w:type="paragraph" w:styleId="ListContinue2">
    <w:name w:val="List Continue 2"/>
    <w:basedOn w:val="List2"/>
    <w:rsid w:val="00E551EC"/>
    <w:pPr>
      <w:ind w:firstLine="0"/>
    </w:pPr>
  </w:style>
  <w:style w:type="paragraph" w:styleId="ListContinue3">
    <w:name w:val="List Continue 3"/>
    <w:basedOn w:val="List3"/>
    <w:rsid w:val="00E551EC"/>
    <w:pPr>
      <w:ind w:left="1021" w:firstLine="0"/>
    </w:pPr>
  </w:style>
  <w:style w:type="paragraph" w:styleId="ListContinue4">
    <w:name w:val="List Continue 4"/>
    <w:basedOn w:val="List4"/>
    <w:rsid w:val="00E551EC"/>
    <w:pPr>
      <w:ind w:firstLine="0"/>
    </w:pPr>
  </w:style>
  <w:style w:type="paragraph" w:styleId="ListContinue5">
    <w:name w:val="List Continue 5"/>
    <w:basedOn w:val="List5"/>
    <w:rsid w:val="00E551EC"/>
    <w:pPr>
      <w:ind w:firstLine="0"/>
    </w:pPr>
  </w:style>
  <w:style w:type="paragraph" w:styleId="ListNumber3">
    <w:name w:val="List Number 3"/>
    <w:basedOn w:val="List3"/>
    <w:rsid w:val="00E551EC"/>
    <w:pPr>
      <w:numPr>
        <w:numId w:val="5"/>
      </w:numPr>
    </w:pPr>
  </w:style>
  <w:style w:type="paragraph" w:styleId="ListNumber4">
    <w:name w:val="List Number 4"/>
    <w:basedOn w:val="List4"/>
    <w:rsid w:val="00E551EC"/>
    <w:pPr>
      <w:numPr>
        <w:numId w:val="6"/>
      </w:numPr>
    </w:pPr>
  </w:style>
  <w:style w:type="paragraph" w:styleId="ListNumber5">
    <w:name w:val="List Number 5"/>
    <w:basedOn w:val="List5"/>
    <w:rsid w:val="00E551EC"/>
    <w:pPr>
      <w:numPr>
        <w:numId w:val="7"/>
      </w:numPr>
    </w:pPr>
  </w:style>
  <w:style w:type="paragraph" w:styleId="BlockText">
    <w:name w:val="Block Text"/>
    <w:basedOn w:val="Normal"/>
    <w:rsid w:val="00E551EC"/>
    <w:pPr>
      <w:spacing w:after="120"/>
      <w:ind w:left="1440" w:right="1440"/>
    </w:pPr>
  </w:style>
  <w:style w:type="character" w:customStyle="1" w:styleId="Subscript">
    <w:name w:val="Subscript"/>
    <w:basedOn w:val="DefaultParagraphFont"/>
    <w:rsid w:val="00E551EC"/>
    <w:rPr>
      <w:sz w:val="16"/>
      <w:vertAlign w:val="subscript"/>
    </w:rPr>
  </w:style>
  <w:style w:type="character" w:customStyle="1" w:styleId="Superscript">
    <w:name w:val="Superscript"/>
    <w:basedOn w:val="DefaultParagraphFont"/>
    <w:rsid w:val="00E551EC"/>
    <w:rPr>
      <w:sz w:val="16"/>
      <w:vertAlign w:val="superscript"/>
    </w:rPr>
  </w:style>
  <w:style w:type="character" w:customStyle="1" w:styleId="Symbols">
    <w:name w:val="Symbols"/>
    <w:basedOn w:val="DefaultParagraphFont"/>
    <w:rsid w:val="00E551EC"/>
    <w:rPr>
      <w:rFonts w:ascii="Symbol" w:hAnsi="Symbol"/>
    </w:rPr>
  </w:style>
  <w:style w:type="character" w:customStyle="1" w:styleId="MenuOptions">
    <w:name w:val="Menu Options"/>
    <w:basedOn w:val="DefaultParagraphFont"/>
    <w:rsid w:val="00E551EC"/>
    <w:rPr>
      <w:rFonts w:ascii="Arial Narrow" w:hAnsi="Arial Narrow"/>
      <w:smallCaps/>
    </w:rPr>
  </w:style>
  <w:style w:type="character" w:customStyle="1" w:styleId="Buttons">
    <w:name w:val="Buttons"/>
    <w:basedOn w:val="DefaultParagraphFont"/>
    <w:rsid w:val="00E551EC"/>
    <w:rPr>
      <w:b/>
    </w:rPr>
  </w:style>
  <w:style w:type="character" w:customStyle="1" w:styleId="Underlined">
    <w:name w:val="Underlined"/>
    <w:basedOn w:val="DefaultParagraphFont"/>
    <w:rsid w:val="00E551EC"/>
    <w:rPr>
      <w:u w:val="single"/>
    </w:rPr>
  </w:style>
  <w:style w:type="paragraph" w:customStyle="1" w:styleId="TableBodyTextRight">
    <w:name w:val="Table Body Text Right"/>
    <w:basedOn w:val="TableBodyText"/>
    <w:rsid w:val="00E551EC"/>
    <w:pPr>
      <w:widowControl w:val="0"/>
      <w:autoSpaceDE w:val="0"/>
      <w:autoSpaceDN w:val="0"/>
      <w:adjustRightInd w:val="0"/>
      <w:jc w:val="right"/>
    </w:pPr>
    <w:rPr>
      <w:rFonts w:cs="Arial"/>
      <w:szCs w:val="18"/>
    </w:rPr>
  </w:style>
  <w:style w:type="paragraph" w:customStyle="1" w:styleId="CopyrightText">
    <w:name w:val="Copyright Text"/>
    <w:basedOn w:val="BodyText"/>
    <w:rsid w:val="00E551EC"/>
    <w:rPr>
      <w:sz w:val="18"/>
    </w:rPr>
  </w:style>
  <w:style w:type="paragraph" w:customStyle="1" w:styleId="BodySmallRight">
    <w:name w:val="Body Small Right"/>
    <w:basedOn w:val="BodyTextRight"/>
    <w:rsid w:val="00E551EC"/>
    <w:rPr>
      <w:sz w:val="18"/>
      <w:szCs w:val="18"/>
    </w:rPr>
  </w:style>
  <w:style w:type="paragraph" w:customStyle="1" w:styleId="MarginEdition">
    <w:name w:val="Margin Edition"/>
    <w:basedOn w:val="MarginNote"/>
    <w:rsid w:val="00E551EC"/>
    <w:pPr>
      <w:spacing w:before="0" w:after="0"/>
    </w:pPr>
    <w:rPr>
      <w:rFonts w:ascii="Times New Roman" w:hAnsi="Times New Roman"/>
      <w:color w:val="999999"/>
    </w:rPr>
  </w:style>
  <w:style w:type="paragraph" w:customStyle="1" w:styleId="Spacer">
    <w:name w:val="Spacer"/>
    <w:basedOn w:val="Normal"/>
    <w:rsid w:val="00E551EC"/>
    <w:rPr>
      <w:sz w:val="2"/>
      <w:szCs w:val="2"/>
    </w:rPr>
  </w:style>
  <w:style w:type="character" w:customStyle="1" w:styleId="Small">
    <w:name w:val="Small"/>
    <w:basedOn w:val="DefaultParagraphFont"/>
    <w:rsid w:val="00E551EC"/>
    <w:rPr>
      <w:sz w:val="16"/>
    </w:rPr>
  </w:style>
  <w:style w:type="paragraph" w:customStyle="1" w:styleId="WideTable">
    <w:name w:val="Wide Table"/>
    <w:basedOn w:val="Normal"/>
    <w:rsid w:val="00E551EC"/>
    <w:pPr>
      <w:ind w:left="-1418"/>
    </w:pPr>
    <w:rPr>
      <w:sz w:val="2"/>
      <w:szCs w:val="2"/>
    </w:rPr>
  </w:style>
  <w:style w:type="character" w:styleId="PageNumber">
    <w:name w:val="page number"/>
    <w:basedOn w:val="DefaultParagraphFont"/>
    <w:rsid w:val="00E551EC"/>
  </w:style>
  <w:style w:type="paragraph" w:styleId="Quote">
    <w:name w:val="Quote"/>
    <w:basedOn w:val="Heading1"/>
    <w:link w:val="QuoteChar"/>
    <w:qFormat/>
    <w:rsid w:val="00E551EC"/>
    <w:rPr>
      <w:b w:val="0"/>
      <w:sz w:val="72"/>
      <w:szCs w:val="72"/>
      <w:lang w:val="en-NZ"/>
    </w:rPr>
  </w:style>
  <w:style w:type="character" w:customStyle="1" w:styleId="QuoteChar">
    <w:name w:val="Quote Char"/>
    <w:basedOn w:val="DefaultParagraphFont"/>
    <w:link w:val="Quote"/>
    <w:rsid w:val="00E55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1EC"/>
    <w:pPr>
      <w:pageBreakBefore/>
    </w:pPr>
  </w:style>
  <w:style w:type="paragraph" w:customStyle="1" w:styleId="Border">
    <w:name w:val="Border"/>
    <w:basedOn w:val="Normal"/>
    <w:qFormat/>
    <w:rsid w:val="00E55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1EC"/>
    <w:rPr>
      <w:b/>
      <w:bCs/>
      <w:i/>
      <w:iCs/>
      <w:color w:val="auto"/>
    </w:rPr>
  </w:style>
  <w:style w:type="paragraph" w:styleId="IntenseQuote">
    <w:name w:val="Intense Quote"/>
    <w:basedOn w:val="Normal"/>
    <w:next w:val="Normal"/>
    <w:link w:val="IntenseQuoteChar"/>
    <w:uiPriority w:val="30"/>
    <w:qFormat/>
    <w:rsid w:val="00E55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1EC"/>
    <w:rPr>
      <w:smallCaps/>
      <w:color w:val="auto"/>
      <w:u w:val="single"/>
    </w:rPr>
  </w:style>
  <w:style w:type="character" w:styleId="IntenseReference">
    <w:name w:val="Intense Reference"/>
    <w:basedOn w:val="DefaultParagraphFont"/>
    <w:uiPriority w:val="32"/>
    <w:qFormat/>
    <w:rsid w:val="00E551EC"/>
    <w:rPr>
      <w:b/>
      <w:bCs/>
      <w:smallCaps/>
      <w:color w:val="auto"/>
      <w:spacing w:val="5"/>
      <w:u w:val="single"/>
    </w:rPr>
  </w:style>
  <w:style w:type="paragraph" w:customStyle="1" w:styleId="2ColumnHeading">
    <w:name w:val="2Column Heading"/>
    <w:basedOn w:val="BodyText"/>
    <w:qFormat/>
    <w:rsid w:val="00E551EC"/>
    <w:pPr>
      <w:spacing w:after="60"/>
      <w:ind w:left="-2268"/>
    </w:pPr>
    <w:rPr>
      <w:b/>
    </w:rPr>
  </w:style>
  <w:style w:type="paragraph" w:customStyle="1" w:styleId="Heading1TOC">
    <w:name w:val="Heading1 TOC"/>
    <w:basedOn w:val="Normal"/>
    <w:qFormat/>
    <w:rsid w:val="00E551EC"/>
    <w:pPr>
      <w:spacing w:before="240" w:after="120"/>
    </w:pPr>
    <w:rPr>
      <w:rFonts w:ascii="Times New Roman" w:hAnsi="Times New Roman"/>
      <w:b/>
      <w:sz w:val="32"/>
    </w:rPr>
  </w:style>
  <w:style w:type="paragraph" w:customStyle="1" w:styleId="Heading2TOC">
    <w:name w:val="Heading2 TOC"/>
    <w:basedOn w:val="Normal"/>
    <w:qFormat/>
    <w:rsid w:val="00E551EC"/>
    <w:pPr>
      <w:spacing w:before="240" w:after="60"/>
    </w:pPr>
    <w:rPr>
      <w:rFonts w:ascii="Times New Roman" w:hAnsi="Times New Roman"/>
      <w:b/>
      <w:sz w:val="28"/>
    </w:rPr>
  </w:style>
  <w:style w:type="character" w:customStyle="1" w:styleId="Underline">
    <w:name w:val="Underline"/>
    <w:basedOn w:val="DefaultParagraphFont"/>
    <w:qFormat/>
    <w:rsid w:val="00E551EC"/>
    <w:rPr>
      <w:u w:val="single"/>
    </w:rPr>
  </w:style>
  <w:style w:type="character" w:customStyle="1" w:styleId="BoldandItalics">
    <w:name w:val="Bold and Italics"/>
    <w:qFormat/>
    <w:rsid w:val="00E551EC"/>
    <w:rPr>
      <w:b/>
      <w:i/>
      <w:u w:val="none"/>
    </w:rPr>
  </w:style>
  <w:style w:type="paragraph" w:styleId="BalloonText">
    <w:name w:val="Balloon Text"/>
    <w:basedOn w:val="Normal"/>
    <w:link w:val="BalloonTextChar"/>
    <w:rsid w:val="00E551EC"/>
    <w:rPr>
      <w:rFonts w:ascii="Tahoma" w:hAnsi="Tahoma" w:cs="Tahoma"/>
      <w:sz w:val="16"/>
      <w:szCs w:val="16"/>
    </w:rPr>
  </w:style>
  <w:style w:type="character" w:customStyle="1" w:styleId="BalloonTextChar">
    <w:name w:val="Balloon Text Char"/>
    <w:basedOn w:val="DefaultParagraphFont"/>
    <w:link w:val="BalloonText"/>
    <w:rsid w:val="00E55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1EC"/>
    <w:rPr>
      <w:b/>
      <w:color w:val="660033"/>
      <w:spacing w:val="0"/>
    </w:rPr>
  </w:style>
  <w:style w:type="paragraph" w:customStyle="1" w:styleId="Nameditemlist">
    <w:name w:val="Named item list"/>
    <w:basedOn w:val="BodyText"/>
    <w:qFormat/>
    <w:rsid w:val="00E551EC"/>
    <w:pPr>
      <w:tabs>
        <w:tab w:val="left" w:pos="2835"/>
      </w:tabs>
      <w:ind w:left="2835" w:hanging="2835"/>
    </w:pPr>
  </w:style>
  <w:style w:type="paragraph" w:customStyle="1" w:styleId="BodyTextnopadding">
    <w:name w:val="Body Text no padding"/>
    <w:basedOn w:val="BodyText"/>
    <w:qFormat/>
    <w:rsid w:val="00E551EC"/>
    <w:pPr>
      <w:spacing w:before="0" w:after="0"/>
    </w:pPr>
  </w:style>
  <w:style w:type="paragraph" w:customStyle="1" w:styleId="BodyTextBold">
    <w:name w:val="Body Text Bold"/>
    <w:basedOn w:val="BodyText"/>
    <w:qFormat/>
    <w:rsid w:val="00E551EC"/>
    <w:rPr>
      <w:b/>
    </w:rPr>
  </w:style>
  <w:style w:type="character" w:styleId="Hyperlink">
    <w:name w:val="Hyperlink"/>
    <w:basedOn w:val="DefaultParagraphFont"/>
    <w:uiPriority w:val="99"/>
    <w:unhideWhenUsed/>
    <w:rsid w:val="002C60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Words>
  <Characters>7044</Characters>
  <Application>Microsoft Office Word</Application>
  <DocSecurity>0</DocSecurity>
  <Lines>167</Lines>
  <Paragraphs>103</Paragraphs>
  <ScaleCrop>false</ScaleCrop>
  <Company>Author-it Software Corporation Ltd.</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MEAMEC0059 Perform mechanical elementary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2025-03-01T17:47:00Z</dcterms:created>
  <dcterms:modified xsi:type="dcterms:W3CDTF">2025-03-01T17:47:00Z</dcterms:modified>
</cp:coreProperties>
</file>