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A22" w:rsidP="00461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MARSS00001 Coxswain Grade 1 and Grade 2 Skill Set</w:t>
      </w:r>
      <w:r>
        <w:fldChar w:fldCharType="end"/>
      </w:r>
    </w:p>
    <w:p w:rsidR="00461A22" w:rsidP="00461A22">
      <w:pPr>
        <w:pStyle w:val="Version"/>
        <w:sectPr w:rsidSect="005E6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65CC" w:rsidP="005E65CC">
      <w:pPr>
        <w:pStyle w:val="SuperHeading"/>
      </w:pPr>
      <w:r w:rsidRPr="005E65CC">
        <w:t>MARSS00001 Coxswain Grade 1 and Grade 2 Skill Set</w:t>
      </w:r>
    </w:p>
    <w:p w:rsidR="00000000" w:rsidRPr="005E65CC" w:rsidP="005E65CC">
      <w:pPr>
        <w:pStyle w:val="Heading1"/>
      </w:pPr>
      <w:bookmarkStart w:id="1" w:name="O_539045"/>
      <w:bookmarkEnd w:id="1"/>
      <w:r w:rsidRPr="005E65CC">
        <w:t>Modification History</w:t>
      </w:r>
    </w:p>
    <w:p w:rsidR="00000000" w:rsidRPr="005E65CC" w:rsidP="005E65CC">
      <w:pPr>
        <w:pStyle w:val="BodyText"/>
      </w:pPr>
      <w:r w:rsidRPr="005E65CC">
        <w:t>Release 1</w:t>
      </w:r>
    </w:p>
    <w:p w:rsidR="00000000" w:rsidRPr="005E65CC" w:rsidP="005E65CC">
      <w:pPr>
        <w:pStyle w:val="BodyText"/>
      </w:pPr>
      <w:r w:rsidRPr="005E65CC">
        <w:t>New Skill Set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2" w:name="O_539046"/>
      <w:bookmarkEnd w:id="2"/>
      <w:r w:rsidRPr="005E65CC">
        <w:t>Description</w:t>
      </w:r>
    </w:p>
    <w:p w:rsidR="00000000" w:rsidRPr="005E65CC" w:rsidP="005E65CC">
      <w:pPr>
        <w:pStyle w:val="BodyText"/>
      </w:pPr>
      <w:r w:rsidRPr="005E65CC">
        <w:t>Not applicable.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3" w:name="O_539047"/>
      <w:bookmarkEnd w:id="3"/>
      <w:r w:rsidRPr="005E65CC">
        <w:t>Pathways Information</w:t>
      </w:r>
    </w:p>
    <w:p w:rsidR="00000000" w:rsidRPr="005E65CC" w:rsidP="005E65CC">
      <w:pPr>
        <w:pStyle w:val="BodyText"/>
      </w:pPr>
      <w:r w:rsidRPr="005E65CC">
        <w:t>The MARSS00001 Coxswain Grade 1 and Grade 2 Skill Set is part of the MAR13 Maritime Training Package.</w:t>
      </w:r>
    </w:p>
    <w:p w:rsidR="00000000" w:rsidRPr="005E65CC" w:rsidP="005E65CC">
      <w:pPr>
        <w:pStyle w:val="BodyText"/>
      </w:pPr>
      <w:r w:rsidRPr="005E65CC">
        <w:t>Before undertaking</w:t>
      </w:r>
      <w:r w:rsidRPr="005E65CC">
        <w:t xml:space="preserve"> this Skill Set, the candidate must hold the MAR20113 Certificate II in Maritime Operations (Coxswain).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4" w:name="O_539048"/>
      <w:bookmarkEnd w:id="4"/>
      <w:r w:rsidRPr="005E65CC">
        <w:t>Licensing/Regulatory Information</w:t>
      </w:r>
    </w:p>
    <w:p w:rsidR="00000000" w:rsidRPr="005E65CC" w:rsidP="005E65CC">
      <w:pPr>
        <w:pStyle w:val="BodyText"/>
      </w:pPr>
      <w:r w:rsidRPr="005E65CC">
        <w:t>Readers should ensure that they have also read the part of the Training Package that outlines licensin</w:t>
      </w:r>
      <w:r w:rsidRPr="005E65CC">
        <w:t>g and regulatory requirements.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5" w:name="O_539049"/>
      <w:bookmarkEnd w:id="5"/>
      <w:r w:rsidRPr="005E65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6101"/>
      </w:tblGrid>
      <w:tr w:rsidTr="005E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C">
            <w:pPr>
              <w:pStyle w:val="BodyText"/>
              <w:rPr>
                <w:lang w:val="en-NZ"/>
              </w:rPr>
            </w:pPr>
            <w:r w:rsidRPr="005E65CC">
              <w:t>MARB2001A</w:t>
            </w:r>
          </w:p>
        </w:tc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C">
            <w:pPr>
              <w:pStyle w:val="BodyText"/>
              <w:rPr>
                <w:lang w:val="en-NZ"/>
              </w:rPr>
            </w:pPr>
            <w:r w:rsidRPr="005E65CC">
              <w:t>Perform basic servicing and maintenance of main propulsion unit and auxiliary systems</w:t>
            </w:r>
          </w:p>
        </w:tc>
      </w:tr>
      <w:tr w:rsidTr="005E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C">
            <w:pPr>
              <w:pStyle w:val="BodyText"/>
              <w:rPr>
                <w:lang w:val="en-NZ"/>
              </w:rPr>
            </w:pPr>
            <w:r w:rsidRPr="005E65CC">
              <w:t>MARF1006A</w:t>
            </w:r>
          </w:p>
        </w:tc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C">
            <w:pPr>
              <w:pStyle w:val="BodyText"/>
              <w:rPr>
                <w:lang w:val="en-NZ"/>
              </w:rPr>
            </w:pPr>
            <w:r w:rsidRPr="005E65CC">
              <w:t>Survive at sea using survival craft</w:t>
            </w:r>
          </w:p>
        </w:tc>
      </w:tr>
      <w:tr w:rsidTr="005E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C">
            <w:pPr>
              <w:pStyle w:val="BodyText"/>
              <w:rPr>
                <w:lang w:val="en-NZ"/>
              </w:rPr>
            </w:pPr>
            <w:r w:rsidRPr="005E65CC">
              <w:t>MARH2001A</w:t>
            </w:r>
          </w:p>
        </w:tc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CC" w:rsidP="005E65CC">
            <w:pPr>
              <w:pStyle w:val="BodyText"/>
            </w:pPr>
            <w:r w:rsidRPr="005E65CC">
              <w:t>Plan and navigate a passage for a vessel up to 12 metres</w:t>
            </w:r>
          </w:p>
        </w:tc>
      </w:tr>
    </w:tbl>
    <w:p w:rsidR="00000000" w:rsidRPr="005E65CC" w:rsidP="005E65CC">
      <w:pPr>
        <w:pStyle w:val="BodyText"/>
      </w:pP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6" w:name="O_539050"/>
      <w:bookmarkEnd w:id="6"/>
      <w:r w:rsidRPr="005E65CC">
        <w:t>Target Group</w:t>
      </w:r>
    </w:p>
    <w:p w:rsidR="00000000" w:rsidRPr="005E65CC" w:rsidP="005E65CC">
      <w:pPr>
        <w:pStyle w:val="BodyText"/>
      </w:pPr>
      <w:r w:rsidRPr="005E65CC">
        <w:t>People who hold a MAR20113 Certificate II in Maritime Operations (Coxswain) and who are interested in Australian Maritime Safety Authority (AMSA) certification.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7" w:name="O_539051"/>
      <w:bookmarkEnd w:id="7"/>
      <w:r w:rsidRPr="005E65CC">
        <w:t>Suggested words for Statement of Attainment</w:t>
      </w:r>
    </w:p>
    <w:p w:rsidR="00000000" w:rsidRPr="005E65CC" w:rsidP="005E65CC">
      <w:pPr>
        <w:pStyle w:val="BodyText"/>
      </w:pPr>
      <w:r w:rsidRPr="005E65CC">
        <w:t>The MARSS00001 Coxswain Grade 1 and Grade 2 Skill Set forms part of the requirements for certification as a Coxswain Grade 1 and Grade 2 by AMSA.</w:t>
      </w:r>
    </w:p>
    <w:p w:rsidR="00000000" w:rsidRPr="005E65CC" w:rsidP="005E65CC">
      <w:pPr>
        <w:pStyle w:val="BodyText"/>
      </w:pPr>
      <w:r w:rsidRPr="005E65CC">
        <w:t>Certification will require achievement of this Skill Se</w:t>
      </w:r>
      <w:r w:rsidRPr="005E65CC">
        <w:t>t, the MAR20113 Certificate II in Maritime Operations (Coxswain) and other requirements; people seeking certification should check with AMSA.</w:t>
      </w:r>
    </w:p>
    <w:p w:rsidR="00000000" w:rsidRPr="005E65CC" w:rsidP="005E65CC">
      <w:pPr>
        <w:pStyle w:val="AllowPageBreak"/>
      </w:pPr>
    </w:p>
    <w:p w:rsidR="00000000" w:rsidRPr="005E65CC" w:rsidP="005E65CC">
      <w:pPr>
        <w:pStyle w:val="Heading1"/>
      </w:pPr>
      <w:bookmarkStart w:id="8" w:name="O_539052"/>
      <w:bookmarkEnd w:id="8"/>
      <w:r w:rsidRPr="005E65CC">
        <w:t>Custom Content Section</w:t>
      </w:r>
    </w:p>
    <w:p w:rsidR="00000000" w:rsidRPr="005E65CC" w:rsidP="005E65CC">
      <w:pPr>
        <w:pStyle w:val="BodyText"/>
      </w:pPr>
      <w:r w:rsidRPr="005E65CC">
        <w:t>Not applicable.</w:t>
      </w:r>
    </w:p>
    <w:p w:rsidR="00000000" w:rsidRPr="005E65CC" w:rsidP="005E65CC"/>
    <w:sectPr w:rsidSect="005E6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 w:rsidRPr="00461A22" w:rsidP="00461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22" w:rsidP="005E6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A22" w:rsidP="005E6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61A22" w:rsidP="005E6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 w:rsidRPr="00461A22" w:rsidP="00461A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A22" w:rsidRPr="002D2AF8" w:rsidP="005E6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MARSS00001 Coxswain Grade 1 and Grade 2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61A22" w:rsidP="005E6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5CC"/>
  </w:style>
  <w:style w:type="character" w:customStyle="1" w:styleId="Heading1Char">
    <w:name w:val="Heading 1 Char"/>
    <w:basedOn w:val="DefaultParagraphFont"/>
    <w:link w:val="Heading1"/>
    <w:rsid w:val="005E6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5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5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6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5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6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5CC"/>
    <w:rPr>
      <w:b/>
      <w:spacing w:val="0"/>
    </w:rPr>
  </w:style>
  <w:style w:type="paragraph" w:customStyle="1" w:styleId="SuperTitle">
    <w:name w:val="SuperTitle"/>
    <w:basedOn w:val="Title"/>
    <w:rsid w:val="005E6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5CC"/>
    <w:rPr>
      <w:i/>
    </w:rPr>
  </w:style>
  <w:style w:type="paragraph" w:styleId="Caption">
    <w:name w:val="caption"/>
    <w:basedOn w:val="BodyText"/>
    <w:next w:val="Normal"/>
    <w:qFormat/>
    <w:rsid w:val="005E6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5CC"/>
  </w:style>
  <w:style w:type="paragraph" w:styleId="TableofFigures">
    <w:name w:val="table of figures"/>
    <w:basedOn w:val="Normal"/>
    <w:next w:val="Normal"/>
    <w:semiHidden/>
    <w:rsid w:val="005E6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5CC"/>
    <w:pPr>
      <w:numPr>
        <w:numId w:val="9"/>
      </w:numPr>
    </w:pPr>
  </w:style>
  <w:style w:type="character" w:customStyle="1" w:styleId="WingdingSymbols">
    <w:name w:val="Wingding Symbols"/>
    <w:rsid w:val="005E65CC"/>
    <w:rPr>
      <w:rFonts w:ascii="Wingdings" w:hAnsi="Wingdings"/>
    </w:rPr>
  </w:style>
  <w:style w:type="paragraph" w:customStyle="1" w:styleId="TableHeading">
    <w:name w:val="Table Heading"/>
    <w:basedOn w:val="HeadingBase"/>
    <w:rsid w:val="005E6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5CC"/>
    <w:rPr>
      <w:color w:val="0033CC"/>
      <w:u w:val="none"/>
    </w:rPr>
  </w:style>
  <w:style w:type="paragraph" w:customStyle="1" w:styleId="BodyTextRight">
    <w:name w:val="Body Text Right"/>
    <w:basedOn w:val="BodyText"/>
    <w:rsid w:val="005E6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5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5CC"/>
    <w:rPr>
      <w:sz w:val="32"/>
    </w:rPr>
  </w:style>
  <w:style w:type="paragraph" w:customStyle="1" w:styleId="HeadingProcedure">
    <w:name w:val="Heading Procedure"/>
    <w:basedOn w:val="HeadingBase"/>
    <w:next w:val="Normal"/>
    <w:rsid w:val="005E6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5CC"/>
    <w:pPr>
      <w:spacing w:before="60" w:after="60"/>
    </w:pPr>
  </w:style>
  <w:style w:type="paragraph" w:styleId="ListContinue">
    <w:name w:val="List Continue"/>
    <w:basedOn w:val="List"/>
    <w:rsid w:val="005E65CC"/>
    <w:pPr>
      <w:ind w:firstLine="0"/>
    </w:pPr>
  </w:style>
  <w:style w:type="paragraph" w:customStyle="1" w:styleId="ListNote">
    <w:name w:val="List Note"/>
    <w:basedOn w:val="List"/>
    <w:rsid w:val="005E6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5CC"/>
    <w:rPr>
      <w:rFonts w:ascii="Courier New" w:hAnsi="Courier New"/>
    </w:rPr>
  </w:style>
  <w:style w:type="paragraph" w:customStyle="1" w:styleId="NoteBullet">
    <w:name w:val="Note Bullet"/>
    <w:basedOn w:val="Note"/>
    <w:rsid w:val="005E6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5CC"/>
    <w:rPr>
      <w:b/>
      <w:smallCaps/>
    </w:rPr>
  </w:style>
  <w:style w:type="paragraph" w:customStyle="1" w:styleId="TableListNumber">
    <w:name w:val="Table List Number"/>
    <w:basedOn w:val="ListNumber"/>
    <w:rsid w:val="005E6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5CC"/>
    <w:pPr>
      <w:numPr>
        <w:numId w:val="7"/>
      </w:numPr>
    </w:pPr>
  </w:style>
  <w:style w:type="paragraph" w:customStyle="1" w:styleId="ListAlpha2">
    <w:name w:val="List Alpha 2"/>
    <w:basedOn w:val="List2"/>
    <w:rsid w:val="005E65CC"/>
    <w:pPr>
      <w:numPr>
        <w:numId w:val="6"/>
      </w:numPr>
    </w:pPr>
  </w:style>
  <w:style w:type="paragraph" w:styleId="List2">
    <w:name w:val="List 2"/>
    <w:basedOn w:val="BodyText"/>
    <w:rsid w:val="005E6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5CC"/>
    <w:pPr>
      <w:numPr>
        <w:numId w:val="1"/>
      </w:numPr>
    </w:pPr>
  </w:style>
  <w:style w:type="paragraph" w:styleId="ListBullet5">
    <w:name w:val="List Bullet 5"/>
    <w:basedOn w:val="List5"/>
    <w:rsid w:val="005E65CC"/>
    <w:pPr>
      <w:numPr>
        <w:numId w:val="2"/>
      </w:numPr>
    </w:pPr>
  </w:style>
  <w:style w:type="paragraph" w:styleId="ListContinue2">
    <w:name w:val="List Continue 2"/>
    <w:basedOn w:val="List2"/>
    <w:rsid w:val="005E65CC"/>
    <w:pPr>
      <w:ind w:firstLine="0"/>
    </w:pPr>
  </w:style>
  <w:style w:type="paragraph" w:styleId="ListContinue3">
    <w:name w:val="List Continue 3"/>
    <w:basedOn w:val="List3"/>
    <w:rsid w:val="005E65CC"/>
    <w:pPr>
      <w:ind w:left="1021" w:firstLine="0"/>
    </w:pPr>
  </w:style>
  <w:style w:type="paragraph" w:styleId="ListContinue4">
    <w:name w:val="List Continue 4"/>
    <w:basedOn w:val="List4"/>
    <w:rsid w:val="005E65CC"/>
    <w:pPr>
      <w:ind w:firstLine="0"/>
    </w:pPr>
  </w:style>
  <w:style w:type="paragraph" w:styleId="ListContinue5">
    <w:name w:val="List Continue 5"/>
    <w:basedOn w:val="List5"/>
    <w:rsid w:val="005E65CC"/>
    <w:pPr>
      <w:ind w:firstLine="0"/>
    </w:pPr>
  </w:style>
  <w:style w:type="paragraph" w:styleId="ListNumber3">
    <w:name w:val="List Number 3"/>
    <w:basedOn w:val="List3"/>
    <w:rsid w:val="005E65CC"/>
    <w:pPr>
      <w:numPr>
        <w:numId w:val="3"/>
      </w:numPr>
    </w:pPr>
  </w:style>
  <w:style w:type="paragraph" w:styleId="ListNumber4">
    <w:name w:val="List Number 4"/>
    <w:basedOn w:val="List4"/>
    <w:rsid w:val="005E65CC"/>
    <w:pPr>
      <w:numPr>
        <w:numId w:val="4"/>
      </w:numPr>
    </w:pPr>
  </w:style>
  <w:style w:type="paragraph" w:styleId="ListNumber5">
    <w:name w:val="List Number 5"/>
    <w:basedOn w:val="List5"/>
    <w:rsid w:val="005E65CC"/>
    <w:pPr>
      <w:numPr>
        <w:numId w:val="5"/>
      </w:numPr>
    </w:pPr>
  </w:style>
  <w:style w:type="paragraph" w:styleId="BlockText">
    <w:name w:val="Block Text"/>
    <w:basedOn w:val="Normal"/>
    <w:rsid w:val="005E6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5CC"/>
    <w:rPr>
      <w:sz w:val="16"/>
      <w:vertAlign w:val="superscript"/>
    </w:rPr>
  </w:style>
  <w:style w:type="character" w:customStyle="1" w:styleId="Symbols">
    <w:name w:val="Symbols"/>
    <w:basedOn w:val="DefaultParagraphFont"/>
    <w:rsid w:val="005E65CC"/>
    <w:rPr>
      <w:rFonts w:ascii="Symbol" w:hAnsi="Symbol"/>
    </w:rPr>
  </w:style>
  <w:style w:type="character" w:customStyle="1" w:styleId="MenuOptions">
    <w:name w:val="Menu Options"/>
    <w:basedOn w:val="DefaultParagraphFont"/>
    <w:rsid w:val="005E6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5CC"/>
    <w:rPr>
      <w:b/>
    </w:rPr>
  </w:style>
  <w:style w:type="character" w:customStyle="1" w:styleId="Underlined">
    <w:name w:val="Underlined"/>
    <w:basedOn w:val="DefaultParagraphFont"/>
    <w:rsid w:val="005E65CC"/>
    <w:rPr>
      <w:u w:val="single"/>
    </w:rPr>
  </w:style>
  <w:style w:type="paragraph" w:customStyle="1" w:styleId="TableBodyTextRight">
    <w:name w:val="Table Body Text Right"/>
    <w:basedOn w:val="TableBodyText"/>
    <w:rsid w:val="005E6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5CC"/>
    <w:rPr>
      <w:sz w:val="18"/>
    </w:rPr>
  </w:style>
  <w:style w:type="paragraph" w:customStyle="1" w:styleId="BodySmallRight">
    <w:name w:val="Body Small Right"/>
    <w:basedOn w:val="BodyTextRight"/>
    <w:rsid w:val="005E65CC"/>
    <w:rPr>
      <w:sz w:val="18"/>
      <w:szCs w:val="18"/>
    </w:rPr>
  </w:style>
  <w:style w:type="paragraph" w:customStyle="1" w:styleId="MarginEdition">
    <w:name w:val="Margin Edition"/>
    <w:basedOn w:val="MarginNote"/>
    <w:rsid w:val="005E6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5CC"/>
    <w:rPr>
      <w:sz w:val="2"/>
      <w:szCs w:val="2"/>
    </w:rPr>
  </w:style>
  <w:style w:type="character" w:customStyle="1" w:styleId="Small">
    <w:name w:val="Small"/>
    <w:basedOn w:val="DefaultParagraphFont"/>
    <w:rsid w:val="005E65CC"/>
    <w:rPr>
      <w:sz w:val="16"/>
    </w:rPr>
  </w:style>
  <w:style w:type="paragraph" w:customStyle="1" w:styleId="WideTable">
    <w:name w:val="Wide Table"/>
    <w:basedOn w:val="Normal"/>
    <w:rsid w:val="005E6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5CC"/>
  </w:style>
  <w:style w:type="paragraph" w:styleId="Quote">
    <w:name w:val="Quote"/>
    <w:basedOn w:val="Heading1"/>
    <w:link w:val="QuoteChar"/>
    <w:qFormat/>
    <w:rsid w:val="005E6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5CC"/>
    <w:pPr>
      <w:pageBreakBefore/>
    </w:pPr>
  </w:style>
  <w:style w:type="paragraph" w:customStyle="1" w:styleId="Border">
    <w:name w:val="Border"/>
    <w:basedOn w:val="Normal"/>
    <w:qFormat/>
    <w:rsid w:val="005E6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5CC"/>
    <w:rPr>
      <w:u w:val="single"/>
    </w:rPr>
  </w:style>
  <w:style w:type="character" w:customStyle="1" w:styleId="BoldandItalics">
    <w:name w:val="Bold and Italics"/>
    <w:qFormat/>
    <w:rsid w:val="005E65CC"/>
    <w:rPr>
      <w:b/>
      <w:i/>
      <w:u w:val="none"/>
    </w:rPr>
  </w:style>
  <w:style w:type="paragraph" w:styleId="BalloonText">
    <w:name w:val="Balloon Text"/>
    <w:basedOn w:val="Normal"/>
    <w:link w:val="BalloonTextChar"/>
    <w:rsid w:val="005E6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5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5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1213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MARSS00001 Coxswain Grade 1 and Grade 2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2013-06-06T04:46:00Z</dcterms:created>
  <dcterms:modified xsi:type="dcterms:W3CDTF">2013-06-06T04:46:00Z</dcterms:modified>
</cp:coreProperties>
</file>