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92C1C" w:rsidP="00492C1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MARG007 Manage a small crew</w:t>
      </w:r>
      <w:r>
        <w:fldChar w:fldCharType="end"/>
      </w:r>
    </w:p>
    <w:p w:rsidR="00492C1C" w:rsidP="00492C1C">
      <w:pPr>
        <w:pStyle w:val="Version"/>
        <w:sectPr w:rsidSect="006D30A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D30A4" w:rsidP="006D30A4">
      <w:pPr>
        <w:pStyle w:val="SuperHeading"/>
      </w:pPr>
      <w:r w:rsidRPr="006D30A4">
        <w:t>MARG007 Manage a small crew</w:t>
      </w:r>
    </w:p>
    <w:p w:rsidR="00000000" w:rsidRPr="006D30A4" w:rsidP="006D30A4">
      <w:pPr>
        <w:pStyle w:val="Heading1"/>
      </w:pPr>
      <w:bookmarkStart w:id="1" w:name="O_1285379"/>
      <w:bookmarkEnd w:id="1"/>
      <w:r w:rsidRPr="006D30A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30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0A4" w:rsidP="006D30A4">
            <w:pPr>
              <w:pStyle w:val="BodyText"/>
            </w:pPr>
            <w:r w:rsidRPr="006D30A4">
              <w:rPr>
                <w:rStyle w:val="SpecialBold"/>
              </w:rPr>
              <w:t>Release 2</w:t>
            </w:r>
            <w:r w:rsidRPr="006D30A4">
              <w:t>. This is the second release of this unit of competency in the MAR Maritime Training Package.</w:t>
            </w:r>
          </w:p>
          <w:p w:rsidR="00000000" w:rsidRPr="006D30A4" w:rsidP="006D30A4">
            <w:pPr>
              <w:pStyle w:val="ListBullet"/>
            </w:pPr>
            <w:r w:rsidRPr="006D30A4">
              <w:t>Minor statement changes in unit Application</w:t>
            </w:r>
          </w:p>
          <w:p w:rsidR="00000000" w:rsidP="006D30A4">
            <w:pPr>
              <w:pStyle w:val="ListBullet"/>
              <w:rPr>
                <w:lang w:val="en-NZ"/>
              </w:rPr>
            </w:pPr>
            <w:r w:rsidRPr="006D30A4">
              <w:t>Minor statement changes in Assessment Conditions.</w:t>
            </w:r>
          </w:p>
        </w:tc>
      </w:tr>
      <w:tr w:rsidTr="006D30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0A4" w:rsidP="006D30A4">
            <w:pPr>
              <w:pStyle w:val="BodyText"/>
            </w:pPr>
            <w:r w:rsidRPr="006D30A4">
              <w:rPr>
                <w:rStyle w:val="SpecialBold"/>
              </w:rPr>
              <w:t>Release 1</w:t>
            </w:r>
            <w:r w:rsidRPr="006D30A4">
              <w:t>. This is the first release</w:t>
            </w:r>
            <w:r w:rsidRPr="006D30A4">
              <w:t xml:space="preserve"> of this unit of competency in the MAR Maritime Training Package.</w:t>
            </w:r>
          </w:p>
        </w:tc>
      </w:tr>
    </w:tbl>
    <w:p w:rsidR="00000000" w:rsidRPr="006D30A4" w:rsidP="006D30A4">
      <w:pPr>
        <w:pStyle w:val="NoPaddingFontSize1"/>
      </w:pPr>
    </w:p>
    <w:p w:rsidR="00000000" w:rsidRPr="006D30A4" w:rsidP="006D30A4">
      <w:pPr>
        <w:pStyle w:val="AllowPageBreak"/>
      </w:pPr>
    </w:p>
    <w:p w:rsidR="00000000" w:rsidRPr="006D30A4" w:rsidP="006D30A4">
      <w:pPr>
        <w:pStyle w:val="Heading1"/>
      </w:pPr>
      <w:bookmarkStart w:id="2" w:name="O_1285378"/>
      <w:bookmarkEnd w:id="2"/>
      <w:r w:rsidRPr="006D30A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30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0A4" w:rsidP="006D30A4">
            <w:pPr>
              <w:pStyle w:val="BodyText"/>
            </w:pPr>
            <w:r w:rsidRPr="006D30A4">
              <w:t>This unit involves the skills and knowledge required to lead and develop small crews.</w:t>
            </w:r>
          </w:p>
          <w:p w:rsidR="00000000" w:rsidRPr="006D30A4" w:rsidP="006D30A4">
            <w:pPr>
              <w:pStyle w:val="BodyText"/>
            </w:pPr>
            <w:r w:rsidRPr="006D30A4">
              <w:t>It includes inducting and training crew, allocating crew workload, moni</w:t>
            </w:r>
            <w:r w:rsidRPr="006D30A4">
              <w:t>toring crew performance, addressing performance related issues, addressing issues and problems of crew and individual crew members, and building support and commitment within crew.</w:t>
            </w:r>
          </w:p>
          <w:p w:rsidR="00000000" w:rsidRPr="006D30A4" w:rsidP="006D30A4">
            <w:pPr>
              <w:pStyle w:val="BodyText"/>
            </w:pPr>
            <w:r w:rsidRPr="006D30A4">
              <w:t>This unit applies to people working in the maritime industry in the capacit</w:t>
            </w:r>
            <w:r w:rsidRPr="006D30A4">
              <w:t>y of:</w:t>
            </w:r>
          </w:p>
          <w:p w:rsidR="00000000" w:rsidRPr="006D30A4" w:rsidP="006D30A4">
            <w:pPr>
              <w:pStyle w:val="ListBullet"/>
            </w:pPr>
            <w:r w:rsidRPr="006D30A4">
              <w:t>Master up to 45 metres Near Coastal</w:t>
            </w:r>
          </w:p>
          <w:p w:rsidR="00000000" w:rsidRPr="006D30A4" w:rsidP="006D30A4">
            <w:pPr>
              <w:pStyle w:val="ListBullet"/>
            </w:pPr>
            <w:r w:rsidRPr="006D30A4">
              <w:t>Master up to 100 meters in inshore waters</w:t>
            </w:r>
          </w:p>
          <w:p w:rsidR="00000000" w:rsidRPr="006D30A4" w:rsidP="006D30A4">
            <w:pPr>
              <w:pStyle w:val="BodyText"/>
            </w:pPr>
            <w:r w:rsidRPr="006D30A4">
              <w:rPr>
                <w:rStyle w:val="SpecialBold"/>
              </w:rPr>
              <w:t>Licensing/Regulatory Information</w:t>
            </w:r>
          </w:p>
          <w:p w:rsidR="00000000" w:rsidRPr="006D30A4" w:rsidP="006D30A4">
            <w:pPr>
              <w:pStyle w:val="BodyText"/>
            </w:pPr>
            <w:r w:rsidRPr="006D30A4">
              <w:t xml:space="preserve">Legislative and regulatory requirements are applicable to this unit. </w:t>
            </w:r>
          </w:p>
          <w:p w:rsidR="00000000" w:rsidRPr="006D30A4" w:rsidP="006D30A4">
            <w:pPr>
              <w:pStyle w:val="BodyText"/>
            </w:pPr>
            <w:r w:rsidRPr="006D30A4">
              <w:t>This unit is one of the requirements to obtain Australian Maritime Safety Authority (AMSA) certification as a Master up to 45 meters Near Coastal as specified in Marine Order 505.</w:t>
            </w:r>
          </w:p>
          <w:p w:rsidR="00000000" w:rsidRPr="006D30A4" w:rsidP="006D30A4">
            <w:pPr>
              <w:pStyle w:val="BodyText"/>
            </w:pPr>
            <w:r w:rsidRPr="006D30A4">
              <w:t>Seafarers seeking certification should check with AMSA.</w:t>
            </w:r>
          </w:p>
        </w:tc>
      </w:tr>
    </w:tbl>
    <w:p w:rsidR="00000000" w:rsidRPr="006D30A4" w:rsidP="006D30A4">
      <w:pPr>
        <w:pStyle w:val="NoPaddingFontSize1"/>
      </w:pPr>
    </w:p>
    <w:p w:rsidR="00000000" w:rsidRPr="006D30A4" w:rsidP="006D30A4">
      <w:pPr>
        <w:pStyle w:val="AllowPageBreak"/>
      </w:pPr>
    </w:p>
    <w:p w:rsidR="00000000" w:rsidRPr="006D30A4" w:rsidP="006D30A4">
      <w:pPr>
        <w:pStyle w:val="Heading1"/>
      </w:pPr>
      <w:bookmarkStart w:id="3" w:name="O_1285377"/>
      <w:bookmarkEnd w:id="3"/>
      <w:r w:rsidRPr="006D30A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30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0A4" w:rsidP="006D30A4">
            <w:pPr>
              <w:pStyle w:val="BodyText"/>
            </w:pPr>
            <w:r w:rsidRPr="006D30A4">
              <w:t>Not applicable.</w:t>
            </w:r>
          </w:p>
        </w:tc>
      </w:tr>
    </w:tbl>
    <w:p w:rsidR="00492C1C" w:rsidP="006D30A4">
      <w:pPr>
        <w:pStyle w:val="NoPaddingFontSize1"/>
      </w:pPr>
    </w:p>
    <w:p w:rsidR="00492C1C" w:rsidP="006D30A4">
      <w:pPr>
        <w:pStyle w:val="NoPaddingFontSize1"/>
      </w:pPr>
    </w:p>
    <w:p w:rsidR="00000000" w:rsidRPr="006D30A4" w:rsidP="006D30A4">
      <w:pPr>
        <w:pStyle w:val="Heading1"/>
      </w:pPr>
      <w:bookmarkStart w:id="4" w:name="O_1285376"/>
      <w:bookmarkEnd w:id="4"/>
      <w:r w:rsidRPr="006D30A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30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0A4" w:rsidP="006D30A4">
            <w:pPr>
              <w:pStyle w:val="BodyText"/>
            </w:pPr>
            <w:r w:rsidRPr="006D30A4">
              <w:t>G – Teamwork</w:t>
            </w:r>
          </w:p>
        </w:tc>
      </w:tr>
    </w:tbl>
    <w:p w:rsidR="00492C1C" w:rsidP="006D30A4">
      <w:pPr>
        <w:pStyle w:val="NoPaddingFontSize1"/>
      </w:pPr>
    </w:p>
    <w:p w:rsidR="00492C1C" w:rsidP="006D30A4">
      <w:pPr>
        <w:pStyle w:val="NoPaddingFontSize1"/>
      </w:pPr>
    </w:p>
    <w:p w:rsidR="00000000" w:rsidRPr="006D30A4" w:rsidP="006D30A4">
      <w:pPr>
        <w:pStyle w:val="Heading1"/>
      </w:pPr>
      <w:bookmarkStart w:id="5" w:name="O_1285375"/>
      <w:bookmarkEnd w:id="5"/>
      <w:r w:rsidRPr="006D30A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30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0A4" w:rsidP="006D30A4">
            <w:pPr>
              <w:pStyle w:val="BodyText"/>
            </w:pPr>
            <w:r w:rsidRPr="006D30A4">
              <w:t>Not applicable.</w:t>
            </w:r>
          </w:p>
        </w:tc>
      </w:tr>
    </w:tbl>
    <w:p w:rsidR="00492C1C" w:rsidP="006D30A4">
      <w:pPr>
        <w:pStyle w:val="NoPaddingFontSize1"/>
      </w:pPr>
    </w:p>
    <w:p w:rsidR="00492C1C" w:rsidP="006D30A4">
      <w:pPr>
        <w:pStyle w:val="NoPaddingFontSize1"/>
      </w:pPr>
    </w:p>
    <w:p w:rsidR="00000000" w:rsidRPr="006D30A4" w:rsidP="006D30A4">
      <w:pPr>
        <w:pStyle w:val="Heading1"/>
      </w:pPr>
      <w:bookmarkStart w:id="6" w:name="O_1285374"/>
      <w:bookmarkEnd w:id="6"/>
      <w:r w:rsidRPr="006D30A4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6D30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0A4" w:rsidP="006D30A4">
            <w:pPr>
              <w:pStyle w:val="BodyText"/>
            </w:pPr>
            <w:r w:rsidRPr="006D30A4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0A4">
            <w:pPr>
              <w:pStyle w:val="BodyText"/>
              <w:rPr>
                <w:lang w:val="en-NZ"/>
              </w:rPr>
            </w:pPr>
            <w:r w:rsidRPr="006D30A4">
              <w:rPr>
                <w:rStyle w:val="SpecialBold"/>
              </w:rPr>
              <w:t>PERFORMANCE CRITERIA</w:t>
            </w:r>
          </w:p>
        </w:tc>
      </w:tr>
      <w:tr w:rsidTr="006D30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0A4">
            <w:pPr>
              <w:pStyle w:val="BodyText"/>
              <w:rPr>
                <w:lang w:val="en-NZ"/>
              </w:rPr>
            </w:pPr>
            <w:r w:rsidRPr="006D30A4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0A4">
            <w:pPr>
              <w:pStyle w:val="BodyText"/>
              <w:rPr>
                <w:lang w:val="en-NZ"/>
              </w:rPr>
            </w:pPr>
            <w:r w:rsidRPr="006D30A4">
              <w:t>Performance criteria describe the performance needed to demonstrate achievement of the element.</w:t>
            </w:r>
          </w:p>
        </w:tc>
      </w:tr>
      <w:tr w:rsidTr="006D30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0A4" w:rsidP="006D30A4">
            <w:pPr>
              <w:pStyle w:val="BodyText"/>
            </w:pPr>
            <w:r w:rsidRPr="006D30A4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0A4" w:rsidP="006D30A4">
            <w:pPr>
              <w:pStyle w:val="BodyText"/>
            </w:pPr>
            <w:r w:rsidRPr="006D30A4">
              <w:rPr>
                <w:rStyle w:val="SpecialBold"/>
              </w:rPr>
              <w:t>Induct and train crew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0A4">
            <w:pPr>
              <w:pStyle w:val="BodyText"/>
              <w:rPr>
                <w:lang w:val="en-NZ"/>
              </w:rPr>
            </w:pPr>
            <w:r w:rsidRPr="006D30A4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0A4">
            <w:pPr>
              <w:pStyle w:val="BodyText"/>
              <w:rPr>
                <w:lang w:val="en-NZ"/>
              </w:rPr>
            </w:pPr>
            <w:r w:rsidRPr="006D30A4">
              <w:t>Crew member is introduced to key personnel and areas on vessel</w:t>
            </w:r>
          </w:p>
        </w:tc>
      </w:tr>
      <w:tr w:rsidTr="006D30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0A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0A4">
            <w:pPr>
              <w:pStyle w:val="BodyText"/>
              <w:rPr>
                <w:lang w:val="en-NZ"/>
              </w:rPr>
            </w:pPr>
            <w:r w:rsidRPr="006D30A4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0A4">
            <w:pPr>
              <w:pStyle w:val="BodyText"/>
              <w:rPr>
                <w:lang w:val="en-NZ"/>
              </w:rPr>
            </w:pPr>
            <w:r w:rsidRPr="006D30A4">
              <w:t>Performance requirements and responsibilities of the position are explained</w:t>
            </w:r>
          </w:p>
        </w:tc>
      </w:tr>
      <w:tr w:rsidTr="006D30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0A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0A4">
            <w:pPr>
              <w:pStyle w:val="BodyText"/>
              <w:rPr>
                <w:lang w:val="en-NZ"/>
              </w:rPr>
            </w:pPr>
            <w:r w:rsidRPr="006D30A4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0A4">
            <w:pPr>
              <w:pStyle w:val="BodyText"/>
              <w:rPr>
                <w:lang w:val="en-NZ"/>
              </w:rPr>
            </w:pPr>
            <w:r w:rsidRPr="006D30A4">
              <w:t>Legislative requirements and organisational policies and procedures are explained</w:t>
            </w:r>
          </w:p>
        </w:tc>
      </w:tr>
      <w:tr w:rsidTr="006D30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0A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0A4">
            <w:pPr>
              <w:pStyle w:val="BodyText"/>
              <w:rPr>
                <w:lang w:val="en-NZ"/>
              </w:rPr>
            </w:pPr>
            <w:r w:rsidRPr="006D30A4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0A4">
            <w:pPr>
              <w:pStyle w:val="BodyText"/>
              <w:rPr>
                <w:lang w:val="en-NZ"/>
              </w:rPr>
            </w:pPr>
            <w:r w:rsidRPr="006D30A4">
              <w:t>Initial training in relevant safety management systems (SMS), equipment and work pra</w:t>
            </w:r>
            <w:r w:rsidRPr="006D30A4">
              <w:t>ctices is arranged and conducted</w:t>
            </w:r>
          </w:p>
        </w:tc>
      </w:tr>
      <w:tr w:rsidTr="006D30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0A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0A4">
            <w:pPr>
              <w:pStyle w:val="BodyText"/>
              <w:rPr>
                <w:lang w:val="en-NZ"/>
              </w:rPr>
            </w:pPr>
            <w:r w:rsidRPr="006D30A4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0A4">
            <w:pPr>
              <w:pStyle w:val="BodyText"/>
              <w:rPr>
                <w:lang w:val="en-NZ"/>
              </w:rPr>
            </w:pPr>
            <w:r w:rsidRPr="006D30A4">
              <w:t>Training opportunities for development of the individual’s job role are identified</w:t>
            </w:r>
          </w:p>
        </w:tc>
      </w:tr>
      <w:tr w:rsidTr="006D30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0A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0A4">
            <w:pPr>
              <w:pStyle w:val="BodyText"/>
              <w:rPr>
                <w:lang w:val="en-NZ"/>
              </w:rPr>
            </w:pPr>
            <w:r w:rsidRPr="006D30A4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0A4">
            <w:pPr>
              <w:pStyle w:val="BodyText"/>
              <w:rPr>
                <w:lang w:val="en-NZ"/>
              </w:rPr>
            </w:pPr>
            <w:r w:rsidRPr="006D30A4">
              <w:t>Relevant documentation is completed and submitted to appropriate personnel</w:t>
            </w:r>
          </w:p>
        </w:tc>
      </w:tr>
      <w:tr w:rsidTr="006D30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0A4" w:rsidP="006D30A4">
            <w:pPr>
              <w:pStyle w:val="BodyText"/>
            </w:pPr>
            <w:r w:rsidRPr="006D30A4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0A4" w:rsidP="006D30A4">
            <w:pPr>
              <w:pStyle w:val="BodyText"/>
            </w:pPr>
            <w:r w:rsidRPr="006D30A4">
              <w:rPr>
                <w:rStyle w:val="SpecialBold"/>
              </w:rPr>
              <w:t>Allocate crew workload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0A4">
            <w:pPr>
              <w:pStyle w:val="BodyText"/>
              <w:rPr>
                <w:lang w:val="en-NZ"/>
              </w:rPr>
            </w:pPr>
            <w:r w:rsidRPr="006D30A4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0A4">
            <w:pPr>
              <w:pStyle w:val="BodyText"/>
              <w:rPr>
                <w:lang w:val="en-NZ"/>
              </w:rPr>
            </w:pPr>
            <w:r w:rsidRPr="006D30A4">
              <w:t>Current workload of crew is assessed</w:t>
            </w:r>
          </w:p>
        </w:tc>
      </w:tr>
      <w:tr w:rsidTr="006D30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0A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0A4">
            <w:pPr>
              <w:pStyle w:val="BodyText"/>
              <w:rPr>
                <w:lang w:val="en-NZ"/>
              </w:rPr>
            </w:pPr>
            <w:r w:rsidRPr="006D30A4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0A4">
            <w:pPr>
              <w:pStyle w:val="BodyText"/>
              <w:rPr>
                <w:lang w:val="en-NZ"/>
              </w:rPr>
            </w:pPr>
            <w:r w:rsidRPr="006D30A4">
              <w:t>Workload is scheduled effectively to facilitate operational efficiency of vessel</w:t>
            </w:r>
          </w:p>
        </w:tc>
      </w:tr>
      <w:tr w:rsidTr="006D30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0A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0A4">
            <w:pPr>
              <w:pStyle w:val="BodyText"/>
              <w:rPr>
                <w:lang w:val="en-NZ"/>
              </w:rPr>
            </w:pPr>
            <w:r w:rsidRPr="006D30A4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0A4">
            <w:pPr>
              <w:pStyle w:val="BodyText"/>
              <w:rPr>
                <w:lang w:val="en-NZ"/>
              </w:rPr>
            </w:pPr>
            <w:r w:rsidRPr="006D30A4">
              <w:t>Duties, rosters and responsibilities are assessed against and matched to crew capabilities according to legislative and organisational requirements</w:t>
            </w:r>
          </w:p>
        </w:tc>
      </w:tr>
      <w:tr w:rsidTr="006D30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0A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0A4">
            <w:pPr>
              <w:pStyle w:val="BodyText"/>
              <w:rPr>
                <w:lang w:val="en-NZ"/>
              </w:rPr>
            </w:pPr>
            <w:r w:rsidRPr="006D30A4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0A4">
            <w:pPr>
              <w:pStyle w:val="BodyText"/>
              <w:rPr>
                <w:lang w:val="en-NZ"/>
              </w:rPr>
            </w:pPr>
            <w:r w:rsidRPr="006D30A4">
              <w:t>Crew are allocated a workload priority</w:t>
            </w:r>
          </w:p>
        </w:tc>
      </w:tr>
      <w:tr w:rsidTr="006D30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0A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0A4">
            <w:pPr>
              <w:pStyle w:val="BodyText"/>
              <w:rPr>
                <w:lang w:val="en-NZ"/>
              </w:rPr>
            </w:pPr>
            <w:r w:rsidRPr="006D30A4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0A4">
            <w:pPr>
              <w:pStyle w:val="BodyText"/>
              <w:rPr>
                <w:lang w:val="en-NZ"/>
              </w:rPr>
            </w:pPr>
            <w:r w:rsidRPr="006D30A4">
              <w:t>Workload of crew is continuously assessed according to agreed objectives and timelines</w:t>
            </w:r>
          </w:p>
        </w:tc>
      </w:tr>
      <w:tr w:rsidTr="006D30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0A4" w:rsidP="006D30A4">
            <w:pPr>
              <w:pStyle w:val="BodyText"/>
            </w:pPr>
            <w:r w:rsidRPr="006D30A4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0A4" w:rsidP="006D30A4">
            <w:pPr>
              <w:pStyle w:val="BodyText"/>
            </w:pPr>
            <w:r w:rsidRPr="006D30A4">
              <w:rPr>
                <w:rStyle w:val="SpecialBold"/>
              </w:rPr>
              <w:t>Monitor crew performance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0A4">
            <w:pPr>
              <w:pStyle w:val="BodyText"/>
              <w:rPr>
                <w:lang w:val="en-NZ"/>
              </w:rPr>
            </w:pPr>
            <w:r w:rsidRPr="006D30A4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0A4">
            <w:pPr>
              <w:pStyle w:val="BodyText"/>
              <w:rPr>
                <w:lang w:val="en-NZ"/>
              </w:rPr>
            </w:pPr>
            <w:r w:rsidRPr="006D30A4">
              <w:t>Performance expectations are communicated clearly to crew and individual crew members</w:t>
            </w:r>
          </w:p>
        </w:tc>
      </w:tr>
      <w:tr w:rsidTr="006D30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0A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0A4">
            <w:pPr>
              <w:pStyle w:val="BodyText"/>
              <w:rPr>
                <w:lang w:val="en-NZ"/>
              </w:rPr>
            </w:pPr>
            <w:r w:rsidRPr="006D30A4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0A4">
            <w:pPr>
              <w:pStyle w:val="BodyText"/>
              <w:rPr>
                <w:lang w:val="en-NZ"/>
              </w:rPr>
            </w:pPr>
            <w:r w:rsidRPr="006D30A4">
              <w:t>Performance of crew and individuals is syste</w:t>
            </w:r>
            <w:r w:rsidRPr="006D30A4">
              <w:t>mically monitored against defined measurable performance criteria to ensure satisfactory completion of assigned workloads</w:t>
            </w:r>
          </w:p>
        </w:tc>
      </w:tr>
      <w:tr w:rsidTr="006D30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0A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0A4">
            <w:pPr>
              <w:pStyle w:val="BodyText"/>
              <w:rPr>
                <w:lang w:val="en-NZ"/>
              </w:rPr>
            </w:pPr>
            <w:r w:rsidRPr="006D30A4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0A4">
            <w:pPr>
              <w:pStyle w:val="BodyText"/>
              <w:rPr>
                <w:lang w:val="en-NZ"/>
              </w:rPr>
            </w:pPr>
            <w:r w:rsidRPr="006D30A4">
              <w:t>Performance expectations are assessed objectively against workloads and crew and individual capabilities</w:t>
            </w:r>
          </w:p>
        </w:tc>
      </w:tr>
      <w:tr w:rsidTr="006D30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0A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0A4">
            <w:pPr>
              <w:pStyle w:val="BodyText"/>
              <w:rPr>
                <w:lang w:val="en-NZ"/>
              </w:rPr>
            </w:pPr>
            <w:r w:rsidRPr="006D30A4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0A4">
            <w:pPr>
              <w:pStyle w:val="BodyText"/>
              <w:rPr>
                <w:lang w:val="en-NZ"/>
              </w:rPr>
            </w:pPr>
            <w:r w:rsidRPr="006D30A4">
              <w:t>Strategies are developed to ensure crew and individuals are actively encouraged and supported in assessing their own competence and identifying their learning needs</w:t>
            </w:r>
          </w:p>
        </w:tc>
      </w:tr>
      <w:tr w:rsidTr="006D30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0A4" w:rsidP="006D30A4">
            <w:pPr>
              <w:pStyle w:val="BodyText"/>
            </w:pPr>
            <w:r w:rsidRPr="006D30A4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0A4" w:rsidP="006D30A4">
            <w:pPr>
              <w:pStyle w:val="BodyText"/>
            </w:pPr>
            <w:r w:rsidRPr="006D30A4">
              <w:rPr>
                <w:rStyle w:val="SpecialBold"/>
              </w:rPr>
              <w:t>Address performance-related issues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0A4">
            <w:pPr>
              <w:pStyle w:val="BodyText"/>
              <w:rPr>
                <w:lang w:val="en-NZ"/>
              </w:rPr>
            </w:pPr>
            <w:r w:rsidRPr="006D30A4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0A4">
            <w:pPr>
              <w:pStyle w:val="BodyText"/>
              <w:rPr>
                <w:lang w:val="en-NZ"/>
              </w:rPr>
            </w:pPr>
            <w:r w:rsidRPr="006D30A4">
              <w:t>Systems are established to ensure efforts of crew</w:t>
            </w:r>
            <w:r w:rsidRPr="006D30A4">
              <w:t xml:space="preserve"> are monitored, and formal and informal feedback is provided in a constructive manner</w:t>
            </w:r>
          </w:p>
        </w:tc>
      </w:tr>
      <w:tr w:rsidTr="006D30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0A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0A4">
            <w:pPr>
              <w:pStyle w:val="BodyText"/>
              <w:rPr>
                <w:lang w:val="en-NZ"/>
              </w:rPr>
            </w:pPr>
            <w:r w:rsidRPr="006D30A4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0A4">
            <w:pPr>
              <w:pStyle w:val="BodyText"/>
              <w:rPr>
                <w:lang w:val="en-NZ"/>
              </w:rPr>
            </w:pPr>
            <w:r w:rsidRPr="006D30A4">
              <w:t>Performance above expectations is identified and reinforced through recognition and continuous feedback</w:t>
            </w:r>
          </w:p>
        </w:tc>
      </w:tr>
      <w:tr w:rsidTr="006D30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0A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0A4">
            <w:pPr>
              <w:pStyle w:val="BodyText"/>
              <w:rPr>
                <w:lang w:val="en-NZ"/>
              </w:rPr>
            </w:pPr>
            <w:r w:rsidRPr="006D30A4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0A4">
            <w:pPr>
              <w:pStyle w:val="BodyText"/>
              <w:rPr>
                <w:lang w:val="en-NZ"/>
              </w:rPr>
            </w:pPr>
            <w:r w:rsidRPr="006D30A4">
              <w:t>Performance below expectations is identified and dev</w:t>
            </w:r>
            <w:r w:rsidRPr="006D30A4">
              <w:t>elopment plan for improved performance is negotiated, agreed on and documented according to organisational requirements</w:t>
            </w:r>
          </w:p>
        </w:tc>
      </w:tr>
      <w:tr w:rsidTr="006D30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0A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0A4">
            <w:pPr>
              <w:pStyle w:val="BodyText"/>
              <w:rPr>
                <w:lang w:val="en-NZ"/>
              </w:rPr>
            </w:pPr>
            <w:r w:rsidRPr="006D30A4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0A4">
            <w:pPr>
              <w:pStyle w:val="BodyText"/>
              <w:rPr>
                <w:lang w:val="en-NZ"/>
              </w:rPr>
            </w:pPr>
            <w:r w:rsidRPr="006D30A4">
              <w:t>Action plans for improving performance are established and monitored according to organisational requirements</w:t>
            </w:r>
          </w:p>
        </w:tc>
      </w:tr>
      <w:tr w:rsidTr="006D30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0A4" w:rsidP="006D30A4">
            <w:pPr>
              <w:pStyle w:val="BodyText"/>
            </w:pPr>
            <w:r w:rsidRPr="006D30A4">
              <w:rPr>
                <w:rStyle w:val="SpecialBold"/>
              </w:rPr>
              <w:t>5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0A4" w:rsidP="006D30A4">
            <w:pPr>
              <w:pStyle w:val="BodyText"/>
            </w:pPr>
            <w:r w:rsidRPr="006D30A4">
              <w:rPr>
                <w:rStyle w:val="SpecialBold"/>
              </w:rPr>
              <w:t>Address issues and problems of crew and individual crew members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0A4">
            <w:pPr>
              <w:pStyle w:val="BodyText"/>
              <w:rPr>
                <w:lang w:val="en-NZ"/>
              </w:rPr>
            </w:pPr>
            <w:r w:rsidRPr="006D30A4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0A4">
            <w:pPr>
              <w:pStyle w:val="BodyText"/>
              <w:rPr>
                <w:lang w:val="en-NZ"/>
              </w:rPr>
            </w:pPr>
            <w:r w:rsidRPr="006D30A4">
              <w:t>Potential and current issues and problems arising within crew and/or individuals are identified and acted on according to organisational and legislative requirements</w:t>
            </w:r>
          </w:p>
        </w:tc>
      </w:tr>
      <w:tr w:rsidTr="006D30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0A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0A4">
            <w:pPr>
              <w:pStyle w:val="BodyText"/>
              <w:rPr>
                <w:lang w:val="en-NZ"/>
              </w:rPr>
            </w:pPr>
            <w:r w:rsidRPr="006D30A4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0A4">
            <w:pPr>
              <w:pStyle w:val="BodyText"/>
              <w:rPr>
                <w:lang w:val="en-NZ"/>
              </w:rPr>
            </w:pPr>
            <w:r w:rsidRPr="006D30A4">
              <w:t>Advice, support</w:t>
            </w:r>
            <w:r w:rsidRPr="006D30A4">
              <w:t xml:space="preserve"> and expertise is sought from appropriate personnel, as required, to resolve issues and problems</w:t>
            </w:r>
          </w:p>
        </w:tc>
      </w:tr>
      <w:tr w:rsidTr="006D30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0A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0A4">
            <w:pPr>
              <w:pStyle w:val="BodyText"/>
              <w:rPr>
                <w:lang w:val="en-NZ"/>
              </w:rPr>
            </w:pPr>
            <w:r w:rsidRPr="006D30A4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0A4">
            <w:pPr>
              <w:pStyle w:val="BodyText"/>
              <w:rPr>
                <w:lang w:val="en-NZ"/>
              </w:rPr>
            </w:pPr>
            <w:r w:rsidRPr="006D30A4">
              <w:t>Issues and problems that impact on individual crew members are followed through and resolved with concerned individuals</w:t>
            </w:r>
          </w:p>
        </w:tc>
      </w:tr>
      <w:tr w:rsidTr="006D30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0A4" w:rsidP="006D30A4">
            <w:pPr>
              <w:pStyle w:val="BodyText"/>
            </w:pPr>
            <w:r w:rsidRPr="006D30A4">
              <w:rPr>
                <w:rStyle w:val="SpecialBold"/>
              </w:rPr>
              <w:t>6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0A4" w:rsidP="006D30A4">
            <w:pPr>
              <w:pStyle w:val="BodyText"/>
            </w:pPr>
            <w:r w:rsidRPr="006D30A4">
              <w:rPr>
                <w:rStyle w:val="SpecialBold"/>
              </w:rPr>
              <w:t xml:space="preserve">Build support and commitment </w:t>
            </w:r>
            <w:r w:rsidRPr="006D30A4">
              <w:rPr>
                <w:rStyle w:val="SpecialBold"/>
              </w:rPr>
              <w:t>within crew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0A4">
            <w:pPr>
              <w:pStyle w:val="BodyText"/>
              <w:rPr>
                <w:lang w:val="en-NZ"/>
              </w:rPr>
            </w:pPr>
            <w:r w:rsidRPr="006D30A4">
              <w:rPr>
                <w:rStyle w:val="SpecialBold"/>
              </w:rPr>
              <w:t>6.1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0A4">
            <w:pPr>
              <w:pStyle w:val="BodyText"/>
              <w:rPr>
                <w:lang w:val="en-NZ"/>
              </w:rPr>
            </w:pPr>
            <w:r w:rsidRPr="006D30A4">
              <w:t>Organisational requirements are met through personal performance, behaviour and leadership, which serves as a positive role model for other crew members</w:t>
            </w:r>
          </w:p>
        </w:tc>
      </w:tr>
      <w:tr w:rsidTr="006D30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0A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0A4">
            <w:pPr>
              <w:pStyle w:val="BodyText"/>
              <w:rPr>
                <w:lang w:val="en-NZ"/>
              </w:rPr>
            </w:pPr>
            <w:r w:rsidRPr="006D30A4">
              <w:rPr>
                <w:rStyle w:val="SpecialBold"/>
              </w:rPr>
              <w:t>6.2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0A4">
            <w:pPr>
              <w:pStyle w:val="BodyText"/>
              <w:rPr>
                <w:lang w:val="en-NZ"/>
              </w:rPr>
            </w:pPr>
            <w:r w:rsidRPr="006D30A4">
              <w:t>Own performance is monitored and adjusted to ensure it aligns with key performance indicators (KPIs) and organisational goals</w:t>
            </w:r>
          </w:p>
        </w:tc>
      </w:tr>
      <w:tr w:rsidTr="006D30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0A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0A4">
            <w:pPr>
              <w:pStyle w:val="BodyText"/>
              <w:rPr>
                <w:lang w:val="en-NZ"/>
              </w:rPr>
            </w:pPr>
            <w:r w:rsidRPr="006D30A4">
              <w:rPr>
                <w:rStyle w:val="SpecialBold"/>
              </w:rPr>
              <w:t>6.3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0A4">
            <w:pPr>
              <w:pStyle w:val="BodyText"/>
              <w:rPr>
                <w:lang w:val="en-NZ"/>
              </w:rPr>
            </w:pPr>
            <w:r w:rsidRPr="006D30A4">
              <w:t>Crew members are treated in a fair and equal manner and individual differences are identified and accommodated</w:t>
            </w:r>
          </w:p>
        </w:tc>
      </w:tr>
      <w:tr w:rsidTr="006D30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0A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0A4">
            <w:pPr>
              <w:pStyle w:val="BodyText"/>
              <w:rPr>
                <w:lang w:val="en-NZ"/>
              </w:rPr>
            </w:pPr>
            <w:r w:rsidRPr="006D30A4">
              <w:rPr>
                <w:rStyle w:val="SpecialBold"/>
              </w:rPr>
              <w:t>6.4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0A4" w:rsidP="006D30A4">
            <w:pPr>
              <w:pStyle w:val="BodyText"/>
            </w:pPr>
            <w:r w:rsidRPr="006D30A4">
              <w:t>Effec</w:t>
            </w:r>
            <w:r w:rsidRPr="006D30A4">
              <w:t>tive communication is developed and maintained with crew and management</w:t>
            </w:r>
          </w:p>
        </w:tc>
      </w:tr>
    </w:tbl>
    <w:p w:rsidR="00492C1C" w:rsidP="006D30A4">
      <w:pPr>
        <w:pStyle w:val="NoPaddingFontSize1"/>
      </w:pPr>
    </w:p>
    <w:p w:rsidR="00492C1C" w:rsidP="006D30A4">
      <w:pPr>
        <w:pStyle w:val="NoPaddingFontSize1"/>
      </w:pPr>
    </w:p>
    <w:p w:rsidR="00000000" w:rsidRPr="006D30A4" w:rsidP="006D30A4">
      <w:pPr>
        <w:pStyle w:val="Heading1"/>
      </w:pPr>
      <w:bookmarkStart w:id="7" w:name="O_1285373"/>
      <w:bookmarkEnd w:id="7"/>
      <w:r w:rsidRPr="006D30A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30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0A4" w:rsidP="006D30A4">
            <w:pPr>
              <w:pStyle w:val="BodyText"/>
            </w:pPr>
            <w:r w:rsidRPr="006D30A4">
              <w:t>Foundation skills essential to performance are explicit in the performance criteria of this unit of competency.</w:t>
            </w:r>
          </w:p>
        </w:tc>
      </w:tr>
    </w:tbl>
    <w:p w:rsidR="00492C1C" w:rsidP="006D30A4">
      <w:pPr>
        <w:pStyle w:val="NoPaddingFontSize1"/>
      </w:pPr>
    </w:p>
    <w:p w:rsidR="00492C1C" w:rsidP="006D30A4">
      <w:pPr>
        <w:pStyle w:val="NoPaddingFontSize1"/>
      </w:pPr>
    </w:p>
    <w:p w:rsidR="00000000" w:rsidRPr="006D30A4" w:rsidP="006D30A4">
      <w:pPr>
        <w:pStyle w:val="Heading1"/>
      </w:pPr>
      <w:bookmarkStart w:id="8" w:name="O_1285372"/>
      <w:bookmarkEnd w:id="8"/>
      <w:r w:rsidRPr="006D30A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30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0A4" w:rsidP="006D30A4">
            <w:pPr>
              <w:pStyle w:val="BodyText"/>
            </w:pPr>
            <w:r w:rsidRPr="006D30A4">
              <w:t>Range is restricted to essential operating conditions and any other variables essential to the work environment.</w:t>
            </w:r>
          </w:p>
        </w:tc>
      </w:tr>
    </w:tbl>
    <w:p w:rsidR="00492C1C" w:rsidP="006D30A4">
      <w:pPr>
        <w:pStyle w:val="NoPaddingFontSize1"/>
      </w:pPr>
    </w:p>
    <w:p w:rsidR="00492C1C" w:rsidP="006D30A4">
      <w:pPr>
        <w:pStyle w:val="NoPaddingFontSize1"/>
      </w:pPr>
    </w:p>
    <w:p w:rsidR="00000000" w:rsidRPr="006D30A4" w:rsidP="006D30A4">
      <w:pPr>
        <w:pStyle w:val="Heading1"/>
      </w:pPr>
      <w:bookmarkStart w:id="9" w:name="O_1285371"/>
      <w:bookmarkEnd w:id="9"/>
      <w:r w:rsidRPr="006D30A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30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0A4" w:rsidP="006D30A4">
            <w:pPr>
              <w:pStyle w:val="BodyText"/>
            </w:pPr>
            <w:r w:rsidRPr="006D30A4">
              <w:t>This unit replaces and is equivalent to MARG002 Manage a small crew.</w:t>
            </w:r>
          </w:p>
        </w:tc>
      </w:tr>
    </w:tbl>
    <w:p w:rsidR="00492C1C" w:rsidP="006D30A4">
      <w:pPr>
        <w:pStyle w:val="NoPaddingFontSize1"/>
      </w:pPr>
    </w:p>
    <w:p w:rsidR="00492C1C" w:rsidP="006D30A4">
      <w:pPr>
        <w:pStyle w:val="NoPaddingFontSize1"/>
      </w:pPr>
    </w:p>
    <w:p w:rsidR="00000000" w:rsidRPr="006D30A4" w:rsidP="006D30A4">
      <w:pPr>
        <w:pStyle w:val="Heading1"/>
      </w:pPr>
      <w:bookmarkStart w:id="10" w:name="O_1285380"/>
      <w:bookmarkEnd w:id="10"/>
      <w:r w:rsidRPr="006D30A4">
        <w:t>Links</w:t>
      </w:r>
    </w:p>
    <w:p w:rsidR="00000000" w:rsidRPr="006D30A4" w:rsidP="00492C1C">
      <w:pPr>
        <w:pStyle w:val="BodyText"/>
      </w:pPr>
      <w:r w:rsidRPr="006D30A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3C4811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6D30A4" w:rsidP="00492C1C">
      <w:pPr>
        <w:pStyle w:val="BodyText"/>
        <w:sectPr w:rsidSect="006D30A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D30A4" w:rsidP="006D30A4">
      <w:pPr>
        <w:pStyle w:val="SuperHeading"/>
      </w:pPr>
      <w:r w:rsidRPr="006D30A4">
        <w:t>Assessment Requirements for MARG007 Man</w:t>
      </w:r>
      <w:r w:rsidRPr="006D30A4">
        <w:t>age a small crew</w:t>
      </w:r>
    </w:p>
    <w:p w:rsidR="00000000" w:rsidRPr="006D30A4" w:rsidP="006D30A4">
      <w:pPr>
        <w:pStyle w:val="Heading1"/>
      </w:pPr>
      <w:bookmarkStart w:id="11" w:name="O_1285369"/>
      <w:bookmarkEnd w:id="11"/>
      <w:r w:rsidRPr="006D30A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30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0A4" w:rsidP="006D30A4">
            <w:pPr>
              <w:pStyle w:val="BodyText"/>
            </w:pPr>
            <w:r w:rsidRPr="006D30A4">
              <w:rPr>
                <w:rStyle w:val="SpecialBold"/>
              </w:rPr>
              <w:t>Release 2</w:t>
            </w:r>
            <w:r w:rsidRPr="006D30A4">
              <w:t>. This is the second release of this unit of competency in the MAR Maritime Training Package.</w:t>
            </w:r>
          </w:p>
          <w:p w:rsidR="00000000" w:rsidRPr="006D30A4" w:rsidP="006D30A4">
            <w:pPr>
              <w:pStyle w:val="ListBullet"/>
            </w:pPr>
            <w:r w:rsidRPr="006D30A4">
              <w:t>Minor statement changes in unit Application</w:t>
            </w:r>
          </w:p>
          <w:p w:rsidR="00000000" w:rsidP="006D30A4">
            <w:pPr>
              <w:pStyle w:val="ListBullet"/>
              <w:rPr>
                <w:lang w:val="en-NZ"/>
              </w:rPr>
            </w:pPr>
            <w:r w:rsidRPr="006D30A4">
              <w:t>Minor statement changes in Assessment Conditions.</w:t>
            </w:r>
          </w:p>
        </w:tc>
      </w:tr>
      <w:tr w:rsidTr="006D30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0A4" w:rsidP="006D30A4">
            <w:pPr>
              <w:pStyle w:val="BodyText"/>
            </w:pPr>
            <w:r w:rsidRPr="006D30A4">
              <w:rPr>
                <w:rStyle w:val="SpecialBold"/>
              </w:rPr>
              <w:t>Release 1</w:t>
            </w:r>
            <w:r w:rsidRPr="006D30A4">
              <w:t>. This is the first release of this unit of competency in the MAR Maritime Training Package.</w:t>
            </w:r>
          </w:p>
        </w:tc>
      </w:tr>
    </w:tbl>
    <w:p w:rsidR="00000000" w:rsidRPr="006D30A4" w:rsidP="006D30A4">
      <w:pPr>
        <w:pStyle w:val="NoPaddingFontSize1"/>
      </w:pPr>
    </w:p>
    <w:p w:rsidR="00000000" w:rsidRPr="006D30A4" w:rsidP="006D30A4">
      <w:pPr>
        <w:pStyle w:val="AllowPageBreak"/>
      </w:pPr>
    </w:p>
    <w:p w:rsidR="00000000" w:rsidRPr="006D30A4" w:rsidP="006D30A4">
      <w:pPr>
        <w:pStyle w:val="Heading1"/>
      </w:pPr>
      <w:bookmarkStart w:id="12" w:name="O_1285368"/>
      <w:bookmarkEnd w:id="12"/>
      <w:r w:rsidRPr="006D30A4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30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0A4" w:rsidP="006D30A4">
            <w:pPr>
              <w:pStyle w:val="BodyText"/>
            </w:pPr>
            <w:r w:rsidRPr="006D30A4">
              <w:t>Evidence required to demonstrate competence in this unit must be relevant to and satisfy all of the requirements</w:t>
            </w:r>
            <w:r w:rsidRPr="006D30A4">
              <w:t xml:space="preserve"> of the elements and performance criteria on at least one occasion and include:</w:t>
            </w:r>
          </w:p>
          <w:p w:rsidR="00000000" w:rsidRPr="006D30A4" w:rsidP="006D30A4">
            <w:pPr>
              <w:pStyle w:val="ListBullet"/>
            </w:pPr>
            <w:r w:rsidRPr="006D30A4">
              <w:t>building and motivating teams</w:t>
            </w:r>
          </w:p>
          <w:p w:rsidR="00000000" w:rsidRPr="006D30A4" w:rsidP="006D30A4">
            <w:pPr>
              <w:pStyle w:val="ListBullet"/>
            </w:pPr>
            <w:r w:rsidRPr="006D30A4">
              <w:t>coaching and mentoring others</w:t>
            </w:r>
          </w:p>
          <w:p w:rsidR="00000000" w:rsidRPr="006D30A4" w:rsidP="006D30A4">
            <w:pPr>
              <w:pStyle w:val="ListBullet"/>
            </w:pPr>
            <w:r w:rsidRPr="006D30A4">
              <w:t>communicating and negotiating effectively</w:t>
            </w:r>
          </w:p>
          <w:p w:rsidR="00000000" w:rsidRPr="006D30A4" w:rsidP="006D30A4">
            <w:pPr>
              <w:pStyle w:val="ListBullet"/>
            </w:pPr>
            <w:r w:rsidRPr="006D30A4">
              <w:t>communicating effectively with other appropriate personnel, including:</w:t>
            </w:r>
          </w:p>
          <w:p w:rsidR="00000000" w:rsidRPr="006D30A4" w:rsidP="006D30A4">
            <w:pPr>
              <w:pStyle w:val="ListBullet2"/>
            </w:pPr>
            <w:r w:rsidRPr="006D30A4">
              <w:t>human resources manager and personnel</w:t>
            </w:r>
          </w:p>
          <w:p w:rsidR="00000000" w:rsidRPr="006D30A4" w:rsidP="006D30A4">
            <w:pPr>
              <w:pStyle w:val="ListBullet2"/>
            </w:pPr>
            <w:r w:rsidRPr="006D30A4">
              <w:t>management</w:t>
            </w:r>
          </w:p>
          <w:p w:rsidR="00000000" w:rsidRPr="006D30A4" w:rsidP="006D30A4">
            <w:pPr>
              <w:pStyle w:val="ListBullet2"/>
            </w:pPr>
            <w:r w:rsidRPr="006D30A4">
              <w:t>other crew members</w:t>
            </w:r>
          </w:p>
          <w:p w:rsidR="00000000" w:rsidRPr="006D30A4" w:rsidP="006D30A4">
            <w:pPr>
              <w:pStyle w:val="ListBullet2"/>
            </w:pPr>
            <w:r w:rsidRPr="006D30A4">
              <w:t>other Masters in the organisation</w:t>
            </w:r>
          </w:p>
          <w:p w:rsidR="00000000" w:rsidRPr="006D30A4" w:rsidP="006D30A4">
            <w:pPr>
              <w:pStyle w:val="ListBullet2"/>
            </w:pPr>
            <w:r w:rsidRPr="006D30A4">
              <w:t>union/employee representatives or groups</w:t>
            </w:r>
          </w:p>
          <w:p w:rsidR="00000000" w:rsidRPr="006D30A4" w:rsidP="006D30A4">
            <w:pPr>
              <w:pStyle w:val="ListBullet"/>
            </w:pPr>
            <w:r w:rsidRPr="006D30A4">
              <w:t>counselling others and providing feedback, as required</w:t>
            </w:r>
          </w:p>
          <w:p w:rsidR="00000000" w:rsidRPr="006D30A4" w:rsidP="006D30A4">
            <w:pPr>
              <w:pStyle w:val="ListBullet"/>
            </w:pPr>
            <w:r w:rsidRPr="006D30A4">
              <w:t>developing and maintaining crew performance to enhance bu</w:t>
            </w:r>
            <w:r w:rsidRPr="006D30A4">
              <w:t>siness operations</w:t>
            </w:r>
          </w:p>
          <w:p w:rsidR="00000000" w:rsidRPr="006D30A4" w:rsidP="006D30A4">
            <w:pPr>
              <w:pStyle w:val="ListBullet"/>
            </w:pPr>
            <w:r w:rsidRPr="006D30A4">
              <w:t>developing effective planning documents</w:t>
            </w:r>
          </w:p>
          <w:p w:rsidR="00000000" w:rsidRPr="006D30A4" w:rsidP="006D30A4">
            <w:pPr>
              <w:pStyle w:val="ListBullet"/>
            </w:pPr>
            <w:r w:rsidRPr="006D30A4">
              <w:t xml:space="preserve">developing individual development plans </w:t>
            </w:r>
          </w:p>
          <w:p w:rsidR="00000000" w:rsidRPr="006D30A4" w:rsidP="006D30A4">
            <w:pPr>
              <w:pStyle w:val="ListBullet"/>
            </w:pPr>
            <w:r w:rsidRPr="006D30A4">
              <w:t>developing strategies, including:</w:t>
            </w:r>
          </w:p>
          <w:p w:rsidR="00000000" w:rsidRPr="006D30A4" w:rsidP="006D30A4">
            <w:pPr>
              <w:pStyle w:val="ListBullet2"/>
            </w:pPr>
            <w:r w:rsidRPr="006D30A4">
              <w:t>adjusting key performance indicators (KPIs)</w:t>
            </w:r>
          </w:p>
          <w:p w:rsidR="00000000" w:rsidRPr="006D30A4" w:rsidP="006D30A4">
            <w:pPr>
              <w:pStyle w:val="ListBullet2"/>
            </w:pPr>
            <w:r w:rsidRPr="006D30A4">
              <w:t>coaching</w:t>
            </w:r>
          </w:p>
          <w:p w:rsidR="00000000" w:rsidRPr="006D30A4" w:rsidP="006D30A4">
            <w:pPr>
              <w:pStyle w:val="ListBullet2"/>
            </w:pPr>
            <w:r w:rsidRPr="006D30A4">
              <w:t>counselling</w:t>
            </w:r>
          </w:p>
          <w:p w:rsidR="00000000" w:rsidRPr="006D30A4" w:rsidP="006D30A4">
            <w:pPr>
              <w:pStyle w:val="ListBullet2"/>
            </w:pPr>
            <w:r w:rsidRPr="006D30A4">
              <w:t>disciplinary procedures</w:t>
            </w:r>
          </w:p>
          <w:p w:rsidR="00000000" w:rsidRPr="006D30A4" w:rsidP="006D30A4">
            <w:pPr>
              <w:pStyle w:val="ListBullet2"/>
            </w:pPr>
            <w:r w:rsidRPr="006D30A4">
              <w:t>discussions and meetings to resolve performance issues</w:t>
            </w:r>
          </w:p>
          <w:p w:rsidR="00000000" w:rsidRPr="006D30A4" w:rsidP="006D30A4">
            <w:pPr>
              <w:pStyle w:val="ListBullet2"/>
            </w:pPr>
            <w:r w:rsidRPr="006D30A4">
              <w:t>mentoring</w:t>
            </w:r>
          </w:p>
          <w:p w:rsidR="00000000" w:rsidRPr="006D30A4" w:rsidP="006D30A4">
            <w:pPr>
              <w:pStyle w:val="ListBullet2"/>
            </w:pPr>
            <w:r w:rsidRPr="006D30A4">
              <w:t>referral to more senior management/human resources support services</w:t>
            </w:r>
          </w:p>
          <w:p w:rsidR="00000000" w:rsidRPr="006D30A4" w:rsidP="006D30A4">
            <w:pPr>
              <w:pStyle w:val="ListBullet2"/>
            </w:pPr>
            <w:r w:rsidRPr="006D30A4">
              <w:t>shadowing</w:t>
            </w:r>
          </w:p>
          <w:p w:rsidR="00000000" w:rsidRPr="006D30A4" w:rsidP="006D30A4">
            <w:pPr>
              <w:pStyle w:val="ListBullet2"/>
            </w:pPr>
            <w:r w:rsidRPr="006D30A4">
              <w:t>training</w:t>
            </w:r>
          </w:p>
          <w:p w:rsidR="00000000" w:rsidRPr="006D30A4" w:rsidP="006D30A4">
            <w:pPr>
              <w:pStyle w:val="ListBullet"/>
            </w:pPr>
            <w:r w:rsidRPr="006D30A4">
              <w:t>leading others</w:t>
            </w:r>
          </w:p>
          <w:p w:rsidR="00000000" w:rsidRPr="006D30A4" w:rsidP="006D30A4">
            <w:pPr>
              <w:pStyle w:val="ListBullet"/>
            </w:pPr>
            <w:r w:rsidRPr="006D30A4">
              <w:t>managing personnel effectively</w:t>
            </w:r>
          </w:p>
          <w:p w:rsidR="00000000" w:rsidRPr="006D30A4" w:rsidP="006D30A4">
            <w:pPr>
              <w:pStyle w:val="ListBullet"/>
            </w:pPr>
            <w:r w:rsidRPr="006D30A4">
              <w:t>monitoring and reviewing activities, processes, performan</w:t>
            </w:r>
            <w:r w:rsidRPr="006D30A4">
              <w:t>ce and plans</w:t>
            </w:r>
          </w:p>
          <w:p w:rsidR="00000000" w:rsidRPr="006D30A4" w:rsidP="006D30A4">
            <w:pPr>
              <w:pStyle w:val="ListBullet"/>
            </w:pPr>
            <w:r w:rsidRPr="006D30A4">
              <w:t>planning and organising work and activities</w:t>
            </w:r>
          </w:p>
          <w:p w:rsidR="00000000" w:rsidRPr="006D30A4" w:rsidP="006D30A4">
            <w:pPr>
              <w:pStyle w:val="ListBullet"/>
            </w:pPr>
            <w:r w:rsidRPr="006D30A4">
              <w:t>producing accurate and reliable documentation, including:</w:t>
            </w:r>
          </w:p>
          <w:p w:rsidR="00000000" w:rsidRPr="006D30A4" w:rsidP="006D30A4">
            <w:pPr>
              <w:pStyle w:val="ListBullet2"/>
            </w:pPr>
            <w:r w:rsidRPr="006D30A4">
              <w:t>employee records</w:t>
            </w:r>
          </w:p>
          <w:p w:rsidR="00000000" w:rsidRPr="006D30A4" w:rsidP="006D30A4">
            <w:pPr>
              <w:pStyle w:val="ListBullet2"/>
            </w:pPr>
            <w:r w:rsidRPr="006D30A4">
              <w:t>job/position descriptions</w:t>
            </w:r>
          </w:p>
          <w:p w:rsidR="00000000" w:rsidRPr="006D30A4" w:rsidP="006D30A4">
            <w:pPr>
              <w:pStyle w:val="ListBullet2"/>
            </w:pPr>
            <w:r w:rsidRPr="006D30A4">
              <w:t>records of taxation and superannuation payments</w:t>
            </w:r>
          </w:p>
          <w:p w:rsidR="00000000" w:rsidRPr="006D30A4" w:rsidP="006D30A4">
            <w:pPr>
              <w:pStyle w:val="ListBullet2"/>
            </w:pPr>
            <w:r w:rsidRPr="006D30A4">
              <w:t>work health and safety (WHS)/occupational health and safety (OHS) records</w:t>
            </w:r>
          </w:p>
          <w:p w:rsidR="00000000" w:rsidRPr="006D30A4" w:rsidP="006D30A4">
            <w:pPr>
              <w:pStyle w:val="ListBullet"/>
            </w:pPr>
            <w:r w:rsidRPr="006D30A4">
              <w:t>relating to people from a range of social, cultural and ethnic backgrounds</w:t>
            </w:r>
          </w:p>
          <w:p w:rsidR="00000000" w:rsidRPr="006D30A4" w:rsidP="006D30A4">
            <w:pPr>
              <w:pStyle w:val="ListBullet"/>
            </w:pPr>
            <w:r w:rsidRPr="006D30A4">
              <w:t>resolving conflict</w:t>
            </w:r>
          </w:p>
          <w:p w:rsidR="00000000" w:rsidRPr="006D30A4" w:rsidP="006D30A4">
            <w:pPr>
              <w:pStyle w:val="ListBullet"/>
            </w:pPr>
            <w:r w:rsidRPr="006D30A4">
              <w:t>setting performance expectations, including:</w:t>
            </w:r>
          </w:p>
          <w:p w:rsidR="00000000" w:rsidRPr="006D30A4" w:rsidP="006D30A4">
            <w:pPr>
              <w:pStyle w:val="ListBullet2"/>
            </w:pPr>
            <w:r w:rsidRPr="006D30A4">
              <w:t>documented KPIs for:</w:t>
            </w:r>
          </w:p>
          <w:p w:rsidR="00000000" w:rsidRPr="006D30A4" w:rsidP="006D30A4">
            <w:pPr>
              <w:pStyle w:val="ListBullet3"/>
            </w:pPr>
            <w:r w:rsidRPr="006D30A4">
              <w:t>individuals</w:t>
            </w:r>
          </w:p>
          <w:p w:rsidR="00000000" w:rsidRPr="006D30A4" w:rsidP="006D30A4">
            <w:pPr>
              <w:pStyle w:val="ListBullet3"/>
            </w:pPr>
            <w:r w:rsidRPr="006D30A4">
              <w:t>individuals and crew</w:t>
            </w:r>
          </w:p>
          <w:p w:rsidR="00000000" w:rsidRPr="006D30A4" w:rsidP="006D30A4">
            <w:pPr>
              <w:pStyle w:val="ListBullet2"/>
            </w:pPr>
            <w:r w:rsidRPr="006D30A4">
              <w:t>informal KPIs developed by Master for:</w:t>
            </w:r>
          </w:p>
          <w:p w:rsidR="00000000" w:rsidRPr="006D30A4" w:rsidP="006D30A4">
            <w:pPr>
              <w:pStyle w:val="ListBullet3"/>
            </w:pPr>
            <w:r w:rsidRPr="006D30A4">
              <w:t>individuals</w:t>
            </w:r>
          </w:p>
          <w:p w:rsidR="00000000" w:rsidRPr="006D30A4" w:rsidP="006D30A4">
            <w:pPr>
              <w:pStyle w:val="ListBullet3"/>
            </w:pPr>
            <w:r w:rsidRPr="006D30A4">
              <w:t>individuals and crew</w:t>
            </w:r>
          </w:p>
          <w:p w:rsidR="00000000" w:rsidRPr="006D30A4" w:rsidP="006D30A4">
            <w:pPr>
              <w:pStyle w:val="ListBullet"/>
            </w:pPr>
            <w:r w:rsidRPr="006D30A4">
              <w:t>training others.</w:t>
            </w:r>
          </w:p>
        </w:tc>
      </w:tr>
    </w:tbl>
    <w:p w:rsidR="00000000" w:rsidRPr="006D30A4" w:rsidP="006D30A4">
      <w:pPr>
        <w:pStyle w:val="NoPaddingFontSize1"/>
      </w:pPr>
    </w:p>
    <w:p w:rsidR="00000000" w:rsidRPr="006D30A4" w:rsidP="006D30A4">
      <w:pPr>
        <w:pStyle w:val="AllowPageBreak"/>
      </w:pPr>
    </w:p>
    <w:p w:rsidR="00000000" w:rsidRPr="006D30A4" w:rsidP="006D30A4">
      <w:pPr>
        <w:pStyle w:val="Heading1"/>
      </w:pPr>
      <w:bookmarkStart w:id="13" w:name="O_1285367"/>
      <w:bookmarkEnd w:id="13"/>
      <w:r w:rsidRPr="006D30A4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30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0A4" w:rsidP="006D30A4">
            <w:pPr>
              <w:pStyle w:val="BodyText"/>
            </w:pPr>
            <w:r w:rsidRPr="006D30A4">
              <w:t>Evidence required to demonstrate competence in this unit must be relevant to and satisfy all of th</w:t>
            </w:r>
            <w:r w:rsidRPr="006D30A4">
              <w:t>e requirements of the elements and performance criteria and include knowledge of:</w:t>
            </w:r>
          </w:p>
          <w:p w:rsidR="00000000" w:rsidRPr="006D30A4" w:rsidP="006D30A4">
            <w:pPr>
              <w:pStyle w:val="ListBullet"/>
            </w:pPr>
            <w:r w:rsidRPr="006D30A4">
              <w:t>anti-discrimination</w:t>
            </w:r>
          </w:p>
          <w:p w:rsidR="00000000" w:rsidRPr="006D30A4" w:rsidP="006D30A4">
            <w:pPr>
              <w:pStyle w:val="ListBullet"/>
            </w:pPr>
            <w:r w:rsidRPr="006D30A4">
              <w:t>complaint and grievance procedures</w:t>
            </w:r>
          </w:p>
          <w:p w:rsidR="00000000" w:rsidRPr="006D30A4" w:rsidP="006D30A4">
            <w:pPr>
              <w:pStyle w:val="ListBullet"/>
            </w:pPr>
            <w:r w:rsidRPr="006D30A4">
              <w:t>consultation and communication techniques and strategies</w:t>
            </w:r>
          </w:p>
          <w:p w:rsidR="00000000" w:rsidRPr="006D30A4" w:rsidP="006D30A4">
            <w:pPr>
              <w:pStyle w:val="ListBullet"/>
            </w:pPr>
            <w:r w:rsidRPr="006D30A4">
              <w:t>culturally appropriate entitlements</w:t>
            </w:r>
          </w:p>
          <w:p w:rsidR="00000000" w:rsidRPr="006D30A4" w:rsidP="006D30A4">
            <w:pPr>
              <w:pStyle w:val="ListBullet"/>
            </w:pPr>
            <w:r w:rsidRPr="006D30A4">
              <w:t>employment conditions</w:t>
            </w:r>
          </w:p>
          <w:p w:rsidR="00000000" w:rsidRPr="006D30A4" w:rsidP="006D30A4">
            <w:pPr>
              <w:pStyle w:val="ListBullet"/>
            </w:pPr>
            <w:r w:rsidRPr="006D30A4">
              <w:t>equ</w:t>
            </w:r>
            <w:r w:rsidRPr="006D30A4">
              <w:t>al opportunity</w:t>
            </w:r>
          </w:p>
          <w:p w:rsidR="00000000" w:rsidRPr="006D30A4" w:rsidP="006D30A4">
            <w:pPr>
              <w:pStyle w:val="ListBullet"/>
            </w:pPr>
            <w:r w:rsidRPr="006D30A4">
              <w:t>induction and training</w:t>
            </w:r>
          </w:p>
          <w:p w:rsidR="00000000" w:rsidRPr="006D30A4" w:rsidP="006D30A4">
            <w:pPr>
              <w:pStyle w:val="ListBullet"/>
            </w:pPr>
            <w:r w:rsidRPr="006D30A4">
              <w:t>key result areas of crew and organisation</w:t>
            </w:r>
          </w:p>
          <w:p w:rsidR="00000000" w:rsidRPr="006D30A4" w:rsidP="006D30A4">
            <w:pPr>
              <w:pStyle w:val="ListBullet"/>
            </w:pPr>
            <w:r w:rsidRPr="006D30A4">
              <w:t xml:space="preserve">organisational policies and procedures </w:t>
            </w:r>
          </w:p>
          <w:p w:rsidR="00000000" w:rsidRPr="006D30A4" w:rsidP="006D30A4">
            <w:pPr>
              <w:pStyle w:val="ListBullet"/>
            </w:pPr>
            <w:r w:rsidRPr="006D30A4">
              <w:t>performance measures</w:t>
            </w:r>
          </w:p>
          <w:p w:rsidR="00000000" w:rsidRPr="006D30A4" w:rsidP="006D30A4">
            <w:pPr>
              <w:pStyle w:val="ListBullet"/>
            </w:pPr>
            <w:r w:rsidRPr="006D30A4">
              <w:t>principles and techniques involved in:</w:t>
            </w:r>
          </w:p>
          <w:p w:rsidR="00000000" w:rsidRPr="006D30A4" w:rsidP="006D30A4">
            <w:pPr>
              <w:pStyle w:val="ListBullet2"/>
            </w:pPr>
            <w:r w:rsidRPr="006D30A4">
              <w:t>leadership and mentoring</w:t>
            </w:r>
          </w:p>
          <w:p w:rsidR="00000000" w:rsidRPr="006D30A4" w:rsidP="006D30A4">
            <w:pPr>
              <w:pStyle w:val="ListBullet2"/>
            </w:pPr>
            <w:r w:rsidRPr="006D30A4">
              <w:t>performance management systems</w:t>
            </w:r>
          </w:p>
          <w:p w:rsidR="00000000" w:rsidRPr="006D30A4" w:rsidP="006D30A4">
            <w:pPr>
              <w:pStyle w:val="ListBullet"/>
            </w:pPr>
            <w:r w:rsidRPr="006D30A4">
              <w:t>processes for monitoring team and own performance</w:t>
            </w:r>
          </w:p>
          <w:p w:rsidR="00000000" w:rsidRPr="006D30A4" w:rsidP="006D30A4">
            <w:pPr>
              <w:pStyle w:val="ListBullet"/>
            </w:pPr>
            <w:r w:rsidRPr="006D30A4">
              <w:t>professional development</w:t>
            </w:r>
          </w:p>
          <w:p w:rsidR="00000000" w:rsidRPr="006D30A4" w:rsidP="006D30A4">
            <w:pPr>
              <w:pStyle w:val="ListBullet"/>
            </w:pPr>
            <w:r w:rsidRPr="006D30A4">
              <w:t>recruitment and selection</w:t>
            </w:r>
          </w:p>
          <w:p w:rsidR="00000000" w:rsidRPr="006D30A4" w:rsidP="006D30A4">
            <w:pPr>
              <w:pStyle w:val="ListBullet"/>
            </w:pPr>
            <w:r w:rsidRPr="006D30A4">
              <w:t>relevant industry awards and enterprise agreements</w:t>
            </w:r>
          </w:p>
          <w:p w:rsidR="00000000" w:rsidRPr="006D30A4" w:rsidP="006D30A4">
            <w:pPr>
              <w:pStyle w:val="ListBullet"/>
            </w:pPr>
            <w:r w:rsidRPr="006D30A4">
              <w:t>relevant international maritime conventions</w:t>
            </w:r>
          </w:p>
          <w:p w:rsidR="00000000" w:rsidRPr="006D30A4" w:rsidP="006D30A4">
            <w:pPr>
              <w:pStyle w:val="ListBullet"/>
            </w:pPr>
            <w:r w:rsidRPr="006D30A4">
              <w:t>relevant legislation especially in relation WHS/OHS, environ</w:t>
            </w:r>
            <w:r w:rsidRPr="006D30A4">
              <w:t>mental issues, equal opportunity, industrial relations, unfair dismissal and anti-discrimination</w:t>
            </w:r>
          </w:p>
          <w:p w:rsidR="00000000" w:rsidRPr="006D30A4" w:rsidP="006D30A4">
            <w:pPr>
              <w:pStyle w:val="ListBullet"/>
            </w:pPr>
            <w:r w:rsidRPr="006D30A4">
              <w:t>safety management systems (SMS)</w:t>
            </w:r>
          </w:p>
          <w:p w:rsidR="00000000" w:rsidRPr="006D30A4" w:rsidP="006D30A4">
            <w:pPr>
              <w:pStyle w:val="ListBullet"/>
            </w:pPr>
            <w:r w:rsidRPr="006D30A4">
              <w:t>staff counselling, grievance and disciplinary procedures, including:</w:t>
            </w:r>
          </w:p>
          <w:p w:rsidR="00000000" w:rsidRPr="006D30A4" w:rsidP="006D30A4">
            <w:pPr>
              <w:pStyle w:val="ListBullet2"/>
            </w:pPr>
            <w:r w:rsidRPr="006D30A4">
              <w:t>appeals against formal decisions such as assessments</w:t>
            </w:r>
          </w:p>
          <w:p w:rsidR="00000000" w:rsidRPr="006D30A4" w:rsidP="006D30A4">
            <w:pPr>
              <w:pStyle w:val="ListBullet2"/>
            </w:pPr>
            <w:r w:rsidRPr="006D30A4">
              <w:t>bullying</w:t>
            </w:r>
          </w:p>
          <w:p w:rsidR="00000000" w:rsidRPr="006D30A4" w:rsidP="006D30A4">
            <w:pPr>
              <w:pStyle w:val="ListBullet2"/>
            </w:pPr>
            <w:r w:rsidRPr="006D30A4">
              <w:t>discrimination and harassment</w:t>
            </w:r>
          </w:p>
          <w:p w:rsidR="00000000" w:rsidRPr="006D30A4" w:rsidP="006D30A4">
            <w:pPr>
              <w:pStyle w:val="ListBullet2"/>
            </w:pPr>
            <w:r w:rsidRPr="006D30A4">
              <w:t>disputes between individuals or parties</w:t>
            </w:r>
          </w:p>
          <w:p w:rsidR="00000000" w:rsidRPr="006D30A4" w:rsidP="006D30A4">
            <w:pPr>
              <w:pStyle w:val="ListBullet2"/>
            </w:pPr>
            <w:r w:rsidRPr="006D30A4">
              <w:t>grievances</w:t>
            </w:r>
          </w:p>
          <w:p w:rsidR="00000000" w:rsidRPr="006D30A4" w:rsidP="006D30A4">
            <w:pPr>
              <w:pStyle w:val="ListBullet2"/>
            </w:pPr>
            <w:r w:rsidRPr="006D30A4">
              <w:t>injury rehabilitation</w:t>
            </w:r>
          </w:p>
          <w:p w:rsidR="00000000" w:rsidRPr="006D30A4" w:rsidP="006D30A4">
            <w:pPr>
              <w:pStyle w:val="ListBullet2"/>
            </w:pPr>
            <w:r w:rsidRPr="006D30A4">
              <w:t>perceived or actual responsibilities relating to:</w:t>
            </w:r>
          </w:p>
          <w:p w:rsidR="00000000" w:rsidRPr="006D30A4" w:rsidP="006D30A4">
            <w:pPr>
              <w:pStyle w:val="ListBullet3"/>
            </w:pPr>
            <w:r w:rsidRPr="006D30A4">
              <w:t>work roles, job design and allocation of duties</w:t>
            </w:r>
          </w:p>
          <w:p w:rsidR="00000000" w:rsidRPr="006D30A4" w:rsidP="006D30A4">
            <w:pPr>
              <w:pStyle w:val="ListBullet3"/>
            </w:pPr>
            <w:r w:rsidRPr="006D30A4">
              <w:t>work performance of self and others</w:t>
            </w:r>
          </w:p>
          <w:p w:rsidR="00000000" w:rsidRPr="006D30A4" w:rsidP="006D30A4">
            <w:pPr>
              <w:pStyle w:val="ListBullet2"/>
            </w:pPr>
            <w:r w:rsidRPr="006D30A4">
              <w:t>potential and current, issues and problems, including:</w:t>
            </w:r>
          </w:p>
          <w:p w:rsidR="00000000" w:rsidRPr="006D30A4" w:rsidP="006D30A4">
            <w:pPr>
              <w:pStyle w:val="ListBullet3"/>
            </w:pPr>
            <w:r w:rsidRPr="006D30A4">
              <w:t>prejudice or racial vilification</w:t>
            </w:r>
          </w:p>
          <w:p w:rsidR="00000000" w:rsidRPr="006D30A4" w:rsidP="006D30A4">
            <w:pPr>
              <w:pStyle w:val="ListBullet3"/>
            </w:pPr>
            <w:r w:rsidRPr="006D30A4">
              <w:t>promotions</w:t>
            </w:r>
          </w:p>
          <w:p w:rsidR="00000000" w:rsidRPr="006D30A4" w:rsidP="006D30A4">
            <w:pPr>
              <w:pStyle w:val="ListBullet3"/>
            </w:pPr>
            <w:r w:rsidRPr="006D30A4">
              <w:t>stress or personal problems</w:t>
            </w:r>
          </w:p>
          <w:p w:rsidR="00000000" w:rsidRPr="006D30A4" w:rsidP="006D30A4">
            <w:pPr>
              <w:pStyle w:val="ListBullet"/>
            </w:pPr>
            <w:r w:rsidRPr="006D30A4">
              <w:t>WHS/OHS requirements.</w:t>
            </w:r>
          </w:p>
        </w:tc>
      </w:tr>
    </w:tbl>
    <w:p w:rsidR="00000000" w:rsidRPr="006D30A4" w:rsidP="006D30A4">
      <w:pPr>
        <w:pStyle w:val="NoPaddingFontSize1"/>
      </w:pPr>
    </w:p>
    <w:p w:rsidR="00000000" w:rsidRPr="006D30A4" w:rsidP="006D30A4">
      <w:pPr>
        <w:pStyle w:val="AllowPageBreak"/>
      </w:pPr>
    </w:p>
    <w:p w:rsidR="00000000" w:rsidRPr="006D30A4" w:rsidP="006D30A4">
      <w:pPr>
        <w:pStyle w:val="Heading1"/>
      </w:pPr>
      <w:bookmarkStart w:id="14" w:name="O_1285366"/>
      <w:bookmarkEnd w:id="14"/>
      <w:r w:rsidRPr="006D30A4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30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0A4" w:rsidP="006D30A4">
            <w:pPr>
              <w:pStyle w:val="BodyText"/>
            </w:pPr>
            <w:r w:rsidRPr="006D30A4">
              <w:t>Assessors must hold credentials specified within the Standards for Registered Training Organisations current at the time of assessment.</w:t>
            </w:r>
          </w:p>
          <w:p w:rsidR="00000000" w:rsidRPr="006D30A4" w:rsidP="006D30A4">
            <w:pPr>
              <w:pStyle w:val="BodyText"/>
            </w:pPr>
            <w:r w:rsidRPr="006D30A4">
              <w:t>Assessment must satisfy the Principles of Assessment and Rules of Evidence and all regulatory requirements included with</w:t>
            </w:r>
            <w:r w:rsidRPr="006D30A4">
              <w:t>in the Standards for Registered Training Organisations current at the time of assessment.</w:t>
            </w:r>
          </w:p>
          <w:p w:rsidR="00000000" w:rsidRPr="006D30A4" w:rsidP="006D30A4">
            <w:pPr>
              <w:pStyle w:val="BodyText"/>
            </w:pPr>
            <w:r w:rsidRPr="006D30A4">
              <w:t>Assessment processes and techniques must be appropriate to the language, literacy and numeracy requirements of the work being performed and the needs of the candidate</w:t>
            </w:r>
            <w:r w:rsidRPr="006D30A4">
              <w:t>.</w:t>
            </w:r>
          </w:p>
          <w:p w:rsidR="00000000" w:rsidRPr="006D30A4" w:rsidP="006D30A4">
            <w:pPr>
              <w:pStyle w:val="BodyText"/>
            </w:pPr>
            <w:r w:rsidRPr="006D30A4">
              <w:t xml:space="preserve">Practical assessment must occur in a workplace, or realistic simulated workplace, under the normal range of workplace conditions. </w:t>
            </w:r>
          </w:p>
          <w:p w:rsidR="00000000" w:rsidRPr="006D30A4" w:rsidP="006D30A4">
            <w:pPr>
              <w:pStyle w:val="BodyText"/>
            </w:pPr>
            <w:r w:rsidRPr="006D30A4">
              <w:t>Simulations and scenarios may be used where situations cannot be provided in the workplace or may occur only rarely, in par</w:t>
            </w:r>
            <w:r w:rsidRPr="006D30A4">
              <w:t xml:space="preserve">ticular for situations relating to emergency procedures and adverse weather conditions where assessment would be unsafe, impractical or may lead to environmental damage. </w:t>
            </w:r>
          </w:p>
          <w:p w:rsidR="00000000" w:rsidRPr="006D30A4" w:rsidP="006D30A4">
            <w:pPr>
              <w:pStyle w:val="BodyText"/>
            </w:pPr>
            <w:r w:rsidRPr="006D30A4">
              <w:t>Resources for assessment must include access to:</w:t>
            </w:r>
          </w:p>
          <w:p w:rsidR="00000000" w:rsidRPr="006D30A4" w:rsidP="006D30A4">
            <w:pPr>
              <w:pStyle w:val="ListBullet"/>
            </w:pPr>
            <w:r w:rsidRPr="006D30A4">
              <w:t>a commercial vessel greater than or</w:t>
            </w:r>
            <w:r w:rsidRPr="006D30A4">
              <w:t xml:space="preserve"> equal to 12 metres in length</w:t>
            </w:r>
          </w:p>
          <w:p w:rsidR="00000000" w:rsidRPr="006D30A4" w:rsidP="006D30A4">
            <w:pPr>
              <w:pStyle w:val="ListBullet"/>
            </w:pPr>
            <w:r w:rsidRPr="006D30A4">
              <w:t>tools, equipment, machinery, materials and personal protective equipment (PPE) currently used in industry</w:t>
            </w:r>
          </w:p>
          <w:p w:rsidR="00000000" w:rsidRPr="006D30A4" w:rsidP="006D30A4">
            <w:pPr>
              <w:pStyle w:val="ListBullet"/>
            </w:pPr>
            <w:r w:rsidRPr="006D30A4">
              <w:t>applicable documentation, such as legislation, regulations, codes of practice, workplace procedures and operational manu</w:t>
            </w:r>
            <w:r w:rsidRPr="006D30A4">
              <w:t>als.</w:t>
            </w:r>
          </w:p>
        </w:tc>
      </w:tr>
    </w:tbl>
    <w:p w:rsidR="00000000" w:rsidRPr="006D30A4" w:rsidP="006D30A4">
      <w:pPr>
        <w:pStyle w:val="NoPaddingFontSize1"/>
      </w:pPr>
    </w:p>
    <w:p w:rsidR="00000000" w:rsidRPr="006D30A4" w:rsidP="006D30A4">
      <w:pPr>
        <w:pStyle w:val="AllowPageBreak"/>
      </w:pPr>
    </w:p>
    <w:p w:rsidR="00000000" w:rsidRPr="006D30A4" w:rsidP="006D30A4">
      <w:pPr>
        <w:pStyle w:val="Heading1"/>
      </w:pPr>
      <w:bookmarkStart w:id="15" w:name="O_1285381"/>
      <w:bookmarkEnd w:id="15"/>
      <w:r w:rsidRPr="006D30A4">
        <w:t>Links</w:t>
      </w:r>
    </w:p>
    <w:p w:rsidR="00000000" w:rsidRPr="006D30A4" w:rsidP="00492C1C">
      <w:pPr>
        <w:pStyle w:val="BodyText"/>
      </w:pPr>
      <w:r w:rsidRPr="006D30A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3C4811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6D30A4" w:rsidP="006D30A4"/>
    <w:sectPr w:rsidSect="006D30A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30A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30A4" w:rsidRPr="00492C1C" w:rsidP="00492C1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30A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C1C" w:rsidP="006D30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492C1C" w:rsidP="006D30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492C1C" w:rsidP="006D30A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30A4" w:rsidP="006D30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92C1C">
      <w:t>Approved</w:t>
    </w:r>
    <w:r w:rsidR="00492C1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92C1C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92C1C">
      <w:rPr>
        <w:noProof/>
      </w:rPr>
      <w:t>6</w:t>
    </w:r>
    <w:r>
      <w:rPr>
        <w:noProof/>
      </w:rPr>
      <w:fldChar w:fldCharType="end"/>
    </w:r>
  </w:p>
  <w:p w:rsidR="006D30A4" w:rsidP="006D30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92C1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92C1C">
      <w:t>Industry Skills Australia</w:t>
    </w:r>
    <w:r w:rsidR="00492C1C">
      <w:fldChar w:fldCharType="end"/>
    </w:r>
  </w:p>
  <w:p w:rsidR="006D30A4" w:rsidP="006D30A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30A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C1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30A4" w:rsidRPr="00492C1C" w:rsidP="00492C1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30A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C1C" w:rsidRPr="002D2AF8" w:rsidP="006D30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MARG007 Manage a small crew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92C1C" w:rsidP="006D30A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30A4" w:rsidRPr="002D2AF8" w:rsidP="006D30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92C1C">
      <w:t>MARG007 Manage a small crew</w:t>
    </w:r>
    <w:r w:rsidR="00492C1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92C1C">
      <w:rPr>
        <w:noProof/>
      </w:rPr>
      <w:t>2 March 2025</w:t>
    </w:r>
    <w:r>
      <w:fldChar w:fldCharType="end"/>
    </w:r>
  </w:p>
  <w:p w:rsidR="006D30A4" w:rsidP="006D30A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A4680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98881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0B2E45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30A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D30A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D30A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D30A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D30A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D30A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D30A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D30A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D30A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D30A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D30A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D30A4"/>
  </w:style>
  <w:style w:type="character" w:customStyle="1" w:styleId="Heading1Char">
    <w:name w:val="Heading 1 Char"/>
    <w:basedOn w:val="DefaultParagraphFont"/>
    <w:link w:val="Heading1"/>
    <w:rsid w:val="006D30A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D30A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D30A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D30A4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D30A4"/>
    <w:rPr>
      <w:b/>
      <w:spacing w:val="0"/>
    </w:rPr>
  </w:style>
  <w:style w:type="paragraph" w:styleId="ListBullet2">
    <w:name w:val="List Bullet 2"/>
    <w:basedOn w:val="List2"/>
    <w:rsid w:val="006D30A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D30A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D30A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D30A4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D30A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D30A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D30A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D30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D30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D30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D30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D30A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D30A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D30A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D30A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D30A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D30A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D30A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D30A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D30A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D30A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D30A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D30A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D30A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D30A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D30A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D30A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D30A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D30A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D30A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D30A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D30A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D30A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D30A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D30A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D30A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D30A4"/>
    <w:rPr>
      <w:i/>
    </w:rPr>
  </w:style>
  <w:style w:type="paragraph" w:styleId="Caption">
    <w:name w:val="caption"/>
    <w:basedOn w:val="BodyText"/>
    <w:next w:val="Normal"/>
    <w:qFormat/>
    <w:rsid w:val="006D30A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D30A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D30A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D30A4"/>
  </w:style>
  <w:style w:type="paragraph" w:styleId="TableofFigures">
    <w:name w:val="table of figures"/>
    <w:basedOn w:val="Normal"/>
    <w:next w:val="Normal"/>
    <w:semiHidden/>
    <w:rsid w:val="006D30A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D30A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D30A4"/>
    <w:rPr>
      <w:rFonts w:ascii="Wingdings" w:hAnsi="Wingdings"/>
    </w:rPr>
  </w:style>
  <w:style w:type="paragraph" w:customStyle="1" w:styleId="TableHeading">
    <w:name w:val="Table Heading"/>
    <w:basedOn w:val="HeadingBase"/>
    <w:rsid w:val="006D30A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D30A4"/>
    <w:rPr>
      <w:color w:val="0033CC"/>
      <w:u w:val="none"/>
    </w:rPr>
  </w:style>
  <w:style w:type="paragraph" w:customStyle="1" w:styleId="BodyTextRight">
    <w:name w:val="Body Text Right"/>
    <w:basedOn w:val="BodyText"/>
    <w:rsid w:val="006D30A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D30A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D30A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D30A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D30A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D30A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D30A4"/>
    <w:rPr>
      <w:sz w:val="32"/>
    </w:rPr>
  </w:style>
  <w:style w:type="paragraph" w:customStyle="1" w:styleId="HeadingProcedure">
    <w:name w:val="Heading Procedure"/>
    <w:basedOn w:val="HeadingBase"/>
    <w:next w:val="Normal"/>
    <w:rsid w:val="006D30A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D30A4"/>
    <w:pPr>
      <w:spacing w:before="60" w:after="60"/>
    </w:pPr>
  </w:style>
  <w:style w:type="paragraph" w:styleId="ListContinue">
    <w:name w:val="List Continue"/>
    <w:basedOn w:val="List"/>
    <w:rsid w:val="006D30A4"/>
    <w:pPr>
      <w:ind w:firstLine="0"/>
    </w:pPr>
  </w:style>
  <w:style w:type="paragraph" w:customStyle="1" w:styleId="ListNote">
    <w:name w:val="List Note"/>
    <w:basedOn w:val="List"/>
    <w:rsid w:val="006D30A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D30A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D30A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D30A4"/>
    <w:rPr>
      <w:rFonts w:ascii="Courier New" w:hAnsi="Courier New"/>
    </w:rPr>
  </w:style>
  <w:style w:type="paragraph" w:customStyle="1" w:styleId="NoteBullet">
    <w:name w:val="Note Bullet"/>
    <w:basedOn w:val="Note"/>
    <w:rsid w:val="006D30A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D30A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D30A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D30A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D30A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D30A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D30A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D30A4"/>
    <w:rPr>
      <w:b/>
      <w:smallCaps/>
    </w:rPr>
  </w:style>
  <w:style w:type="paragraph" w:customStyle="1" w:styleId="TableListNumber">
    <w:name w:val="Table List Number"/>
    <w:basedOn w:val="ListNumber"/>
    <w:rsid w:val="006D30A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D30A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D30A4"/>
    <w:pPr>
      <w:numPr>
        <w:numId w:val="10"/>
      </w:numPr>
    </w:pPr>
  </w:style>
  <w:style w:type="paragraph" w:customStyle="1" w:styleId="ListAlpha2">
    <w:name w:val="List Alpha 2"/>
    <w:basedOn w:val="List2"/>
    <w:rsid w:val="006D30A4"/>
    <w:pPr>
      <w:numPr>
        <w:numId w:val="9"/>
      </w:numPr>
    </w:pPr>
  </w:style>
  <w:style w:type="paragraph" w:styleId="List2">
    <w:name w:val="List 2"/>
    <w:basedOn w:val="BodyText"/>
    <w:rsid w:val="006D30A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D30A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D30A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D30A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D30A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D30A4"/>
    <w:pPr>
      <w:numPr>
        <w:numId w:val="5"/>
      </w:numPr>
    </w:pPr>
  </w:style>
  <w:style w:type="paragraph" w:styleId="ListContinue2">
    <w:name w:val="List Continue 2"/>
    <w:basedOn w:val="List2"/>
    <w:rsid w:val="006D30A4"/>
    <w:pPr>
      <w:ind w:firstLine="0"/>
    </w:pPr>
  </w:style>
  <w:style w:type="paragraph" w:styleId="ListContinue3">
    <w:name w:val="List Continue 3"/>
    <w:basedOn w:val="List3"/>
    <w:rsid w:val="006D30A4"/>
    <w:pPr>
      <w:ind w:left="1021" w:firstLine="0"/>
    </w:pPr>
  </w:style>
  <w:style w:type="paragraph" w:styleId="ListContinue4">
    <w:name w:val="List Continue 4"/>
    <w:basedOn w:val="List4"/>
    <w:rsid w:val="006D30A4"/>
    <w:pPr>
      <w:ind w:firstLine="0"/>
    </w:pPr>
  </w:style>
  <w:style w:type="paragraph" w:styleId="ListContinue5">
    <w:name w:val="List Continue 5"/>
    <w:basedOn w:val="List5"/>
    <w:rsid w:val="006D30A4"/>
    <w:pPr>
      <w:ind w:firstLine="0"/>
    </w:pPr>
  </w:style>
  <w:style w:type="paragraph" w:styleId="ListNumber3">
    <w:name w:val="List Number 3"/>
    <w:basedOn w:val="List3"/>
    <w:rsid w:val="006D30A4"/>
    <w:pPr>
      <w:numPr>
        <w:numId w:val="6"/>
      </w:numPr>
    </w:pPr>
  </w:style>
  <w:style w:type="paragraph" w:styleId="ListNumber4">
    <w:name w:val="List Number 4"/>
    <w:basedOn w:val="List4"/>
    <w:rsid w:val="006D30A4"/>
    <w:pPr>
      <w:numPr>
        <w:numId w:val="7"/>
      </w:numPr>
    </w:pPr>
  </w:style>
  <w:style w:type="paragraph" w:styleId="ListNumber5">
    <w:name w:val="List Number 5"/>
    <w:basedOn w:val="List5"/>
    <w:rsid w:val="006D30A4"/>
    <w:pPr>
      <w:numPr>
        <w:numId w:val="8"/>
      </w:numPr>
    </w:pPr>
  </w:style>
  <w:style w:type="paragraph" w:styleId="BlockText">
    <w:name w:val="Block Text"/>
    <w:basedOn w:val="Normal"/>
    <w:rsid w:val="006D30A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D30A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D30A4"/>
    <w:rPr>
      <w:sz w:val="16"/>
      <w:vertAlign w:val="superscript"/>
    </w:rPr>
  </w:style>
  <w:style w:type="character" w:customStyle="1" w:styleId="Symbols">
    <w:name w:val="Symbols"/>
    <w:basedOn w:val="DefaultParagraphFont"/>
    <w:rsid w:val="006D30A4"/>
    <w:rPr>
      <w:rFonts w:ascii="Symbol" w:hAnsi="Symbol"/>
    </w:rPr>
  </w:style>
  <w:style w:type="character" w:customStyle="1" w:styleId="MenuOptions">
    <w:name w:val="Menu Options"/>
    <w:basedOn w:val="DefaultParagraphFont"/>
    <w:rsid w:val="006D30A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D30A4"/>
    <w:rPr>
      <w:b/>
    </w:rPr>
  </w:style>
  <w:style w:type="character" w:customStyle="1" w:styleId="Underlined">
    <w:name w:val="Underlined"/>
    <w:basedOn w:val="DefaultParagraphFont"/>
    <w:rsid w:val="006D30A4"/>
    <w:rPr>
      <w:u w:val="single"/>
    </w:rPr>
  </w:style>
  <w:style w:type="paragraph" w:customStyle="1" w:styleId="TableBodyTextRight">
    <w:name w:val="Table Body Text Right"/>
    <w:basedOn w:val="TableBodyText"/>
    <w:rsid w:val="006D30A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D30A4"/>
    <w:rPr>
      <w:sz w:val="18"/>
    </w:rPr>
  </w:style>
  <w:style w:type="paragraph" w:customStyle="1" w:styleId="BodySmallRight">
    <w:name w:val="Body Small Right"/>
    <w:basedOn w:val="BodyTextRight"/>
    <w:rsid w:val="006D30A4"/>
    <w:rPr>
      <w:sz w:val="18"/>
      <w:szCs w:val="18"/>
    </w:rPr>
  </w:style>
  <w:style w:type="paragraph" w:customStyle="1" w:styleId="MarginEdition">
    <w:name w:val="Margin Edition"/>
    <w:basedOn w:val="MarginNote"/>
    <w:rsid w:val="006D30A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D30A4"/>
    <w:rPr>
      <w:sz w:val="2"/>
      <w:szCs w:val="2"/>
    </w:rPr>
  </w:style>
  <w:style w:type="character" w:customStyle="1" w:styleId="Small">
    <w:name w:val="Small"/>
    <w:basedOn w:val="DefaultParagraphFont"/>
    <w:rsid w:val="006D30A4"/>
    <w:rPr>
      <w:sz w:val="16"/>
    </w:rPr>
  </w:style>
  <w:style w:type="paragraph" w:customStyle="1" w:styleId="WideTable">
    <w:name w:val="Wide Table"/>
    <w:basedOn w:val="Normal"/>
    <w:rsid w:val="006D30A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D30A4"/>
  </w:style>
  <w:style w:type="paragraph" w:styleId="Quote">
    <w:name w:val="Quote"/>
    <w:basedOn w:val="Heading1"/>
    <w:link w:val="QuoteChar"/>
    <w:qFormat/>
    <w:rsid w:val="006D30A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D30A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D30A4"/>
    <w:pPr>
      <w:pageBreakBefore/>
    </w:pPr>
  </w:style>
  <w:style w:type="paragraph" w:customStyle="1" w:styleId="Border">
    <w:name w:val="Border"/>
    <w:basedOn w:val="Normal"/>
    <w:qFormat/>
    <w:rsid w:val="006D30A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D30A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30A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30A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D30A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D30A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D30A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D30A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D30A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D30A4"/>
    <w:rPr>
      <w:u w:val="single"/>
    </w:rPr>
  </w:style>
  <w:style w:type="character" w:customStyle="1" w:styleId="BoldandItalics">
    <w:name w:val="Bold and Italics"/>
    <w:qFormat/>
    <w:rsid w:val="006D30A4"/>
    <w:rPr>
      <w:b/>
      <w:i/>
      <w:u w:val="none"/>
    </w:rPr>
  </w:style>
  <w:style w:type="paragraph" w:styleId="BalloonText">
    <w:name w:val="Balloon Text"/>
    <w:basedOn w:val="Normal"/>
    <w:link w:val="BalloonTextChar"/>
    <w:rsid w:val="006D30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D30A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D30A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D30A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D30A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D30A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D30A4"/>
    <w:pPr>
      <w:spacing w:before="0" w:after="0"/>
    </w:pPr>
  </w:style>
  <w:style w:type="paragraph" w:customStyle="1" w:styleId="BodyTextBold">
    <w:name w:val="Body Text Bold"/>
    <w:basedOn w:val="BodyText"/>
    <w:qFormat/>
    <w:rsid w:val="006D30A4"/>
    <w:rPr>
      <w:b/>
    </w:rPr>
  </w:style>
  <w:style w:type="character" w:styleId="Hyperlink">
    <w:name w:val="Hyperlink"/>
    <w:basedOn w:val="DefaultParagraphFont"/>
    <w:uiPriority w:val="99"/>
    <w:unhideWhenUsed/>
    <w:rsid w:val="00492C1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1395</Words>
  <Characters>9172</Characters>
  <Application>Microsoft Office Word</Application>
  <DocSecurity>0</DocSecurity>
  <Lines>352</Lines>
  <Paragraphs>234</Paragraphs>
  <ScaleCrop>false</ScaleCrop>
  <Company>Author-it Software Corporation Ltd.</Company>
  <LinksUpToDate>false</LinksUpToDate>
  <CharactersWithSpaces>10333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MARG007 Manage a small crew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2025-03-01T21:15:00Z</dcterms:created>
  <dcterms:modified xsi:type="dcterms:W3CDTF">2025-03-01T21:15:00Z</dcterms:modified>
</cp:coreProperties>
</file>