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595D" w:rsidP="00F659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MARF030 Survive at sea using survival craft</w:t>
      </w:r>
      <w:r>
        <w:fldChar w:fldCharType="end"/>
      </w:r>
    </w:p>
    <w:p w:rsidR="00F6595D" w:rsidP="00F6595D">
      <w:pPr>
        <w:pStyle w:val="Version"/>
        <w:sectPr w:rsidSect="004279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27934" w:rsidP="00427934">
      <w:pPr>
        <w:pStyle w:val="SuperHeading"/>
      </w:pPr>
      <w:r w:rsidRPr="00427934">
        <w:t>MARF030 Survive at sea using survival craft</w:t>
      </w:r>
    </w:p>
    <w:p w:rsidR="00000000" w:rsidRPr="00427934" w:rsidP="00427934">
      <w:pPr>
        <w:pStyle w:val="Heading1"/>
      </w:pPr>
      <w:bookmarkStart w:id="1" w:name="O_1285253"/>
      <w:bookmarkEnd w:id="1"/>
      <w:r w:rsidRPr="0042793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79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934" w:rsidP="00427934">
            <w:pPr>
              <w:pStyle w:val="BodyText"/>
            </w:pPr>
            <w:r w:rsidRPr="00427934">
              <w:rPr>
                <w:rStyle w:val="SpecialBold"/>
              </w:rPr>
              <w:t>Release 2</w:t>
            </w:r>
            <w:r w:rsidRPr="00427934">
              <w:t>. This is the second release of this unit of competency in the MAR Maritime Training Package.</w:t>
            </w:r>
          </w:p>
          <w:p w:rsidR="00000000" w:rsidRPr="00427934" w:rsidP="00427934">
            <w:pPr>
              <w:pStyle w:val="ListBullet"/>
            </w:pPr>
            <w:r w:rsidRPr="00427934">
              <w:t>Minor statement changes in unit Application</w:t>
            </w:r>
          </w:p>
          <w:p w:rsidR="00000000" w:rsidRPr="00427934" w:rsidP="00427934">
            <w:pPr>
              <w:pStyle w:val="ListBullet"/>
            </w:pPr>
            <w:r w:rsidRPr="00427934">
              <w:t>Minor statement change to Performance Criteria</w:t>
            </w:r>
          </w:p>
          <w:p w:rsidR="00000000" w:rsidRPr="00427934" w:rsidP="00427934">
            <w:pPr>
              <w:pStyle w:val="ListBullet"/>
            </w:pPr>
            <w:r w:rsidRPr="00427934">
              <w:t>Minor statement change in Perfo</w:t>
            </w:r>
            <w:r w:rsidRPr="00427934">
              <w:t>rmance Evidence</w:t>
            </w:r>
          </w:p>
          <w:p w:rsidR="00000000" w:rsidRPr="00427934" w:rsidP="00427934">
            <w:pPr>
              <w:pStyle w:val="ListBullet"/>
            </w:pPr>
            <w:r w:rsidRPr="00427934">
              <w:t>Minor statement changes in Knowledge Evidence</w:t>
            </w:r>
          </w:p>
          <w:p w:rsidR="00000000" w:rsidP="00427934">
            <w:pPr>
              <w:pStyle w:val="ListBullet"/>
              <w:rPr>
                <w:lang w:val="en-NZ"/>
              </w:rPr>
            </w:pPr>
            <w:r w:rsidRPr="00427934">
              <w:t>Minor statement changes in Assessment Conditions.</w:t>
            </w:r>
          </w:p>
        </w:tc>
      </w:tr>
      <w:tr w:rsidTr="004279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934" w:rsidP="00427934">
            <w:pPr>
              <w:pStyle w:val="BodyText"/>
            </w:pPr>
            <w:r w:rsidRPr="00427934">
              <w:rPr>
                <w:rStyle w:val="SpecialBold"/>
              </w:rPr>
              <w:t>Release 1</w:t>
            </w:r>
            <w:r w:rsidRPr="00427934">
              <w:t>. New unit of competency. Licensing/regulatory information has been incorporated in accordance with Regulatory requirements. Assessmen</w:t>
            </w:r>
            <w:r w:rsidRPr="00427934">
              <w:t>t Requirements have been strengthened in accordance with Regulatory requirements.</w:t>
            </w:r>
          </w:p>
        </w:tc>
      </w:tr>
    </w:tbl>
    <w:p w:rsidR="00000000" w:rsidRPr="00427934" w:rsidP="00427934">
      <w:pPr>
        <w:pStyle w:val="NoPaddingFontSize1"/>
      </w:pPr>
    </w:p>
    <w:p w:rsidR="00000000" w:rsidRPr="00427934" w:rsidP="00427934">
      <w:pPr>
        <w:pStyle w:val="AllowPageBreak"/>
      </w:pPr>
    </w:p>
    <w:p w:rsidR="00000000" w:rsidRPr="00427934" w:rsidP="00427934">
      <w:pPr>
        <w:pStyle w:val="Heading1"/>
      </w:pPr>
      <w:bookmarkStart w:id="2" w:name="O_1285252"/>
      <w:bookmarkEnd w:id="2"/>
      <w:r w:rsidRPr="0042793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79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934" w:rsidP="00427934">
            <w:pPr>
              <w:pStyle w:val="BodyText"/>
            </w:pPr>
            <w:r w:rsidRPr="00427934">
              <w:t>This unit involves the skills and knowledge required to survive at sea using survival craft.</w:t>
            </w:r>
          </w:p>
          <w:p w:rsidR="00000000" w:rsidRPr="00427934" w:rsidP="00427934">
            <w:pPr>
              <w:pStyle w:val="BodyText"/>
            </w:pPr>
            <w:r w:rsidRPr="00427934">
              <w:t>This unit applies to people working in the maritime industry in a deck and or engine room capacity on vessels up to 100 metres and with propulsion power up to 3000 kW within the exclusive economic zone (EEZ).</w:t>
            </w:r>
          </w:p>
          <w:p w:rsidR="00000000" w:rsidRPr="00427934" w:rsidP="00427934">
            <w:pPr>
              <w:pStyle w:val="BodyText"/>
            </w:pPr>
            <w:r w:rsidRPr="00427934">
              <w:t xml:space="preserve">They could be working independently or as part </w:t>
            </w:r>
            <w:r w:rsidRPr="00427934">
              <w:t>of a vessel crew.</w:t>
            </w:r>
          </w:p>
          <w:p w:rsidR="00000000" w:rsidRPr="00427934" w:rsidP="00427934">
            <w:pPr>
              <w:pStyle w:val="BodyText"/>
            </w:pPr>
            <w:r w:rsidRPr="00427934">
              <w:rPr>
                <w:rStyle w:val="SpecialBold"/>
              </w:rPr>
              <w:t>Licensing/Regulatory Information</w:t>
            </w:r>
          </w:p>
          <w:p w:rsidR="00000000" w:rsidRPr="00427934" w:rsidP="00427934">
            <w:pPr>
              <w:pStyle w:val="BodyText"/>
            </w:pPr>
            <w:r w:rsidRPr="00427934">
              <w:t>Legislative and regulatory requirements are applicable to this unit.</w:t>
            </w:r>
          </w:p>
          <w:p w:rsidR="00000000" w:rsidRPr="00427934" w:rsidP="00427934">
            <w:pPr>
              <w:pStyle w:val="BodyText"/>
            </w:pPr>
            <w:r w:rsidRPr="00427934">
              <w:t>This unit is one of the requirements to obtain Australian Maritime Safety Authority (AMSA) certification as a General Purpose Hand NC, C</w:t>
            </w:r>
            <w:r w:rsidRPr="00427934">
              <w:t>oxswain Grade 1 NC, Marine Engine Driver Grade 3 NC, Master up to 24 m NC, Marine Engine Driver Grade 2 NC, Mate up to 100 m NC, Master up to 45 m NC and Marine Engine Driver Grade 1 NC as specified in Marine Order 505.</w:t>
            </w:r>
          </w:p>
          <w:p w:rsidR="00000000" w:rsidRPr="00427934" w:rsidP="00427934">
            <w:pPr>
              <w:pStyle w:val="BodyText"/>
            </w:pPr>
            <w:r w:rsidRPr="00427934">
              <w:t>Seafarers seeking certification shou</w:t>
            </w:r>
            <w:r w:rsidRPr="00427934">
              <w:t>ld check with AMSA.</w:t>
            </w:r>
          </w:p>
        </w:tc>
      </w:tr>
    </w:tbl>
    <w:p w:rsidR="00000000" w:rsidRPr="00427934" w:rsidP="00427934">
      <w:pPr>
        <w:pStyle w:val="NoPaddingFontSize1"/>
      </w:pPr>
    </w:p>
    <w:p w:rsidR="00000000" w:rsidRPr="00427934" w:rsidP="00427934">
      <w:pPr>
        <w:pStyle w:val="AllowPageBreak"/>
      </w:pPr>
    </w:p>
    <w:p w:rsidR="00000000" w:rsidRPr="00427934" w:rsidP="00427934">
      <w:pPr>
        <w:pStyle w:val="Heading1"/>
      </w:pPr>
      <w:bookmarkStart w:id="3" w:name="O_1285251"/>
      <w:bookmarkEnd w:id="3"/>
      <w:r w:rsidRPr="0042793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79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934" w:rsidP="00427934">
            <w:pPr>
              <w:pStyle w:val="BodyText"/>
            </w:pPr>
            <w:r w:rsidRPr="00427934">
              <w:t>Not Applicable.</w:t>
            </w:r>
          </w:p>
        </w:tc>
      </w:tr>
    </w:tbl>
    <w:p w:rsidR="00000000" w:rsidRPr="00427934" w:rsidP="00427934">
      <w:pPr>
        <w:pStyle w:val="NoPaddingFontSize1"/>
      </w:pPr>
    </w:p>
    <w:p w:rsidR="00000000" w:rsidRPr="00427934" w:rsidP="00427934">
      <w:pPr>
        <w:pStyle w:val="AllowPageBreak"/>
      </w:pPr>
    </w:p>
    <w:p w:rsidR="00000000" w:rsidRPr="00427934" w:rsidP="00427934">
      <w:pPr>
        <w:pStyle w:val="Heading1"/>
      </w:pPr>
      <w:bookmarkStart w:id="4" w:name="O_1285250"/>
      <w:bookmarkEnd w:id="4"/>
      <w:r w:rsidRPr="0042793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79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934" w:rsidP="00427934">
            <w:pPr>
              <w:pStyle w:val="BodyText"/>
            </w:pPr>
            <w:r w:rsidRPr="00427934">
              <w:t>F – Operational Quality and Safety</w:t>
            </w:r>
          </w:p>
        </w:tc>
      </w:tr>
    </w:tbl>
    <w:p w:rsidR="00000000" w:rsidRPr="00427934" w:rsidP="00427934">
      <w:pPr>
        <w:pStyle w:val="NoPaddingFontSize1"/>
      </w:pPr>
    </w:p>
    <w:p w:rsidR="00000000" w:rsidRPr="00427934" w:rsidP="00427934">
      <w:pPr>
        <w:pStyle w:val="AllowPageBreak"/>
      </w:pPr>
    </w:p>
    <w:p w:rsidR="00000000" w:rsidRPr="00427934" w:rsidP="00427934">
      <w:pPr>
        <w:pStyle w:val="Heading1"/>
      </w:pPr>
      <w:bookmarkStart w:id="5" w:name="O_1285249"/>
      <w:bookmarkEnd w:id="5"/>
      <w:r w:rsidRPr="0042793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79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934" w:rsidP="00427934">
            <w:pPr>
              <w:pStyle w:val="BodyText"/>
            </w:pPr>
            <w:r w:rsidRPr="00427934">
              <w:t>Not applicable.</w:t>
            </w:r>
          </w:p>
        </w:tc>
      </w:tr>
    </w:tbl>
    <w:p w:rsidR="00000000" w:rsidRPr="00427934" w:rsidP="00427934">
      <w:pPr>
        <w:pStyle w:val="NoPaddingFontSize1"/>
      </w:pPr>
    </w:p>
    <w:p w:rsidR="00000000" w:rsidRPr="00427934" w:rsidP="00427934">
      <w:pPr>
        <w:pStyle w:val="AllowPageBreak"/>
      </w:pPr>
    </w:p>
    <w:p w:rsidR="00000000" w:rsidRPr="00427934" w:rsidP="00427934">
      <w:pPr>
        <w:pStyle w:val="Heading1"/>
      </w:pPr>
      <w:bookmarkStart w:id="6" w:name="O_1285248"/>
      <w:bookmarkEnd w:id="6"/>
      <w:r w:rsidRPr="0042793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2"/>
        <w:gridCol w:w="697"/>
        <w:gridCol w:w="5545"/>
      </w:tblGrid>
      <w:tr w:rsidTr="004279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934" w:rsidP="00427934">
            <w:pPr>
              <w:pStyle w:val="BodyText"/>
            </w:pPr>
            <w:r w:rsidRPr="00427934">
              <w:rPr>
                <w:rStyle w:val="SpecialBold"/>
              </w:rPr>
              <w:t>ELEMENTS</w:t>
            </w:r>
          </w:p>
        </w:tc>
        <w:tc>
          <w:tcPr>
            <w:tcW w:w="6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934">
            <w:pPr>
              <w:pStyle w:val="BodyText"/>
              <w:rPr>
                <w:lang w:val="en-NZ"/>
              </w:rPr>
            </w:pPr>
            <w:r w:rsidRPr="00427934">
              <w:rPr>
                <w:rStyle w:val="SpecialBold"/>
              </w:rPr>
              <w:t>PERFORMANCE CRITERIA</w:t>
            </w:r>
          </w:p>
        </w:tc>
      </w:tr>
      <w:tr w:rsidTr="004279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934">
            <w:pPr>
              <w:pStyle w:val="BodyText"/>
              <w:rPr>
                <w:lang w:val="en-NZ"/>
              </w:rPr>
            </w:pPr>
            <w:r w:rsidRPr="00427934">
              <w:t>Elements describe the essential outcomes.</w:t>
            </w:r>
          </w:p>
        </w:tc>
        <w:tc>
          <w:tcPr>
            <w:tcW w:w="6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934">
            <w:pPr>
              <w:pStyle w:val="BodyText"/>
              <w:rPr>
                <w:lang w:val="en-NZ"/>
              </w:rPr>
            </w:pPr>
            <w:r w:rsidRPr="00427934">
              <w:t>Performance criteria describe the performance needed to demonstrate achievement of the element.</w:t>
            </w:r>
          </w:p>
        </w:tc>
      </w:tr>
      <w:tr w:rsidTr="004279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934" w:rsidP="00427934">
            <w:pPr>
              <w:pStyle w:val="BodyText"/>
            </w:pPr>
            <w:r w:rsidRPr="00427934">
              <w:rPr>
                <w:rStyle w:val="SpecialBold"/>
              </w:rPr>
              <w:t>1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934" w:rsidP="00427934">
            <w:pPr>
              <w:pStyle w:val="BodyText"/>
            </w:pPr>
            <w:r w:rsidRPr="00427934">
              <w:rPr>
                <w:rStyle w:val="SpecialBold"/>
              </w:rPr>
              <w:t>Prepare to abandon vessel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934">
            <w:pPr>
              <w:pStyle w:val="BodyText"/>
              <w:rPr>
                <w:lang w:val="en-NZ"/>
              </w:rPr>
            </w:pPr>
            <w:r w:rsidRPr="00427934">
              <w:rPr>
                <w:rStyle w:val="SpecialBold"/>
              </w:rPr>
              <w:t>1.1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934">
            <w:pPr>
              <w:pStyle w:val="BodyText"/>
              <w:rPr>
                <w:lang w:val="en-NZ"/>
              </w:rPr>
            </w:pPr>
            <w:r w:rsidRPr="00427934">
              <w:t>Nature of emergency is determined to minimise potential dangers and threats</w:t>
            </w:r>
          </w:p>
        </w:tc>
      </w:tr>
      <w:tr w:rsidTr="004279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9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934">
            <w:pPr>
              <w:pStyle w:val="BodyText"/>
              <w:rPr>
                <w:lang w:val="en-NZ"/>
              </w:rPr>
            </w:pPr>
            <w:r w:rsidRPr="00427934">
              <w:rPr>
                <w:rStyle w:val="SpecialBold"/>
              </w:rPr>
              <w:t>1.2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934">
            <w:pPr>
              <w:pStyle w:val="BodyText"/>
              <w:rPr>
                <w:lang w:val="en-NZ"/>
              </w:rPr>
            </w:pPr>
            <w:r w:rsidRPr="00427934">
              <w:t>Muster and abandon vessel signals are responded to according to vessel safety procedures</w:t>
            </w:r>
          </w:p>
        </w:tc>
      </w:tr>
      <w:tr w:rsidTr="004279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9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934">
            <w:pPr>
              <w:pStyle w:val="BodyText"/>
              <w:rPr>
                <w:lang w:val="en-NZ"/>
              </w:rPr>
            </w:pPr>
            <w:r w:rsidRPr="00427934">
              <w:rPr>
                <w:rStyle w:val="SpecialBold"/>
              </w:rPr>
              <w:t>1.3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934">
            <w:pPr>
              <w:pStyle w:val="BodyText"/>
              <w:rPr>
                <w:lang w:val="en-NZ"/>
              </w:rPr>
            </w:pPr>
            <w:r w:rsidRPr="00427934">
              <w:t>Survival equipment is organised to maximise chances of survival</w:t>
            </w:r>
          </w:p>
        </w:tc>
      </w:tr>
      <w:tr w:rsidTr="004279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9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934">
            <w:pPr>
              <w:pStyle w:val="BodyText"/>
              <w:rPr>
                <w:lang w:val="en-NZ"/>
              </w:rPr>
            </w:pPr>
            <w:r w:rsidRPr="00427934">
              <w:rPr>
                <w:rStyle w:val="SpecialBold"/>
              </w:rPr>
              <w:t>1.4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934">
            <w:pPr>
              <w:pStyle w:val="BodyText"/>
              <w:rPr>
                <w:lang w:val="en-NZ"/>
              </w:rPr>
            </w:pPr>
            <w:r w:rsidRPr="00427934">
              <w:t>Emergency position indicating radio beacon (EPIRB) is operated to transmit distress signal</w:t>
            </w:r>
          </w:p>
        </w:tc>
      </w:tr>
      <w:tr w:rsidTr="004279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9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934">
            <w:pPr>
              <w:pStyle w:val="BodyText"/>
              <w:rPr>
                <w:lang w:val="en-NZ"/>
              </w:rPr>
            </w:pPr>
            <w:r w:rsidRPr="00427934">
              <w:rPr>
                <w:rStyle w:val="SpecialBold"/>
              </w:rPr>
              <w:t>1.5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934">
            <w:pPr>
              <w:pStyle w:val="BodyText"/>
              <w:rPr>
                <w:lang w:val="en-NZ"/>
              </w:rPr>
            </w:pPr>
            <w:r w:rsidRPr="00427934">
              <w:t>Distress calls are made using radio equipment</w:t>
            </w:r>
          </w:p>
        </w:tc>
      </w:tr>
      <w:tr w:rsidTr="004279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9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934">
            <w:pPr>
              <w:pStyle w:val="BodyText"/>
              <w:rPr>
                <w:lang w:val="en-NZ"/>
              </w:rPr>
            </w:pPr>
            <w:r w:rsidRPr="00427934">
              <w:rPr>
                <w:rStyle w:val="SpecialBold"/>
              </w:rPr>
              <w:t>1.6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934">
            <w:pPr>
              <w:pStyle w:val="BodyText"/>
              <w:rPr>
                <w:lang w:val="en-NZ"/>
              </w:rPr>
            </w:pPr>
            <w:r w:rsidRPr="00427934">
              <w:t>Others are assisted to maximise their chances of survival</w:t>
            </w:r>
          </w:p>
        </w:tc>
      </w:tr>
      <w:tr w:rsidTr="004279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9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934">
            <w:pPr>
              <w:pStyle w:val="BodyText"/>
              <w:rPr>
                <w:lang w:val="en-NZ"/>
              </w:rPr>
            </w:pPr>
            <w:r w:rsidRPr="00427934">
              <w:rPr>
                <w:rStyle w:val="SpecialBold"/>
              </w:rPr>
              <w:t>1.7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934">
            <w:pPr>
              <w:pStyle w:val="BodyText"/>
              <w:rPr>
                <w:lang w:val="en-NZ"/>
              </w:rPr>
            </w:pPr>
            <w:r w:rsidRPr="00427934">
              <w:t>Prevailing circumstances and emergency conditions are used as the basis for timing and sequencing individual survival actions, and potential dangers and threats to other survivors are minimised</w:t>
            </w:r>
          </w:p>
        </w:tc>
      </w:tr>
      <w:tr w:rsidTr="004279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934" w:rsidP="00427934">
            <w:pPr>
              <w:pStyle w:val="BodyText"/>
            </w:pPr>
            <w:r w:rsidRPr="00427934">
              <w:rPr>
                <w:rStyle w:val="SpecialBold"/>
              </w:rPr>
              <w:t>2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934" w:rsidP="00427934">
            <w:pPr>
              <w:pStyle w:val="BodyText"/>
            </w:pPr>
            <w:r w:rsidRPr="00427934">
              <w:rPr>
                <w:rStyle w:val="SpecialBold"/>
              </w:rPr>
              <w:t>Operate lifesaving and survival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934">
            <w:pPr>
              <w:pStyle w:val="BodyText"/>
              <w:rPr>
                <w:lang w:val="en-NZ"/>
              </w:rPr>
            </w:pPr>
            <w:r w:rsidRPr="00427934">
              <w:rPr>
                <w:rStyle w:val="SpecialBold"/>
              </w:rPr>
              <w:t>2.1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934">
            <w:pPr>
              <w:pStyle w:val="BodyText"/>
              <w:rPr>
                <w:lang w:val="en-NZ"/>
              </w:rPr>
            </w:pPr>
            <w:r w:rsidRPr="00427934">
              <w:t xml:space="preserve">Location and </w:t>
            </w:r>
            <w:r w:rsidRPr="00427934">
              <w:t>accessibility of lifesaving and survival equipment is established</w:t>
            </w:r>
          </w:p>
        </w:tc>
      </w:tr>
      <w:tr w:rsidTr="004279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9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934">
            <w:pPr>
              <w:pStyle w:val="BodyText"/>
              <w:rPr>
                <w:lang w:val="en-NZ"/>
              </w:rPr>
            </w:pPr>
            <w:r w:rsidRPr="00427934">
              <w:rPr>
                <w:rStyle w:val="SpecialBold"/>
              </w:rPr>
              <w:t>2.2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934">
            <w:pPr>
              <w:pStyle w:val="BodyText"/>
              <w:rPr>
                <w:lang w:val="en-NZ"/>
              </w:rPr>
            </w:pPr>
            <w:r w:rsidRPr="00427934">
              <w:t>Survival craft is launched in a timely and effective manner</w:t>
            </w:r>
          </w:p>
        </w:tc>
      </w:tr>
      <w:tr w:rsidTr="004279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9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934">
            <w:pPr>
              <w:pStyle w:val="BodyText"/>
              <w:rPr>
                <w:lang w:val="en-NZ"/>
              </w:rPr>
            </w:pPr>
            <w:r w:rsidRPr="00427934">
              <w:rPr>
                <w:rStyle w:val="SpecialBold"/>
              </w:rPr>
              <w:t>2.3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934">
            <w:pPr>
              <w:pStyle w:val="BodyText"/>
              <w:rPr>
                <w:lang w:val="en-NZ"/>
              </w:rPr>
            </w:pPr>
            <w:r w:rsidRPr="00427934">
              <w:t>Survival equipment is operated according to instructions and accepted survival practice</w:t>
            </w:r>
          </w:p>
        </w:tc>
      </w:tr>
      <w:tr w:rsidTr="004279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9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934">
            <w:pPr>
              <w:pStyle w:val="BodyText"/>
              <w:rPr>
                <w:lang w:val="en-NZ"/>
              </w:rPr>
            </w:pPr>
            <w:r w:rsidRPr="00427934">
              <w:rPr>
                <w:rStyle w:val="SpecialBold"/>
              </w:rPr>
              <w:t>2.4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934">
            <w:pPr>
              <w:pStyle w:val="BodyText"/>
              <w:rPr>
                <w:lang w:val="en-NZ"/>
              </w:rPr>
            </w:pPr>
            <w:r w:rsidRPr="00427934">
              <w:t xml:space="preserve">Survival </w:t>
            </w:r>
            <w:r w:rsidRPr="00427934">
              <w:t>radio equipment is operated according to manufacturer instructions and regulatory protocols</w:t>
            </w:r>
          </w:p>
        </w:tc>
      </w:tr>
      <w:tr w:rsidTr="004279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9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934">
            <w:pPr>
              <w:pStyle w:val="BodyText"/>
              <w:rPr>
                <w:lang w:val="en-NZ"/>
              </w:rPr>
            </w:pPr>
            <w:r w:rsidRPr="00427934">
              <w:rPr>
                <w:rStyle w:val="SpecialBold"/>
              </w:rPr>
              <w:t>2.5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934">
            <w:pPr>
              <w:pStyle w:val="BodyText"/>
              <w:rPr>
                <w:lang w:val="en-NZ"/>
              </w:rPr>
            </w:pPr>
            <w:r w:rsidRPr="00427934">
              <w:t>Lifejacket and other lifesaving equipment are correctly used according to instructions</w:t>
            </w:r>
          </w:p>
        </w:tc>
      </w:tr>
      <w:tr w:rsidTr="004279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934" w:rsidP="00427934">
            <w:pPr>
              <w:pStyle w:val="BodyText"/>
            </w:pPr>
            <w:r w:rsidRPr="00427934">
              <w:rPr>
                <w:rStyle w:val="SpecialBold"/>
              </w:rPr>
              <w:t>3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934" w:rsidP="00427934">
            <w:pPr>
              <w:pStyle w:val="BodyText"/>
            </w:pPr>
            <w:r w:rsidRPr="00427934">
              <w:rPr>
                <w:rStyle w:val="SpecialBold"/>
              </w:rPr>
              <w:t>Abandon vessel safely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934">
            <w:pPr>
              <w:pStyle w:val="BodyText"/>
              <w:rPr>
                <w:lang w:val="en-NZ"/>
              </w:rPr>
            </w:pPr>
            <w:r w:rsidRPr="00427934">
              <w:rPr>
                <w:rStyle w:val="SpecialBold"/>
              </w:rPr>
              <w:t>3.1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934">
            <w:pPr>
              <w:pStyle w:val="BodyText"/>
              <w:rPr>
                <w:lang w:val="en-NZ"/>
              </w:rPr>
            </w:pPr>
            <w:r w:rsidRPr="00427934">
              <w:t xml:space="preserve">Need to abandon vessel is established according to </w:t>
            </w:r>
            <w:r w:rsidRPr="00427934">
              <w:t>safety management system (SMS) or plan</w:t>
            </w:r>
          </w:p>
        </w:tc>
      </w:tr>
      <w:tr w:rsidTr="004279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9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934">
            <w:pPr>
              <w:pStyle w:val="BodyText"/>
              <w:rPr>
                <w:lang w:val="en-NZ"/>
              </w:rPr>
            </w:pPr>
            <w:r w:rsidRPr="00427934">
              <w:rPr>
                <w:rStyle w:val="SpecialBold"/>
              </w:rPr>
              <w:t>3.2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934">
            <w:pPr>
              <w:pStyle w:val="BodyText"/>
              <w:rPr>
                <w:lang w:val="en-NZ"/>
              </w:rPr>
            </w:pPr>
            <w:r w:rsidRPr="00427934">
              <w:t>Survival craft is launched according to instructions</w:t>
            </w:r>
          </w:p>
        </w:tc>
      </w:tr>
      <w:tr w:rsidTr="004279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9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934">
            <w:pPr>
              <w:pStyle w:val="BodyText"/>
              <w:rPr>
                <w:lang w:val="en-NZ"/>
              </w:rPr>
            </w:pPr>
            <w:r w:rsidRPr="00427934">
              <w:rPr>
                <w:rStyle w:val="SpecialBold"/>
              </w:rPr>
              <w:t>3.3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934">
            <w:pPr>
              <w:pStyle w:val="BodyText"/>
              <w:rPr>
                <w:lang w:val="en-NZ"/>
              </w:rPr>
            </w:pPr>
            <w:r w:rsidRPr="00427934">
              <w:t>Survival craft is checked to ensure it is safe to board</w:t>
            </w:r>
          </w:p>
        </w:tc>
      </w:tr>
      <w:tr w:rsidTr="004279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9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934">
            <w:pPr>
              <w:pStyle w:val="BodyText"/>
              <w:rPr>
                <w:lang w:val="en-NZ"/>
              </w:rPr>
            </w:pPr>
            <w:r w:rsidRPr="00427934">
              <w:rPr>
                <w:rStyle w:val="SpecialBold"/>
              </w:rPr>
              <w:t>3.4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934">
            <w:pPr>
              <w:pStyle w:val="BodyText"/>
              <w:rPr>
                <w:lang w:val="en-NZ"/>
              </w:rPr>
            </w:pPr>
            <w:r w:rsidRPr="00427934">
              <w:t>Survival craft is boarded observing safety of other survivors</w:t>
            </w:r>
          </w:p>
        </w:tc>
      </w:tr>
      <w:tr w:rsidTr="004279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9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934">
            <w:pPr>
              <w:pStyle w:val="BodyText"/>
              <w:rPr>
                <w:lang w:val="en-NZ"/>
              </w:rPr>
            </w:pPr>
            <w:r w:rsidRPr="00427934">
              <w:rPr>
                <w:rStyle w:val="SpecialBold"/>
              </w:rPr>
              <w:t>3.5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934">
            <w:pPr>
              <w:pStyle w:val="BodyText"/>
              <w:rPr>
                <w:lang w:val="en-NZ"/>
              </w:rPr>
            </w:pPr>
            <w:r w:rsidRPr="00427934">
              <w:t>Survival craft is released from abandoned vessel</w:t>
            </w:r>
          </w:p>
        </w:tc>
      </w:tr>
      <w:tr w:rsidTr="004279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9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934">
            <w:pPr>
              <w:pStyle w:val="BodyText"/>
              <w:rPr>
                <w:lang w:val="en-NZ"/>
              </w:rPr>
            </w:pPr>
            <w:r w:rsidRPr="00427934">
              <w:rPr>
                <w:rStyle w:val="SpecialBold"/>
              </w:rPr>
              <w:t>3.6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934">
            <w:pPr>
              <w:pStyle w:val="BodyText"/>
              <w:rPr>
                <w:lang w:val="en-NZ"/>
              </w:rPr>
            </w:pPr>
            <w:r w:rsidRPr="00427934">
              <w:t>Exposure cover is deployed on survival craft according to accepted survival practice and manufacturer instructions</w:t>
            </w:r>
          </w:p>
        </w:tc>
      </w:tr>
      <w:tr w:rsidTr="004279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934" w:rsidP="00427934">
            <w:pPr>
              <w:pStyle w:val="BodyText"/>
            </w:pPr>
            <w:r w:rsidRPr="00427934">
              <w:rPr>
                <w:rStyle w:val="SpecialBold"/>
              </w:rPr>
              <w:t>4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934" w:rsidP="00427934">
            <w:pPr>
              <w:pStyle w:val="BodyText"/>
            </w:pPr>
            <w:r w:rsidRPr="00427934">
              <w:rPr>
                <w:rStyle w:val="SpecialBold"/>
              </w:rPr>
              <w:t>Apply surviva</w:t>
            </w:r>
            <w:r w:rsidRPr="00427934">
              <w:rPr>
                <w:rStyle w:val="SpecialBold"/>
              </w:rPr>
              <w:t>l techniques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934">
            <w:pPr>
              <w:pStyle w:val="BodyText"/>
              <w:rPr>
                <w:lang w:val="en-NZ"/>
              </w:rPr>
            </w:pPr>
            <w:r w:rsidRPr="00427934">
              <w:rPr>
                <w:rStyle w:val="SpecialBold"/>
              </w:rPr>
              <w:t>4.1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934">
            <w:pPr>
              <w:pStyle w:val="BodyText"/>
              <w:rPr>
                <w:lang w:val="en-NZ"/>
              </w:rPr>
            </w:pPr>
            <w:r w:rsidRPr="00427934">
              <w:t>Survival craft is checked for seaworthiness</w:t>
            </w:r>
          </w:p>
        </w:tc>
      </w:tr>
      <w:tr w:rsidTr="004279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9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934">
            <w:pPr>
              <w:pStyle w:val="BodyText"/>
              <w:rPr>
                <w:lang w:val="en-NZ"/>
              </w:rPr>
            </w:pPr>
            <w:r w:rsidRPr="00427934">
              <w:rPr>
                <w:rStyle w:val="SpecialBold"/>
              </w:rPr>
              <w:t>4.2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934">
            <w:pPr>
              <w:pStyle w:val="BodyText"/>
              <w:rPr>
                <w:lang w:val="en-NZ"/>
              </w:rPr>
            </w:pPr>
            <w:r w:rsidRPr="00427934">
              <w:t>Sea anchors and/or drogues are deployed according to accepted nautical practice</w:t>
            </w:r>
          </w:p>
        </w:tc>
      </w:tr>
      <w:tr w:rsidTr="004279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9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934">
            <w:pPr>
              <w:pStyle w:val="BodyText"/>
              <w:rPr>
                <w:lang w:val="en-NZ"/>
              </w:rPr>
            </w:pPr>
            <w:r w:rsidRPr="00427934">
              <w:rPr>
                <w:rStyle w:val="SpecialBold"/>
              </w:rPr>
              <w:t>4.3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934">
            <w:pPr>
              <w:pStyle w:val="BodyText"/>
              <w:rPr>
                <w:lang w:val="en-NZ"/>
              </w:rPr>
            </w:pPr>
            <w:r w:rsidRPr="00427934">
              <w:t>Occupants are checked for signs of hypothermia or other injuries and first aid is applied as required</w:t>
            </w:r>
          </w:p>
        </w:tc>
      </w:tr>
      <w:tr w:rsidTr="004279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9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934">
            <w:pPr>
              <w:pStyle w:val="BodyText"/>
              <w:rPr>
                <w:lang w:val="en-NZ"/>
              </w:rPr>
            </w:pPr>
            <w:r w:rsidRPr="00427934">
              <w:rPr>
                <w:rStyle w:val="SpecialBold"/>
              </w:rPr>
              <w:t>4.4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934">
            <w:pPr>
              <w:pStyle w:val="BodyText"/>
              <w:rPr>
                <w:lang w:val="en-NZ"/>
              </w:rPr>
            </w:pPr>
            <w:r w:rsidRPr="00427934">
              <w:t>Water and food is rationed</w:t>
            </w:r>
          </w:p>
        </w:tc>
      </w:tr>
      <w:tr w:rsidTr="004279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9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934">
            <w:pPr>
              <w:pStyle w:val="BodyText"/>
              <w:rPr>
                <w:lang w:val="en-NZ"/>
              </w:rPr>
            </w:pPr>
            <w:r w:rsidRPr="00427934">
              <w:rPr>
                <w:rStyle w:val="SpecialBold"/>
              </w:rPr>
              <w:t>4.5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934">
            <w:pPr>
              <w:pStyle w:val="BodyText"/>
              <w:rPr>
                <w:lang w:val="en-NZ"/>
              </w:rPr>
            </w:pPr>
            <w:r w:rsidRPr="00427934">
              <w:t>Lookout for vessels and aircraft in vicinity is maintained and distress signals are released on sighting</w:t>
            </w:r>
          </w:p>
        </w:tc>
      </w:tr>
      <w:tr w:rsidTr="004279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9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934">
            <w:pPr>
              <w:pStyle w:val="BodyText"/>
              <w:rPr>
                <w:lang w:val="en-NZ"/>
              </w:rPr>
            </w:pPr>
            <w:r w:rsidRPr="00427934">
              <w:rPr>
                <w:rStyle w:val="SpecialBold"/>
              </w:rPr>
              <w:t>4.6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934" w:rsidP="00427934">
            <w:pPr>
              <w:pStyle w:val="BodyText"/>
            </w:pPr>
            <w:r w:rsidRPr="00427934">
              <w:t>Instructions given by rescue personnel are followed to safely access rescue craft</w:t>
            </w:r>
          </w:p>
        </w:tc>
      </w:tr>
    </w:tbl>
    <w:p w:rsidR="00000000" w:rsidRPr="00427934" w:rsidP="00427934">
      <w:pPr>
        <w:pStyle w:val="NoPaddingFontSize1"/>
      </w:pPr>
    </w:p>
    <w:p w:rsidR="00000000" w:rsidRPr="00427934" w:rsidP="00427934">
      <w:pPr>
        <w:pStyle w:val="AllowPageBreak"/>
      </w:pPr>
    </w:p>
    <w:p w:rsidR="00000000" w:rsidRPr="00427934" w:rsidP="00427934">
      <w:pPr>
        <w:pStyle w:val="Heading1"/>
      </w:pPr>
      <w:bookmarkStart w:id="7" w:name="O_1285247"/>
      <w:bookmarkEnd w:id="7"/>
      <w:r w:rsidRPr="0042793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79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934" w:rsidP="00427934">
            <w:pPr>
              <w:pStyle w:val="BodyText"/>
            </w:pPr>
            <w:r w:rsidRPr="00427934">
              <w:t>Foundation skills essential to performance are explicit in the performance criteria of this unit of competency.</w:t>
            </w:r>
          </w:p>
        </w:tc>
      </w:tr>
    </w:tbl>
    <w:p w:rsidR="00000000" w:rsidRPr="00427934" w:rsidP="00427934">
      <w:pPr>
        <w:pStyle w:val="NoPaddingFontSize1"/>
      </w:pPr>
    </w:p>
    <w:p w:rsidR="00000000" w:rsidRPr="00427934" w:rsidP="00427934">
      <w:pPr>
        <w:pStyle w:val="AllowPageBreak"/>
      </w:pPr>
    </w:p>
    <w:p w:rsidR="00000000" w:rsidRPr="00427934" w:rsidP="00427934">
      <w:pPr>
        <w:pStyle w:val="Heading1"/>
      </w:pPr>
      <w:bookmarkStart w:id="8" w:name="O_1285246"/>
      <w:bookmarkEnd w:id="8"/>
      <w:r w:rsidRPr="0042793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79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934" w:rsidP="00427934">
            <w:pPr>
              <w:pStyle w:val="BodyText"/>
            </w:pPr>
            <w:r w:rsidRPr="00427934">
              <w:t>Range is restricted to essential operating conditions and any other variable</w:t>
            </w:r>
            <w:r w:rsidRPr="00427934">
              <w:t>s essential to the work environment.</w:t>
            </w:r>
          </w:p>
        </w:tc>
      </w:tr>
    </w:tbl>
    <w:p w:rsidR="00000000" w:rsidRPr="00427934" w:rsidP="00427934">
      <w:pPr>
        <w:pStyle w:val="NoPaddingFontSize1"/>
      </w:pPr>
    </w:p>
    <w:p w:rsidR="00000000" w:rsidRPr="00427934" w:rsidP="00427934">
      <w:pPr>
        <w:pStyle w:val="AllowPageBreak"/>
      </w:pPr>
    </w:p>
    <w:p w:rsidR="00000000" w:rsidRPr="00427934" w:rsidP="00427934">
      <w:pPr>
        <w:pStyle w:val="Heading1"/>
      </w:pPr>
      <w:bookmarkStart w:id="9" w:name="O_1285245"/>
      <w:bookmarkEnd w:id="9"/>
      <w:r w:rsidRPr="0042793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79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934" w:rsidP="00427934">
            <w:pPr>
              <w:pStyle w:val="BodyText"/>
            </w:pPr>
            <w:r w:rsidRPr="00427934">
              <w:t>This unit replaces and is equivalent to MARF005 Survive at sea using survival craft.</w:t>
            </w:r>
          </w:p>
        </w:tc>
      </w:tr>
    </w:tbl>
    <w:p w:rsidR="00000000" w:rsidRPr="00427934" w:rsidP="00427934">
      <w:pPr>
        <w:pStyle w:val="NoPaddingFontSize1"/>
      </w:pPr>
    </w:p>
    <w:p w:rsidR="00000000" w:rsidRPr="00427934" w:rsidP="00427934">
      <w:pPr>
        <w:pStyle w:val="AllowPageBreak"/>
      </w:pPr>
    </w:p>
    <w:p w:rsidR="00000000" w:rsidRPr="00427934" w:rsidP="00427934">
      <w:pPr>
        <w:pStyle w:val="Heading1"/>
      </w:pPr>
      <w:bookmarkStart w:id="10" w:name="O_1285254"/>
      <w:bookmarkEnd w:id="10"/>
      <w:r w:rsidRPr="00427934">
        <w:t>Links</w:t>
      </w:r>
    </w:p>
    <w:p w:rsidR="00000000" w:rsidRPr="00427934" w:rsidP="00F6595D">
      <w:pPr>
        <w:pStyle w:val="BodyText"/>
      </w:pPr>
      <w:r w:rsidRPr="004279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131049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427934" w:rsidP="00F6595D">
      <w:pPr>
        <w:pStyle w:val="BodyText"/>
        <w:sectPr w:rsidSect="0042793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27934" w:rsidP="00427934">
      <w:pPr>
        <w:pStyle w:val="SuperHeading"/>
      </w:pPr>
      <w:r w:rsidRPr="00427934">
        <w:t>Assessment Requirements for MARF030 Survive at sea using survival craft</w:t>
      </w:r>
    </w:p>
    <w:p w:rsidR="00000000" w:rsidRPr="00427934" w:rsidP="00427934">
      <w:pPr>
        <w:pStyle w:val="Heading1"/>
      </w:pPr>
      <w:bookmarkStart w:id="11" w:name="O_1285243"/>
      <w:bookmarkEnd w:id="11"/>
      <w:r w:rsidRPr="0042793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79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934" w:rsidP="00427934">
            <w:pPr>
              <w:pStyle w:val="BodyText"/>
            </w:pPr>
            <w:r w:rsidRPr="00427934">
              <w:rPr>
                <w:rStyle w:val="SpecialBold"/>
              </w:rPr>
              <w:t>Release 2</w:t>
            </w:r>
            <w:r w:rsidRPr="00427934">
              <w:t>. This is the second release of this unit of competency in the MAR Maritime Training Package.</w:t>
            </w:r>
          </w:p>
          <w:p w:rsidR="00000000" w:rsidRPr="00427934" w:rsidP="00427934">
            <w:pPr>
              <w:pStyle w:val="ListBullet"/>
            </w:pPr>
            <w:r w:rsidRPr="00427934">
              <w:t>Minor statement changes in unit Application</w:t>
            </w:r>
          </w:p>
          <w:p w:rsidR="00000000" w:rsidRPr="00427934" w:rsidP="00427934">
            <w:pPr>
              <w:pStyle w:val="ListBullet"/>
            </w:pPr>
            <w:r w:rsidRPr="00427934">
              <w:t>Minor statement change to Performance Criteria</w:t>
            </w:r>
          </w:p>
          <w:p w:rsidR="00000000" w:rsidRPr="00427934" w:rsidP="00427934">
            <w:pPr>
              <w:pStyle w:val="ListBullet"/>
            </w:pPr>
            <w:r w:rsidRPr="00427934">
              <w:t>Minor statement change in Performance Evidence</w:t>
            </w:r>
          </w:p>
          <w:p w:rsidR="00000000" w:rsidRPr="00427934" w:rsidP="00427934">
            <w:pPr>
              <w:pStyle w:val="ListBullet"/>
            </w:pPr>
            <w:r w:rsidRPr="00427934">
              <w:t>Minor statement changes</w:t>
            </w:r>
            <w:r w:rsidRPr="00427934">
              <w:t xml:space="preserve"> in Knowledge Evidence</w:t>
            </w:r>
          </w:p>
          <w:p w:rsidR="00000000" w:rsidP="00427934">
            <w:pPr>
              <w:pStyle w:val="ListBullet"/>
              <w:rPr>
                <w:lang w:val="en-NZ"/>
              </w:rPr>
            </w:pPr>
            <w:r w:rsidRPr="00427934">
              <w:t>Minor statement changes in Assessment Conditions.</w:t>
            </w:r>
          </w:p>
        </w:tc>
      </w:tr>
      <w:tr w:rsidTr="004279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934" w:rsidP="00427934">
            <w:pPr>
              <w:pStyle w:val="BodyText"/>
            </w:pPr>
            <w:r w:rsidRPr="00427934">
              <w:rPr>
                <w:rStyle w:val="SpecialBold"/>
              </w:rPr>
              <w:t>Release 1</w:t>
            </w:r>
            <w:r w:rsidRPr="00427934">
              <w:t>. New unit of competency. Licensing/regulatory information has been incorporated in accordance with Regulatory requirements. Assessment Requirements have been strengthened i</w:t>
            </w:r>
            <w:r w:rsidRPr="00427934">
              <w:t>n accordance with Regulatory requirements.</w:t>
            </w:r>
          </w:p>
        </w:tc>
      </w:tr>
    </w:tbl>
    <w:p w:rsidR="00F6595D" w:rsidP="00427934">
      <w:pPr>
        <w:pStyle w:val="NoPaddingFontSize1"/>
      </w:pPr>
    </w:p>
    <w:p w:rsidR="00F6595D" w:rsidP="00427934">
      <w:pPr>
        <w:pStyle w:val="NoPaddingFontSize1"/>
      </w:pPr>
    </w:p>
    <w:p w:rsidR="00000000" w:rsidRPr="00427934" w:rsidP="00427934">
      <w:pPr>
        <w:pStyle w:val="Heading1"/>
      </w:pPr>
      <w:bookmarkStart w:id="12" w:name="O_1285242"/>
      <w:bookmarkEnd w:id="12"/>
      <w:r w:rsidRPr="0042793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79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934">
            <w:pPr>
              <w:pStyle w:val="BodyText"/>
              <w:rPr>
                <w:lang w:val="en-NZ"/>
              </w:rPr>
            </w:pPr>
            <w:r w:rsidRPr="00427934">
              <w:t xml:space="preserve">Evidence required to demonstrate competence in this unit must be relevant to and satisfy all of the requirements of the elements and performance criteria on </w:t>
            </w:r>
            <w:r w:rsidRPr="00427934">
              <w:t>at least one occasion and include:</w:t>
            </w:r>
          </w:p>
        </w:tc>
      </w:tr>
      <w:tr w:rsidTr="004279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934" w:rsidP="00427934">
            <w:pPr>
              <w:pStyle w:val="ListBullet"/>
            </w:pPr>
            <w:r w:rsidRPr="00427934">
              <w:t>applying appropriate handling strategies to manoeuvre survival craft in rough weather and sea conditions</w:t>
            </w:r>
          </w:p>
          <w:p w:rsidR="00000000" w:rsidRPr="00427934" w:rsidP="00427934">
            <w:pPr>
              <w:pStyle w:val="ListBullet"/>
            </w:pPr>
            <w:r w:rsidRPr="00427934">
              <w:t>boarding a life raft unassisted while wearing a lifejacket and assisting others to board</w:t>
            </w:r>
          </w:p>
          <w:p w:rsidR="00000000" w:rsidRPr="00427934" w:rsidP="00427934">
            <w:pPr>
              <w:pStyle w:val="ListBullet"/>
            </w:pPr>
            <w:r w:rsidRPr="00427934">
              <w:t xml:space="preserve">collecting, managing and </w:t>
            </w:r>
            <w:r w:rsidRPr="00427934">
              <w:t>interpreting information on the use of lifesaving equipment</w:t>
            </w:r>
          </w:p>
          <w:p w:rsidR="00000000" w:rsidRPr="00427934" w:rsidP="00427934">
            <w:pPr>
              <w:pStyle w:val="ListBullet"/>
            </w:pPr>
            <w:r w:rsidRPr="00427934">
              <w:t>communicating with other crew members</w:t>
            </w:r>
          </w:p>
          <w:p w:rsidR="00000000" w:rsidRPr="00427934" w:rsidP="00427934">
            <w:pPr>
              <w:pStyle w:val="ListBullet"/>
            </w:pPr>
            <w:r w:rsidRPr="00427934">
              <w:t>determining type and extent of emergency</w:t>
            </w:r>
          </w:p>
          <w:p w:rsidR="00000000" w:rsidRPr="00427934" w:rsidP="00427934">
            <w:pPr>
              <w:pStyle w:val="ListBullet"/>
            </w:pPr>
            <w:r w:rsidRPr="00427934">
              <w:t>jumping safely from a height into the water while wearing a lifejacket and according to established survival practice</w:t>
            </w:r>
          </w:p>
          <w:p w:rsidR="00000000" w:rsidRPr="00427934" w:rsidP="00427934">
            <w:pPr>
              <w:pStyle w:val="ListBullet"/>
            </w:pPr>
            <w:r w:rsidRPr="00427934">
              <w:t xml:space="preserve">operating survival radio equipment </w:t>
            </w:r>
          </w:p>
          <w:p w:rsidR="00000000" w:rsidRPr="00427934" w:rsidP="00427934">
            <w:pPr>
              <w:pStyle w:val="ListBullet"/>
            </w:pPr>
            <w:r w:rsidRPr="00427934">
              <w:t>participating in training, musters and emergency drills</w:t>
            </w:r>
          </w:p>
          <w:p w:rsidR="00000000" w:rsidRPr="00427934" w:rsidP="00427934">
            <w:pPr>
              <w:pStyle w:val="ListBullet"/>
            </w:pPr>
            <w:r w:rsidRPr="00427934">
              <w:t>reading and interpreting instructions for emergency procedures and for use of lifesaving and survival equipment</w:t>
            </w:r>
          </w:p>
          <w:p w:rsidR="00000000" w:rsidRPr="00427934" w:rsidP="00427934">
            <w:pPr>
              <w:pStyle w:val="ListBullet"/>
            </w:pPr>
            <w:r w:rsidRPr="00427934">
              <w:t>recognising and interpreting muster signals</w:t>
            </w:r>
          </w:p>
          <w:p w:rsidR="00000000" w:rsidRPr="00427934" w:rsidP="00427934">
            <w:pPr>
              <w:pStyle w:val="ListBullet"/>
            </w:pPr>
            <w:r w:rsidRPr="00427934">
              <w:t>righting an inverted life raft unassisted while wearing a lifejacket according to established survival practice</w:t>
            </w:r>
          </w:p>
          <w:p w:rsidR="00000000" w:rsidRPr="00427934" w:rsidP="00427934">
            <w:pPr>
              <w:pStyle w:val="ListBullet"/>
            </w:pPr>
            <w:r w:rsidRPr="00427934">
              <w:t>swimming while wearing a lifejacket and floating without a lifejacket according to established survival practice</w:t>
            </w:r>
          </w:p>
          <w:p w:rsidR="00000000" w:rsidRPr="00427934" w:rsidP="00427934">
            <w:pPr>
              <w:pStyle w:val="ListBullet"/>
            </w:pPr>
            <w:r w:rsidRPr="00427934">
              <w:t xml:space="preserve">using a rescue quoit to assist </w:t>
            </w:r>
            <w:r w:rsidRPr="00427934">
              <w:t>a person to the life raft</w:t>
            </w:r>
          </w:p>
          <w:p w:rsidR="00000000" w:rsidRPr="00427934" w:rsidP="00427934">
            <w:pPr>
              <w:pStyle w:val="ListBullet"/>
            </w:pPr>
            <w:r w:rsidRPr="00427934">
              <w:t>using paddles to manoeuvre survival craft</w:t>
            </w:r>
          </w:p>
          <w:p w:rsidR="00000000" w:rsidRPr="00427934" w:rsidP="00427934">
            <w:pPr>
              <w:pStyle w:val="ListBullet"/>
            </w:pPr>
            <w:r w:rsidRPr="00427934">
              <w:t>using survival equipment.</w:t>
            </w:r>
          </w:p>
        </w:tc>
      </w:tr>
    </w:tbl>
    <w:p w:rsidR="00000000" w:rsidRPr="00427934" w:rsidP="00427934">
      <w:pPr>
        <w:pStyle w:val="NoPaddingFontSize1"/>
      </w:pPr>
    </w:p>
    <w:p w:rsidR="00000000" w:rsidRPr="00427934" w:rsidP="00427934">
      <w:pPr>
        <w:pStyle w:val="AllowPageBreak"/>
      </w:pPr>
    </w:p>
    <w:p w:rsidR="00000000" w:rsidRPr="00427934" w:rsidP="00427934">
      <w:pPr>
        <w:pStyle w:val="Heading1"/>
      </w:pPr>
      <w:bookmarkStart w:id="13" w:name="O_1285241"/>
      <w:bookmarkEnd w:id="13"/>
      <w:r w:rsidRPr="0042793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79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934">
            <w:pPr>
              <w:pStyle w:val="BodyText"/>
              <w:rPr>
                <w:lang w:val="en-NZ"/>
              </w:rPr>
            </w:pPr>
            <w:r w:rsidRPr="00427934">
              <w:t>Evidence required to demonstrate competence in this unit must be relevant to and satisfy all of the requirements of the el</w:t>
            </w:r>
            <w:r w:rsidRPr="00427934">
              <w:t>ements and performance criteria and include knowledge of:</w:t>
            </w:r>
          </w:p>
        </w:tc>
      </w:tr>
      <w:tr w:rsidTr="004279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934" w:rsidP="00427934">
            <w:pPr>
              <w:pStyle w:val="ListBullet"/>
            </w:pPr>
            <w:r w:rsidRPr="00427934">
              <w:t>actions to be taken in emergency situations</w:t>
            </w:r>
          </w:p>
          <w:p w:rsidR="00000000" w:rsidRPr="00427934" w:rsidP="00427934">
            <w:pPr>
              <w:pStyle w:val="ListBullet"/>
            </w:pPr>
            <w:r w:rsidRPr="00427934">
              <w:t>calculations required to ration food and water</w:t>
            </w:r>
          </w:p>
          <w:p w:rsidR="00000000" w:rsidRPr="00427934" w:rsidP="00427934">
            <w:pPr>
              <w:pStyle w:val="ListBullet"/>
            </w:pPr>
            <w:r w:rsidRPr="00427934">
              <w:t>emergency muster and abandon vessel signals</w:t>
            </w:r>
          </w:p>
          <w:p w:rsidR="00000000" w:rsidRPr="00427934" w:rsidP="00427934">
            <w:pPr>
              <w:pStyle w:val="ListBullet"/>
            </w:pPr>
            <w:r w:rsidRPr="00427934">
              <w:t>equipment found in survival craft, its function and procedures for correct operation</w:t>
            </w:r>
          </w:p>
          <w:p w:rsidR="00000000" w:rsidRPr="00427934" w:rsidP="00427934">
            <w:pPr>
              <w:pStyle w:val="ListBullet"/>
            </w:pPr>
            <w:r w:rsidRPr="00427934">
              <w:t>established survival practice</w:t>
            </w:r>
          </w:p>
          <w:p w:rsidR="00000000" w:rsidRPr="00427934" w:rsidP="00427934">
            <w:pPr>
              <w:pStyle w:val="ListBullet"/>
            </w:pPr>
            <w:r w:rsidRPr="00427934">
              <w:t>first aid treatment techniques relevant for a survival craft</w:t>
            </w:r>
          </w:p>
          <w:p w:rsidR="00000000" w:rsidRPr="00427934" w:rsidP="00427934">
            <w:pPr>
              <w:pStyle w:val="ListBullet"/>
            </w:pPr>
            <w:r w:rsidRPr="00427934">
              <w:t>how to launch survival craft</w:t>
            </w:r>
          </w:p>
          <w:p w:rsidR="00000000" w:rsidRPr="00427934" w:rsidP="00427934">
            <w:pPr>
              <w:pStyle w:val="ListBullet"/>
            </w:pPr>
            <w:r w:rsidRPr="00427934">
              <w:t>importance of being ready for shipboard emergencies</w:t>
            </w:r>
          </w:p>
          <w:p w:rsidR="00000000" w:rsidRPr="00427934" w:rsidP="00427934">
            <w:pPr>
              <w:pStyle w:val="ListBullet"/>
            </w:pPr>
            <w:r w:rsidRPr="00427934">
              <w:t>International Convention for the Safety of Life at Sea (SOLAS) regulations</w:t>
            </w:r>
          </w:p>
          <w:p w:rsidR="00000000" w:rsidRPr="00427934" w:rsidP="00427934">
            <w:pPr>
              <w:pStyle w:val="ListBullet"/>
            </w:pPr>
            <w:r w:rsidRPr="00427934">
              <w:t>location of survival equipment on vessel</w:t>
            </w:r>
          </w:p>
          <w:p w:rsidR="00000000" w:rsidRPr="00427934" w:rsidP="00427934">
            <w:pPr>
              <w:pStyle w:val="ListBullet"/>
            </w:pPr>
            <w:r w:rsidRPr="00427934">
              <w:t>maintenance of lifesaving appliances</w:t>
            </w:r>
          </w:p>
          <w:p w:rsidR="00000000" w:rsidRPr="00427934" w:rsidP="00427934">
            <w:pPr>
              <w:pStyle w:val="ListBullet"/>
            </w:pPr>
            <w:r w:rsidRPr="00427934">
              <w:t>means of activating gas release line to inflate life raft</w:t>
            </w:r>
          </w:p>
          <w:p w:rsidR="00000000" w:rsidRPr="00427934" w:rsidP="00427934">
            <w:pPr>
              <w:pStyle w:val="ListBullet"/>
            </w:pPr>
            <w:r w:rsidRPr="00427934">
              <w:t>procedures for abandoning vessel including u</w:t>
            </w:r>
            <w:r w:rsidRPr="00427934">
              <w:t>se of:</w:t>
            </w:r>
          </w:p>
          <w:p w:rsidR="00000000" w:rsidRPr="00427934" w:rsidP="00427934">
            <w:pPr>
              <w:pStyle w:val="ListBullet2"/>
            </w:pPr>
            <w:r w:rsidRPr="00427934">
              <w:t>inflatable life raft</w:t>
            </w:r>
          </w:p>
          <w:p w:rsidR="00000000" w:rsidRPr="00427934" w:rsidP="00427934">
            <w:pPr>
              <w:pStyle w:val="ListBullet2"/>
            </w:pPr>
            <w:r w:rsidRPr="00427934">
              <w:t>life buoys</w:t>
            </w:r>
          </w:p>
          <w:p w:rsidR="00000000" w:rsidRPr="00427934" w:rsidP="00427934">
            <w:pPr>
              <w:pStyle w:val="ListBullet2"/>
            </w:pPr>
            <w:r w:rsidRPr="00427934">
              <w:t>life jackets</w:t>
            </w:r>
          </w:p>
          <w:p w:rsidR="00000000" w:rsidRPr="00427934" w:rsidP="00427934">
            <w:pPr>
              <w:pStyle w:val="ListBullet"/>
            </w:pPr>
            <w:r w:rsidRPr="00427934">
              <w:t>relevant maritime regulations relating to required survival equipment on a vessel</w:t>
            </w:r>
          </w:p>
          <w:p w:rsidR="00000000" w:rsidRPr="00427934" w:rsidP="00427934">
            <w:pPr>
              <w:pStyle w:val="ListBullet"/>
            </w:pPr>
            <w:r w:rsidRPr="00427934">
              <w:t>relevant work health and safety (WHS)/occupational health and safety (OHS) legislation and policies</w:t>
            </w:r>
          </w:p>
          <w:p w:rsidR="00000000" w:rsidRPr="00427934" w:rsidP="00427934">
            <w:pPr>
              <w:pStyle w:val="ListBullet"/>
            </w:pPr>
            <w:r w:rsidRPr="00427934">
              <w:t>search and rescue transponders (SARTs)</w:t>
            </w:r>
          </w:p>
          <w:p w:rsidR="00000000" w:rsidRPr="00427934" w:rsidP="00427934">
            <w:pPr>
              <w:pStyle w:val="ListBullet"/>
            </w:pPr>
            <w:r w:rsidRPr="00427934">
              <w:t>steps to be taken after collision, grounding or other marine incident and resulting hull damage</w:t>
            </w:r>
          </w:p>
          <w:p w:rsidR="00000000" w:rsidRPr="00427934" w:rsidP="00427934">
            <w:pPr>
              <w:pStyle w:val="ListBullet"/>
            </w:pPr>
            <w:r w:rsidRPr="00427934">
              <w:t>survival at sea techniques</w:t>
            </w:r>
          </w:p>
          <w:p w:rsidR="00000000" w:rsidRPr="00427934" w:rsidP="00427934">
            <w:pPr>
              <w:pStyle w:val="ListBullet"/>
            </w:pPr>
            <w:r w:rsidRPr="00427934">
              <w:t>survival craft:</w:t>
            </w:r>
          </w:p>
          <w:p w:rsidR="00000000" w:rsidRPr="00427934" w:rsidP="00427934">
            <w:pPr>
              <w:pStyle w:val="ListBullet2"/>
            </w:pPr>
            <w:r w:rsidRPr="00427934">
              <w:t>characteristics of different types of survival craft</w:t>
            </w:r>
          </w:p>
          <w:p w:rsidR="00000000" w:rsidRPr="00427934" w:rsidP="00427934">
            <w:pPr>
              <w:pStyle w:val="ListBullet2"/>
            </w:pPr>
            <w:r w:rsidRPr="00427934">
              <w:t>construction</w:t>
            </w:r>
          </w:p>
          <w:p w:rsidR="00000000" w:rsidRPr="00427934" w:rsidP="00427934">
            <w:pPr>
              <w:pStyle w:val="ListBullet"/>
            </w:pPr>
            <w:r w:rsidRPr="00427934">
              <w:t xml:space="preserve">technique </w:t>
            </w:r>
            <w:r w:rsidRPr="00427934">
              <w:t xml:space="preserve">used to deploy a sea anchor or drogue from the survival craft </w:t>
            </w:r>
          </w:p>
          <w:p w:rsidR="00000000" w:rsidRPr="00427934" w:rsidP="00427934">
            <w:pPr>
              <w:pStyle w:val="ListBullet"/>
            </w:pPr>
            <w:r w:rsidRPr="00427934">
              <w:t>techniques for using survival equipment</w:t>
            </w:r>
          </w:p>
          <w:p w:rsidR="00000000" w:rsidRPr="00427934" w:rsidP="00427934">
            <w:pPr>
              <w:pStyle w:val="ListBullet"/>
            </w:pPr>
            <w:r w:rsidRPr="00427934">
              <w:t>threats to survival on vessel abandonment and appropriate strategies for countering these threats</w:t>
            </w:r>
          </w:p>
          <w:p w:rsidR="00000000" w:rsidRPr="00427934" w:rsidP="00427934">
            <w:pPr>
              <w:pStyle w:val="ListBullet"/>
            </w:pPr>
            <w:r w:rsidRPr="00427934">
              <w:t>time required to make distress calls safely</w:t>
            </w:r>
          </w:p>
          <w:p w:rsidR="00000000" w:rsidRPr="00427934" w:rsidP="00427934">
            <w:pPr>
              <w:pStyle w:val="ListBullet"/>
            </w:pPr>
            <w:r w:rsidRPr="00427934">
              <w:t>use and purpose of personal protective equipment (PPE)</w:t>
            </w:r>
          </w:p>
          <w:p w:rsidR="00000000" w:rsidRPr="00427934" w:rsidP="00427934">
            <w:pPr>
              <w:pStyle w:val="ListBullet"/>
            </w:pPr>
            <w:r w:rsidRPr="00427934">
              <w:t>use of distress signals, including flares and penalty for misuse.</w:t>
            </w:r>
          </w:p>
        </w:tc>
      </w:tr>
    </w:tbl>
    <w:p w:rsidR="00000000" w:rsidRPr="00427934" w:rsidP="00427934">
      <w:pPr>
        <w:pStyle w:val="NoPaddingFontSize1"/>
      </w:pPr>
    </w:p>
    <w:p w:rsidR="00000000" w:rsidRPr="00427934" w:rsidP="00427934">
      <w:pPr>
        <w:pStyle w:val="AllowPageBreak"/>
      </w:pPr>
    </w:p>
    <w:p w:rsidR="00000000" w:rsidRPr="00427934" w:rsidP="00427934">
      <w:pPr>
        <w:pStyle w:val="Heading1"/>
      </w:pPr>
      <w:bookmarkStart w:id="14" w:name="O_1285240"/>
      <w:bookmarkEnd w:id="14"/>
      <w:r w:rsidRPr="0042793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79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934" w:rsidP="00427934">
            <w:pPr>
              <w:pStyle w:val="BodyText"/>
            </w:pPr>
            <w:r w:rsidRPr="00427934">
              <w:t>Assessors must hold credentials specified within the Standards for Registered Training Organ</w:t>
            </w:r>
            <w:r w:rsidRPr="00427934">
              <w:t>isations current at the time of assessment.</w:t>
            </w:r>
          </w:p>
          <w:p w:rsidR="00000000" w:rsidRPr="00427934" w:rsidP="00427934">
            <w:pPr>
              <w:pStyle w:val="BodyText"/>
            </w:pPr>
            <w:r w:rsidRPr="00427934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427934" w:rsidP="00427934">
            <w:pPr>
              <w:pStyle w:val="BodyText"/>
            </w:pPr>
            <w:r w:rsidRPr="00427934">
              <w:t>As</w:t>
            </w:r>
            <w:r w:rsidRPr="00427934">
              <w:t>sessment processes and techniques must be appropriate to the language, literacy and numeracy requirements of the work being performed and the needs of the candidate.</w:t>
            </w:r>
          </w:p>
          <w:p w:rsidR="00000000" w:rsidRPr="00427934" w:rsidP="00427934">
            <w:pPr>
              <w:pStyle w:val="BodyText"/>
            </w:pPr>
            <w:r w:rsidRPr="00427934">
              <w:t>Practical assessment must occur in a workplace, or realistic simulated workplace, under th</w:t>
            </w:r>
            <w:r w:rsidRPr="00427934">
              <w:t>e normal range of workplace conditions.</w:t>
            </w:r>
          </w:p>
          <w:p w:rsidR="00000000" w:rsidRPr="00427934" w:rsidP="00427934">
            <w:pPr>
              <w:pStyle w:val="BodyText"/>
            </w:pPr>
            <w:r w:rsidRPr="00427934">
              <w:t>Simulations and scenarios may be used where situations cannot be provided in the workplace or may occur only rar</w:t>
            </w:r>
            <w:r w:rsidRPr="00427934">
              <w:t>ely, in particular for situations relating to emergency procedures and adverse weather conditions where assessment would be unsafe, impractical or may lead to environmental damage.</w:t>
            </w:r>
          </w:p>
          <w:p w:rsidR="00000000" w:rsidRPr="00427934" w:rsidP="00427934">
            <w:pPr>
              <w:pStyle w:val="BodyText"/>
            </w:pPr>
            <w:r w:rsidRPr="00427934">
              <w:t>Resources for assessment must include access to:</w:t>
            </w:r>
          </w:p>
          <w:p w:rsidR="00000000" w:rsidRPr="00427934" w:rsidP="00427934">
            <w:pPr>
              <w:pStyle w:val="ListBullet"/>
            </w:pPr>
            <w:r w:rsidRPr="00427934">
              <w:t>applicable documentation,</w:t>
            </w:r>
            <w:r w:rsidRPr="00427934">
              <w:t xml:space="preserve"> such as legislation, regulations, codes of practice, workplace procedures, instructions for use of lifesaving and survival equipment, emergency procedures and operational manuals </w:t>
            </w:r>
          </w:p>
          <w:p w:rsidR="00000000" w:rsidRPr="00427934" w:rsidP="00427934">
            <w:pPr>
              <w:pStyle w:val="ListBullet"/>
            </w:pPr>
            <w:r w:rsidRPr="00427934">
              <w:t>survival craft</w:t>
            </w:r>
          </w:p>
          <w:p w:rsidR="00000000" w:rsidRPr="00427934" w:rsidP="00427934">
            <w:pPr>
              <w:pStyle w:val="ListBullet"/>
            </w:pPr>
            <w:r w:rsidRPr="00427934">
              <w:t>tools, equipment, machinery, materials and relevant PPE curr</w:t>
            </w:r>
            <w:r w:rsidRPr="00427934">
              <w:t xml:space="preserve">ently used in industry. </w:t>
            </w:r>
          </w:p>
        </w:tc>
      </w:tr>
    </w:tbl>
    <w:p w:rsidR="00000000" w:rsidRPr="00427934" w:rsidP="00427934">
      <w:pPr>
        <w:pStyle w:val="NoPaddingFontSize1"/>
      </w:pPr>
    </w:p>
    <w:p w:rsidR="00000000" w:rsidRPr="00427934" w:rsidP="00427934">
      <w:pPr>
        <w:pStyle w:val="AllowPageBreak"/>
      </w:pPr>
    </w:p>
    <w:p w:rsidR="00000000" w:rsidRPr="00427934" w:rsidP="00427934">
      <w:pPr>
        <w:pStyle w:val="Heading1"/>
      </w:pPr>
      <w:bookmarkStart w:id="15" w:name="O_1285255"/>
      <w:bookmarkEnd w:id="15"/>
      <w:r w:rsidRPr="00427934">
        <w:t>Links</w:t>
      </w:r>
    </w:p>
    <w:p w:rsidR="00000000" w:rsidRPr="00427934" w:rsidP="00F6595D">
      <w:pPr>
        <w:pStyle w:val="BodyText"/>
      </w:pPr>
      <w:r w:rsidRPr="004279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131049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427934" w:rsidP="00427934"/>
    <w:sectPr w:rsidSect="0042793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9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934" w:rsidRPr="00F6595D" w:rsidP="00F659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9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95D" w:rsidP="004279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6595D" w:rsidP="004279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6595D" w:rsidP="0042793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934" w:rsidP="004279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6595D">
      <w:t>Approved</w:t>
    </w:r>
    <w:r w:rsidR="00F6595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6595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6595D">
      <w:rPr>
        <w:noProof/>
      </w:rPr>
      <w:t>5</w:t>
    </w:r>
    <w:r>
      <w:rPr>
        <w:noProof/>
      </w:rPr>
      <w:fldChar w:fldCharType="end"/>
    </w:r>
  </w:p>
  <w:p w:rsidR="00427934" w:rsidP="004279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6595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6595D">
      <w:t>Industry Skills Australia</w:t>
    </w:r>
    <w:r w:rsidR="00F6595D">
      <w:fldChar w:fldCharType="end"/>
    </w:r>
  </w:p>
  <w:p w:rsidR="00427934" w:rsidP="004279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9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9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7934" w:rsidRPr="00F6595D" w:rsidP="00F659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9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95D" w:rsidRPr="002D2AF8" w:rsidP="004279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MARF030 Survive at sea using survival 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6595D" w:rsidP="0042793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934" w:rsidRPr="002D2AF8" w:rsidP="004279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6595D">
      <w:t>MARF030 Survive at sea using survival craft</w:t>
    </w:r>
    <w:r w:rsidR="00F6595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6595D">
      <w:rPr>
        <w:noProof/>
      </w:rPr>
      <w:t>1 March 2025</w:t>
    </w:r>
    <w:r>
      <w:fldChar w:fldCharType="end"/>
    </w:r>
  </w:p>
  <w:p w:rsidR="00427934" w:rsidP="004279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D84B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D4FF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AC36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9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79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79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79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79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79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79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79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79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79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79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7934"/>
  </w:style>
  <w:style w:type="character" w:customStyle="1" w:styleId="Heading1Char">
    <w:name w:val="Heading 1 Char"/>
    <w:basedOn w:val="DefaultParagraphFont"/>
    <w:link w:val="Heading1"/>
    <w:rsid w:val="004279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79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79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793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7934"/>
    <w:rPr>
      <w:b/>
      <w:spacing w:val="0"/>
    </w:rPr>
  </w:style>
  <w:style w:type="paragraph" w:styleId="ListBullet2">
    <w:name w:val="List Bullet 2"/>
    <w:basedOn w:val="List2"/>
    <w:rsid w:val="0042793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79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79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279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79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79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79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79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79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79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79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79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79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79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79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79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79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79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79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79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79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79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79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79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79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79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79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79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79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79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79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79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79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79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79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7934"/>
    <w:rPr>
      <w:i/>
    </w:rPr>
  </w:style>
  <w:style w:type="paragraph" w:styleId="Caption">
    <w:name w:val="caption"/>
    <w:basedOn w:val="BodyText"/>
    <w:next w:val="Normal"/>
    <w:qFormat/>
    <w:rsid w:val="004279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79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79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7934"/>
  </w:style>
  <w:style w:type="paragraph" w:styleId="TableofFigures">
    <w:name w:val="table of figures"/>
    <w:basedOn w:val="Normal"/>
    <w:next w:val="Normal"/>
    <w:semiHidden/>
    <w:rsid w:val="004279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79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7934"/>
    <w:rPr>
      <w:rFonts w:ascii="Wingdings" w:hAnsi="Wingdings"/>
    </w:rPr>
  </w:style>
  <w:style w:type="paragraph" w:customStyle="1" w:styleId="TableHeading">
    <w:name w:val="Table Heading"/>
    <w:basedOn w:val="HeadingBase"/>
    <w:rsid w:val="004279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7934"/>
    <w:rPr>
      <w:color w:val="0033CC"/>
      <w:u w:val="none"/>
    </w:rPr>
  </w:style>
  <w:style w:type="paragraph" w:customStyle="1" w:styleId="BodyTextRight">
    <w:name w:val="Body Text Right"/>
    <w:basedOn w:val="BodyText"/>
    <w:rsid w:val="004279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79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79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79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79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79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7934"/>
    <w:rPr>
      <w:sz w:val="32"/>
    </w:rPr>
  </w:style>
  <w:style w:type="paragraph" w:customStyle="1" w:styleId="HeadingProcedure">
    <w:name w:val="Heading Procedure"/>
    <w:basedOn w:val="HeadingBase"/>
    <w:next w:val="Normal"/>
    <w:rsid w:val="004279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7934"/>
    <w:pPr>
      <w:spacing w:before="60" w:after="60"/>
    </w:pPr>
  </w:style>
  <w:style w:type="paragraph" w:styleId="ListContinue">
    <w:name w:val="List Continue"/>
    <w:basedOn w:val="List"/>
    <w:rsid w:val="00427934"/>
    <w:pPr>
      <w:ind w:firstLine="0"/>
    </w:pPr>
  </w:style>
  <w:style w:type="paragraph" w:customStyle="1" w:styleId="ListNote">
    <w:name w:val="List Note"/>
    <w:basedOn w:val="List"/>
    <w:rsid w:val="004279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79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79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7934"/>
    <w:rPr>
      <w:rFonts w:ascii="Courier New" w:hAnsi="Courier New"/>
    </w:rPr>
  </w:style>
  <w:style w:type="paragraph" w:customStyle="1" w:styleId="NoteBullet">
    <w:name w:val="Note Bullet"/>
    <w:basedOn w:val="Note"/>
    <w:rsid w:val="004279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79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79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79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79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79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79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7934"/>
    <w:rPr>
      <w:b/>
      <w:smallCaps/>
    </w:rPr>
  </w:style>
  <w:style w:type="paragraph" w:customStyle="1" w:styleId="TableListNumber">
    <w:name w:val="Table List Number"/>
    <w:basedOn w:val="ListNumber"/>
    <w:rsid w:val="004279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79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7934"/>
    <w:pPr>
      <w:numPr>
        <w:numId w:val="9"/>
      </w:numPr>
    </w:pPr>
  </w:style>
  <w:style w:type="paragraph" w:customStyle="1" w:styleId="ListAlpha2">
    <w:name w:val="List Alpha 2"/>
    <w:basedOn w:val="List2"/>
    <w:rsid w:val="00427934"/>
    <w:pPr>
      <w:numPr>
        <w:numId w:val="8"/>
      </w:numPr>
    </w:pPr>
  </w:style>
  <w:style w:type="paragraph" w:styleId="List2">
    <w:name w:val="List 2"/>
    <w:basedOn w:val="BodyText"/>
    <w:rsid w:val="004279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79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79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79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79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79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7934"/>
    <w:pPr>
      <w:numPr>
        <w:numId w:val="4"/>
      </w:numPr>
    </w:pPr>
  </w:style>
  <w:style w:type="paragraph" w:styleId="ListContinue2">
    <w:name w:val="List Continue 2"/>
    <w:basedOn w:val="List2"/>
    <w:rsid w:val="00427934"/>
    <w:pPr>
      <w:ind w:firstLine="0"/>
    </w:pPr>
  </w:style>
  <w:style w:type="paragraph" w:styleId="ListContinue3">
    <w:name w:val="List Continue 3"/>
    <w:basedOn w:val="List3"/>
    <w:rsid w:val="00427934"/>
    <w:pPr>
      <w:ind w:left="1021" w:firstLine="0"/>
    </w:pPr>
  </w:style>
  <w:style w:type="paragraph" w:styleId="ListContinue4">
    <w:name w:val="List Continue 4"/>
    <w:basedOn w:val="List4"/>
    <w:rsid w:val="00427934"/>
    <w:pPr>
      <w:ind w:firstLine="0"/>
    </w:pPr>
  </w:style>
  <w:style w:type="paragraph" w:styleId="ListContinue5">
    <w:name w:val="List Continue 5"/>
    <w:basedOn w:val="List5"/>
    <w:rsid w:val="00427934"/>
    <w:pPr>
      <w:ind w:firstLine="0"/>
    </w:pPr>
  </w:style>
  <w:style w:type="paragraph" w:styleId="ListNumber3">
    <w:name w:val="List Number 3"/>
    <w:basedOn w:val="List3"/>
    <w:rsid w:val="00427934"/>
    <w:pPr>
      <w:numPr>
        <w:numId w:val="5"/>
      </w:numPr>
    </w:pPr>
  </w:style>
  <w:style w:type="paragraph" w:styleId="ListNumber4">
    <w:name w:val="List Number 4"/>
    <w:basedOn w:val="List4"/>
    <w:rsid w:val="00427934"/>
    <w:pPr>
      <w:numPr>
        <w:numId w:val="6"/>
      </w:numPr>
    </w:pPr>
  </w:style>
  <w:style w:type="paragraph" w:styleId="ListNumber5">
    <w:name w:val="List Number 5"/>
    <w:basedOn w:val="List5"/>
    <w:rsid w:val="00427934"/>
    <w:pPr>
      <w:numPr>
        <w:numId w:val="7"/>
      </w:numPr>
    </w:pPr>
  </w:style>
  <w:style w:type="paragraph" w:styleId="BlockText">
    <w:name w:val="Block Text"/>
    <w:basedOn w:val="Normal"/>
    <w:rsid w:val="004279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79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7934"/>
    <w:rPr>
      <w:sz w:val="16"/>
      <w:vertAlign w:val="superscript"/>
    </w:rPr>
  </w:style>
  <w:style w:type="character" w:customStyle="1" w:styleId="Symbols">
    <w:name w:val="Symbols"/>
    <w:basedOn w:val="DefaultParagraphFont"/>
    <w:rsid w:val="00427934"/>
    <w:rPr>
      <w:rFonts w:ascii="Symbol" w:hAnsi="Symbol"/>
    </w:rPr>
  </w:style>
  <w:style w:type="character" w:customStyle="1" w:styleId="MenuOptions">
    <w:name w:val="Menu Options"/>
    <w:basedOn w:val="DefaultParagraphFont"/>
    <w:rsid w:val="004279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7934"/>
    <w:rPr>
      <w:b/>
    </w:rPr>
  </w:style>
  <w:style w:type="character" w:customStyle="1" w:styleId="Underlined">
    <w:name w:val="Underlined"/>
    <w:basedOn w:val="DefaultParagraphFont"/>
    <w:rsid w:val="00427934"/>
    <w:rPr>
      <w:u w:val="single"/>
    </w:rPr>
  </w:style>
  <w:style w:type="paragraph" w:customStyle="1" w:styleId="TableBodyTextRight">
    <w:name w:val="Table Body Text Right"/>
    <w:basedOn w:val="TableBodyText"/>
    <w:rsid w:val="004279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7934"/>
    <w:rPr>
      <w:sz w:val="18"/>
    </w:rPr>
  </w:style>
  <w:style w:type="paragraph" w:customStyle="1" w:styleId="BodySmallRight">
    <w:name w:val="Body Small Right"/>
    <w:basedOn w:val="BodyTextRight"/>
    <w:rsid w:val="00427934"/>
    <w:rPr>
      <w:sz w:val="18"/>
      <w:szCs w:val="18"/>
    </w:rPr>
  </w:style>
  <w:style w:type="paragraph" w:customStyle="1" w:styleId="MarginEdition">
    <w:name w:val="Margin Edition"/>
    <w:basedOn w:val="MarginNote"/>
    <w:rsid w:val="004279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7934"/>
    <w:rPr>
      <w:sz w:val="2"/>
      <w:szCs w:val="2"/>
    </w:rPr>
  </w:style>
  <w:style w:type="character" w:customStyle="1" w:styleId="Small">
    <w:name w:val="Small"/>
    <w:basedOn w:val="DefaultParagraphFont"/>
    <w:rsid w:val="00427934"/>
    <w:rPr>
      <w:sz w:val="16"/>
    </w:rPr>
  </w:style>
  <w:style w:type="paragraph" w:customStyle="1" w:styleId="WideTable">
    <w:name w:val="Wide Table"/>
    <w:basedOn w:val="Normal"/>
    <w:rsid w:val="004279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7934"/>
  </w:style>
  <w:style w:type="paragraph" w:styleId="Quote">
    <w:name w:val="Quote"/>
    <w:basedOn w:val="Heading1"/>
    <w:link w:val="QuoteChar"/>
    <w:qFormat/>
    <w:rsid w:val="004279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79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7934"/>
    <w:pPr>
      <w:pageBreakBefore/>
    </w:pPr>
  </w:style>
  <w:style w:type="paragraph" w:customStyle="1" w:styleId="Border">
    <w:name w:val="Border"/>
    <w:basedOn w:val="Normal"/>
    <w:qFormat/>
    <w:rsid w:val="004279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79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79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79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79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79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79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79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79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7934"/>
    <w:rPr>
      <w:u w:val="single"/>
    </w:rPr>
  </w:style>
  <w:style w:type="character" w:customStyle="1" w:styleId="BoldandItalics">
    <w:name w:val="Bold and Italics"/>
    <w:qFormat/>
    <w:rsid w:val="00427934"/>
    <w:rPr>
      <w:b/>
      <w:i/>
      <w:u w:val="none"/>
    </w:rPr>
  </w:style>
  <w:style w:type="paragraph" w:styleId="BalloonText">
    <w:name w:val="Balloon Text"/>
    <w:basedOn w:val="Normal"/>
    <w:link w:val="BalloonTextChar"/>
    <w:rsid w:val="004279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79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79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79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79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79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7934"/>
    <w:pPr>
      <w:spacing w:before="0" w:after="0"/>
    </w:pPr>
  </w:style>
  <w:style w:type="paragraph" w:customStyle="1" w:styleId="BodyTextBold">
    <w:name w:val="Body Text Bold"/>
    <w:basedOn w:val="BodyText"/>
    <w:qFormat/>
    <w:rsid w:val="00427934"/>
    <w:rPr>
      <w:b/>
    </w:rPr>
  </w:style>
  <w:style w:type="character" w:styleId="Hyperlink">
    <w:name w:val="Hyperlink"/>
    <w:basedOn w:val="DefaultParagraphFont"/>
    <w:uiPriority w:val="99"/>
    <w:unhideWhenUsed/>
    <w:rsid w:val="00F659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1413</Words>
  <Characters>8611</Characters>
  <Application>Microsoft Office Word</Application>
  <DocSecurity>0</DocSecurity>
  <Lines>307</Lines>
  <Paragraphs>196</Paragraphs>
  <ScaleCrop>false</ScaleCrop>
  <Company>Author-it Software Corporation Ltd.</Company>
  <LinksUpToDate>false</LinksUpToDate>
  <CharactersWithSpaces>9828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MARF030 Survive at sea using survival craft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2025-03-01T09:01:00Z</dcterms:created>
  <dcterms:modified xsi:type="dcterms:W3CDTF">2025-03-01T09:01:00Z</dcterms:modified>
</cp:coreProperties>
</file>