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394" w:rsidP="00D37394">
      <w:pPr>
        <w:pStyle w:val="Title"/>
      </w:pPr>
      <w:r>
        <w:fldChar w:fldCharType="begin"/>
      </w:r>
      <w:r>
        <w:instrText xml:space="preserve"> TITLE   \* MERGEFORMAT </w:instrText>
      </w:r>
      <w:r>
        <w:fldChar w:fldCharType="separate"/>
      </w:r>
      <w:r>
        <w:t>Assessment Requirements for MARF007 Operate survival craft and other lifesaving appliances</w:t>
      </w:r>
      <w:r>
        <w:fldChar w:fldCharType="end"/>
      </w:r>
    </w:p>
    <w:p w:rsidR="00D37394" w:rsidP="00D37394">
      <w:pPr>
        <w:pStyle w:val="Version"/>
        <w:sectPr w:rsidSect="00953E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3E08" w:rsidP="00953E08">
      <w:pPr>
        <w:pStyle w:val="SuperHeading"/>
      </w:pPr>
      <w:r w:rsidRPr="00953E08">
        <w:t>Assessment Requirements for MARF007 Operate survival cr</w:t>
      </w:r>
      <w:r w:rsidRPr="00953E08">
        <w:t>aft and other lifesaving appliances</w:t>
      </w:r>
    </w:p>
    <w:p w:rsidR="00000000" w:rsidRPr="00953E08" w:rsidP="00953E08">
      <w:pPr>
        <w:pStyle w:val="Heading1"/>
      </w:pPr>
      <w:bookmarkStart w:id="1" w:name="O_845617"/>
      <w:bookmarkEnd w:id="1"/>
      <w:r w:rsidRPr="00953E08">
        <w:t>Modification History</w:t>
      </w:r>
    </w:p>
    <w:p w:rsidR="00000000" w:rsidRPr="00953E08" w:rsidP="00D37394">
      <w:pPr>
        <w:pStyle w:val="BodyText"/>
      </w:pPr>
      <w:r w:rsidRPr="00953E08">
        <w:t xml:space="preserve">Release 2. ISC upgrade. KE amended to include awareness of MLC and International code of signals included in KE. </w:t>
      </w:r>
    </w:p>
    <w:p w:rsidR="00D37394" w:rsidP="00D37394">
      <w:pPr>
        <w:pStyle w:val="BodyText"/>
      </w:pPr>
      <w:r w:rsidRPr="00953E08">
        <w:t>Release 1. New unit of competency.</w:t>
      </w:r>
    </w:p>
    <w:p w:rsidR="00000000" w:rsidRPr="00953E08" w:rsidP="00953E08">
      <w:pPr>
        <w:pStyle w:val="Heading1"/>
      </w:pPr>
      <w:bookmarkStart w:id="2" w:name="O_845616"/>
      <w:bookmarkEnd w:id="2"/>
      <w:r w:rsidRPr="00953E08">
        <w:t>Performance Evidence</w:t>
      </w:r>
    </w:p>
    <w:p w:rsidR="00000000" w:rsidRPr="00953E08" w:rsidP="00D37394">
      <w:pPr>
        <w:pStyle w:val="BodyText"/>
      </w:pPr>
      <w:r w:rsidRPr="00953E08">
        <w:t>Evidence required to demonstrate competence in this unit must be relevant to and satisfy all of the requirements of the elements and performance criteria on at least one occasion and include:</w:t>
      </w:r>
    </w:p>
    <w:p w:rsidR="00000000" w:rsidRPr="00953E08" w:rsidP="00953E08">
      <w:pPr>
        <w:pStyle w:val="ListBullet"/>
      </w:pPr>
      <w:r w:rsidRPr="00953E08">
        <w:t>acting appropriately in the prevailing cir</w:t>
      </w:r>
      <w:r w:rsidRPr="00953E08">
        <w:t>cumstances and conditions in response to abandon ship and survival situations according to accepted safety practices and standards</w:t>
      </w:r>
    </w:p>
    <w:p w:rsidR="00000000" w:rsidRPr="00953E08" w:rsidP="00953E08">
      <w:pPr>
        <w:pStyle w:val="ListBullet"/>
      </w:pPr>
      <w:r w:rsidRPr="00953E08">
        <w:t>communicating effectively with others as required when operating survival craft and ancillary survival equipment</w:t>
      </w:r>
    </w:p>
    <w:p w:rsidR="00000000" w:rsidRPr="00953E08" w:rsidP="00953E08">
      <w:pPr>
        <w:pStyle w:val="ListBullet"/>
      </w:pPr>
      <w:r w:rsidRPr="00953E08">
        <w:t>conducting i</w:t>
      </w:r>
      <w:r w:rsidRPr="00953E08">
        <w:t>nspections of other survival equipment at intervals determined by the safety management system</w:t>
      </w:r>
    </w:p>
    <w:p w:rsidR="00000000" w:rsidRPr="00953E08" w:rsidP="00953E08">
      <w:pPr>
        <w:pStyle w:val="ListBullet"/>
      </w:pPr>
      <w:r w:rsidRPr="00953E08">
        <w:t>conducting tests and pre-start checks of equipment at intervals determined by the safety management system</w:t>
      </w:r>
    </w:p>
    <w:p w:rsidR="00000000" w:rsidRPr="00953E08" w:rsidP="00953E08">
      <w:pPr>
        <w:pStyle w:val="ListBullet"/>
      </w:pPr>
      <w:r w:rsidRPr="00953E08">
        <w:t>giving correct commands for launching and boarding sur</w:t>
      </w:r>
      <w:r w:rsidRPr="00953E08">
        <w:t xml:space="preserve">vival craft and clearing the ship </w:t>
      </w:r>
    </w:p>
    <w:p w:rsidR="00000000" w:rsidRPr="00953E08" w:rsidP="00953E08">
      <w:pPr>
        <w:pStyle w:val="ListBullet"/>
      </w:pPr>
      <w:r w:rsidRPr="00953E08">
        <w:t>interpreting and applying International Convention for the Safety of Life at Sea (SOLAS) practices and regulations</w:t>
      </w:r>
    </w:p>
    <w:p w:rsidR="00000000" w:rsidRPr="00953E08" w:rsidP="00953E08">
      <w:pPr>
        <w:pStyle w:val="ListBullet"/>
      </w:pPr>
      <w:r w:rsidRPr="00953E08">
        <w:t>launching and operating various types of survival craft</w:t>
      </w:r>
    </w:p>
    <w:p w:rsidR="00000000" w:rsidRPr="00953E08" w:rsidP="00953E08">
      <w:pPr>
        <w:pStyle w:val="ListBullet"/>
      </w:pPr>
      <w:r w:rsidRPr="00953E08">
        <w:t>organising abandon vessel drills</w:t>
      </w:r>
    </w:p>
    <w:p w:rsidR="00000000" w:rsidRPr="00953E08" w:rsidP="00953E08">
      <w:pPr>
        <w:pStyle w:val="ListBullet"/>
      </w:pPr>
      <w:r w:rsidRPr="00953E08">
        <w:t>reading and inter</w:t>
      </w:r>
      <w:r w:rsidRPr="00953E08">
        <w:t>preting instructions relevant to the safe operation of lifesaving appliances on board a vessel</w:t>
      </w:r>
    </w:p>
    <w:p w:rsidR="00000000" w:rsidRPr="00953E08" w:rsidP="00953E08">
      <w:pPr>
        <w:pStyle w:val="ListBullet"/>
      </w:pPr>
      <w:r w:rsidRPr="00953E08">
        <w:t>recovering survival craft and rescue boats and resetting release devices</w:t>
      </w:r>
    </w:p>
    <w:p w:rsidR="00000000" w:rsidRPr="00953E08" w:rsidP="00953E08">
      <w:pPr>
        <w:pStyle w:val="ListBullet"/>
      </w:pPr>
      <w:r w:rsidRPr="00953E08">
        <w:t>rowing and steering a survival craft and rescue boat</w:t>
      </w:r>
    </w:p>
    <w:p w:rsidR="00000000" w:rsidRPr="00953E08" w:rsidP="00953E08">
      <w:pPr>
        <w:pStyle w:val="ListBullet"/>
      </w:pPr>
      <w:r w:rsidRPr="00953E08">
        <w:t>safely operating off-load and on-lo</w:t>
      </w:r>
      <w:r w:rsidRPr="00953E08">
        <w:t>ad release devices</w:t>
      </w:r>
    </w:p>
    <w:p w:rsidR="00000000" w:rsidRPr="00953E08" w:rsidP="00953E08">
      <w:pPr>
        <w:pStyle w:val="ListBullet"/>
      </w:pPr>
      <w:r w:rsidRPr="00953E08">
        <w:t>selecting and using appropriate lifesaving appliances and communications equipment</w:t>
      </w:r>
    </w:p>
    <w:p w:rsidR="00000000" w:rsidRPr="00953E08" w:rsidP="00953E08">
      <w:pPr>
        <w:pStyle w:val="ListBullet"/>
      </w:pPr>
      <w:r w:rsidRPr="00953E08">
        <w:t>using a compass</w:t>
      </w:r>
    </w:p>
    <w:p w:rsidR="00000000" w:rsidRPr="00953E08" w:rsidP="00953E08">
      <w:pPr>
        <w:pStyle w:val="ListBullet"/>
      </w:pPr>
      <w:r w:rsidRPr="00953E08">
        <w:t>using portable radio equipment, pyrotechnics and other signalling equipment</w:t>
      </w:r>
    </w:p>
    <w:p w:rsidR="00000000" w:rsidRPr="00953E08" w:rsidP="00953E08">
      <w:pPr>
        <w:pStyle w:val="ListBullet"/>
      </w:pPr>
      <w:r w:rsidRPr="00953E08">
        <w:t>using survival craft equipment including rigging devices to aid location.</w:t>
      </w:r>
    </w:p>
    <w:p w:rsidR="00000000" w:rsidRPr="00953E08" w:rsidP="00953E08">
      <w:pPr>
        <w:pStyle w:val="AllowPageBreak"/>
      </w:pPr>
    </w:p>
    <w:p w:rsidR="00000000" w:rsidRPr="00953E08" w:rsidP="00953E08">
      <w:pPr>
        <w:pStyle w:val="Heading1"/>
      </w:pPr>
      <w:bookmarkStart w:id="3" w:name="O_845615"/>
      <w:bookmarkEnd w:id="3"/>
      <w:r w:rsidRPr="00953E08">
        <w:t>Knowledge Evidence</w:t>
      </w:r>
    </w:p>
    <w:p w:rsidR="00000000" w:rsidRPr="00953E08" w:rsidP="00D37394">
      <w:pPr>
        <w:pStyle w:val="BodyText"/>
      </w:pPr>
      <w:r w:rsidRPr="00953E08">
        <w:t>Evidence required to demonstrate competence in this unit must be relevant to and satisfy all of the requirements of the elements and performance c</w:t>
      </w:r>
      <w:r w:rsidRPr="00953E08">
        <w:t>riteria and include knowledge of:</w:t>
      </w:r>
    </w:p>
    <w:p w:rsidR="00000000" w:rsidRPr="00953E08" w:rsidP="00953E08">
      <w:pPr>
        <w:pStyle w:val="ListBullet"/>
      </w:pPr>
      <w:r w:rsidRPr="00953E08">
        <w:t>construction and outfit of survival craft and rescue boats</w:t>
      </w:r>
    </w:p>
    <w:p w:rsidR="00000000" w:rsidRPr="00953E08" w:rsidP="00953E08">
      <w:pPr>
        <w:pStyle w:val="ListBullet"/>
      </w:pPr>
      <w:r w:rsidRPr="00953E08">
        <w:t>dangers associated with the use of on-load release devices</w:t>
      </w:r>
    </w:p>
    <w:p w:rsidR="00000000" w:rsidRPr="00953E08" w:rsidP="00953E08">
      <w:pPr>
        <w:pStyle w:val="ListBullet"/>
      </w:pPr>
      <w:r w:rsidRPr="00953E08">
        <w:t>emergency muster and abandon vessel signals</w:t>
      </w:r>
    </w:p>
    <w:p w:rsidR="00000000" w:rsidRPr="00953E08" w:rsidP="00953E08">
      <w:pPr>
        <w:pStyle w:val="ListBullet"/>
      </w:pPr>
      <w:r w:rsidRPr="00953E08">
        <w:t>International code of signals (ICS), purpose and meaning of</w:t>
      </w:r>
      <w:r w:rsidRPr="00953E08">
        <w:t xml:space="preserve"> signals</w:t>
      </w:r>
    </w:p>
    <w:p w:rsidR="00000000" w:rsidRPr="00953E08" w:rsidP="00953E08">
      <w:pPr>
        <w:pStyle w:val="ListBullet"/>
      </w:pPr>
      <w:r w:rsidRPr="00953E08">
        <w:t>International Maritime Organization (IMO) safety symbols</w:t>
      </w:r>
    </w:p>
    <w:p w:rsidR="00000000" w:rsidRPr="00953E08" w:rsidP="00953E08">
      <w:pPr>
        <w:pStyle w:val="ListBullet"/>
      </w:pPr>
      <w:r w:rsidRPr="00953E08">
        <w:t>International Safety Management (ISM) Code safety management system plans, procedures, checklists and instructions</w:t>
      </w:r>
    </w:p>
    <w:p w:rsidR="00000000" w:rsidRPr="00953E08" w:rsidP="00953E08">
      <w:pPr>
        <w:pStyle w:val="ListBullet"/>
      </w:pPr>
      <w:r w:rsidRPr="00953E08">
        <w:t>maintenance procedures for survival craft and rescue boats</w:t>
      </w:r>
    </w:p>
    <w:p w:rsidR="00000000" w:rsidRPr="00953E08" w:rsidP="00953E08">
      <w:pPr>
        <w:pStyle w:val="ListBullet"/>
      </w:pPr>
      <w:r w:rsidRPr="00953E08">
        <w:t>manoeuvring char</w:t>
      </w:r>
      <w:r w:rsidRPr="00953E08">
        <w:t>acteristics of survival craft and rescue boats</w:t>
      </w:r>
    </w:p>
    <w:p w:rsidR="00000000" w:rsidRPr="00953E08" w:rsidP="00953E08">
      <w:pPr>
        <w:pStyle w:val="ListBullet"/>
      </w:pPr>
      <w:r w:rsidRPr="00953E08">
        <w:t>Maritime Labour Convention (MLC) amendments 2014</w:t>
      </w:r>
    </w:p>
    <w:p w:rsidR="00000000" w:rsidRPr="00953E08" w:rsidP="00953E08">
      <w:pPr>
        <w:pStyle w:val="ListBullet"/>
      </w:pPr>
      <w:r w:rsidRPr="00953E08">
        <w:t>operation of survival craft and rescue boats, their launching appliances and arrangements and their equipment</w:t>
      </w:r>
    </w:p>
    <w:p w:rsidR="00000000" w:rsidRPr="00953E08" w:rsidP="00953E08">
      <w:pPr>
        <w:pStyle w:val="ListBullet"/>
      </w:pPr>
      <w:r w:rsidRPr="00953E08">
        <w:t>procedures and sequences for launching, carrying o</w:t>
      </w:r>
      <w:r w:rsidRPr="00953E08">
        <w:t>ut pre-start engine checks and operating survival craft and rescue boats in a variety of sea and weather conditions</w:t>
      </w:r>
    </w:p>
    <w:p w:rsidR="00000000" w:rsidRPr="00953E08" w:rsidP="00953E08">
      <w:pPr>
        <w:pStyle w:val="ListBullet"/>
      </w:pPr>
      <w:r w:rsidRPr="00953E08">
        <w:t>procedures for correctly operating and using lifesaving appliances and personal safety equipment on vessels and survival craft</w:t>
      </w:r>
    </w:p>
    <w:p w:rsidR="00000000" w:rsidRPr="00953E08" w:rsidP="00953E08">
      <w:pPr>
        <w:pStyle w:val="ListBullet"/>
      </w:pPr>
      <w:r w:rsidRPr="00953E08">
        <w:t>relevant sect</w:t>
      </w:r>
      <w:r w:rsidRPr="00953E08">
        <w:t>ions of applicable maritime regulations</w:t>
      </w:r>
    </w:p>
    <w:p w:rsidR="00000000" w:rsidRPr="00953E08" w:rsidP="00953E08">
      <w:pPr>
        <w:pStyle w:val="ListBullet"/>
      </w:pPr>
      <w:r w:rsidRPr="00953E08">
        <w:t>relevant work health and safety (WHS)/occupational health and safety (OHS) legislation</w:t>
      </w:r>
    </w:p>
    <w:p w:rsidR="00000000" w:rsidRPr="00953E08" w:rsidP="00953E08">
      <w:pPr>
        <w:pStyle w:val="ListBullet"/>
      </w:pPr>
      <w:r w:rsidRPr="00953E08">
        <w:t>SOLAS regulations</w:t>
      </w:r>
    </w:p>
    <w:p w:rsidR="00000000" w:rsidRPr="00953E08" w:rsidP="00953E08">
      <w:pPr>
        <w:pStyle w:val="ListBullet"/>
      </w:pPr>
      <w:r w:rsidRPr="00953E08">
        <w:t>symptoms of hypothermia, its prevention and treatment</w:t>
      </w:r>
    </w:p>
    <w:p w:rsidR="00000000" w:rsidRPr="00953E08" w:rsidP="00953E08">
      <w:pPr>
        <w:pStyle w:val="ListBullet"/>
      </w:pPr>
      <w:r w:rsidRPr="00953E08">
        <w:t>threats to survival on abandonment of a vessel and appropriate strategies for countering these threats</w:t>
      </w:r>
    </w:p>
    <w:p w:rsidR="00000000" w:rsidRPr="00953E08" w:rsidP="00953E08">
      <w:pPr>
        <w:pStyle w:val="ListBullet"/>
      </w:pPr>
      <w:r w:rsidRPr="00953E08">
        <w:t>typical manoeuvring and engine characteristics for survival craft</w:t>
      </w:r>
    </w:p>
    <w:p w:rsidR="00000000" w:rsidRPr="00953E08" w:rsidP="00953E08">
      <w:pPr>
        <w:pStyle w:val="ListBullet"/>
      </w:pPr>
      <w:r w:rsidRPr="00953E08">
        <w:t xml:space="preserve">ways of maximising detectability and location of survival craft using radio lifesaving </w:t>
      </w:r>
      <w:r w:rsidRPr="00953E08">
        <w:t>appliances, pyrotechnic distress signals, satellite emergency position indicating radio beacons (EPIRBs), and search and rescue transponders (SARTs).</w:t>
      </w:r>
    </w:p>
    <w:p w:rsidR="00000000" w:rsidRPr="00953E08" w:rsidP="00953E08">
      <w:pPr>
        <w:pStyle w:val="AllowPageBreak"/>
      </w:pPr>
    </w:p>
    <w:p w:rsidR="00000000" w:rsidRPr="00953E08" w:rsidP="00953E08">
      <w:pPr>
        <w:pStyle w:val="Heading1"/>
      </w:pPr>
      <w:bookmarkStart w:id="4" w:name="O_845614"/>
      <w:bookmarkEnd w:id="4"/>
      <w:r w:rsidRPr="00953E08">
        <w:t>Assessment Conditions</w:t>
      </w:r>
    </w:p>
    <w:p w:rsidR="00000000" w:rsidRPr="00953E08" w:rsidP="00D37394">
      <w:pPr>
        <w:pStyle w:val="BodyText"/>
      </w:pPr>
      <w:r w:rsidRPr="00953E08">
        <w:t>Assessors must satisfy National Vocational Education and Training R</w:t>
      </w:r>
      <w:r w:rsidRPr="00953E08">
        <w:t>egulator (NVR)/Australian Quality Training Framework (AQTF) assessor requirements.</w:t>
      </w:r>
    </w:p>
    <w:p w:rsidR="00000000" w:rsidRPr="00953E08" w:rsidP="00D37394">
      <w:pPr>
        <w:pStyle w:val="BodyText"/>
      </w:pPr>
      <w:r w:rsidRPr="00953E08">
        <w:t>Assessment must occur in workplace operational situations where it is appropriate to do so; where this is not appropriate, assessment must occur in simulated workplace oper</w:t>
      </w:r>
      <w:r w:rsidRPr="00953E08">
        <w:t>ational situations that reflect workplace conditions.</w:t>
      </w:r>
    </w:p>
    <w:p w:rsidR="00000000" w:rsidRPr="00953E08" w:rsidP="00D37394">
      <w:pPr>
        <w:pStyle w:val="BodyText"/>
      </w:pPr>
      <w:r w:rsidRPr="00953E08">
        <w:t>Assessment processes and techniques must be appropriate to the language, literacy and numeracy requirements of the work being performed and the needs of the candidate.</w:t>
      </w:r>
    </w:p>
    <w:p w:rsidR="00000000" w:rsidRPr="00953E08" w:rsidP="00D37394">
      <w:pPr>
        <w:pStyle w:val="BodyText"/>
      </w:pPr>
      <w:r w:rsidRPr="00953E08">
        <w:t>Resources for assessment must in</w:t>
      </w:r>
      <w:r w:rsidRPr="00953E08">
        <w:t>clude access to:</w:t>
      </w:r>
    </w:p>
    <w:p w:rsidR="00000000" w:rsidRPr="00953E08" w:rsidP="00953E08">
      <w:pPr>
        <w:pStyle w:val="ListBullet"/>
      </w:pPr>
      <w:r w:rsidRPr="00953E08">
        <w:t>tools, equipment, machinery, materials and personal protective equipment currently used in industry</w:t>
      </w:r>
    </w:p>
    <w:p w:rsidR="00000000" w:rsidRPr="00953E08" w:rsidP="00953E08">
      <w:pPr>
        <w:pStyle w:val="ListBullet"/>
      </w:pPr>
      <w:r w:rsidRPr="00953E08">
        <w:t xml:space="preserve">applicable documentation such as legislation, regulations, codes of practice, workplace procedures and operational manuals </w:t>
      </w:r>
    </w:p>
    <w:p w:rsidR="00000000" w:rsidRPr="00953E08" w:rsidP="00953E08">
      <w:pPr>
        <w:pStyle w:val="ListBullet"/>
      </w:pPr>
      <w:r w:rsidRPr="00953E08">
        <w:t>range of relev</w:t>
      </w:r>
      <w:r w:rsidRPr="00953E08">
        <w:t>ant exercises, case studies and/or simulations.</w:t>
      </w:r>
    </w:p>
    <w:p w:rsidR="00000000" w:rsidRPr="00953E08" w:rsidP="00953E08">
      <w:pPr>
        <w:pStyle w:val="AllowPageBreak"/>
      </w:pPr>
    </w:p>
    <w:p w:rsidR="00000000" w:rsidRPr="00953E08" w:rsidP="00953E08">
      <w:pPr>
        <w:pStyle w:val="Heading1"/>
      </w:pPr>
      <w:bookmarkStart w:id="5" w:name="O_845629"/>
      <w:bookmarkEnd w:id="5"/>
      <w:r w:rsidRPr="00953E08">
        <w:t>Links</w:t>
      </w:r>
    </w:p>
    <w:p w:rsidR="00000000" w:rsidRPr="00953E08" w:rsidP="00D37394">
      <w:pPr>
        <w:pStyle w:val="BodyText"/>
      </w:pPr>
      <w:r w:rsidRPr="00953E0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7522B">
        <w:rPr>
          <w:rStyle w:val="Hyperlink"/>
        </w:rPr>
        <w:t>https://vetnet.gov.au/Pages/TrainingDocs.aspx?q=772efb7b-4cce-47fe-9bbd-ee3b1d1eb4c2</w:t>
      </w:r>
      <w:r>
        <w:fldChar w:fldCharType="end"/>
      </w:r>
    </w:p>
    <w:p w:rsidR="00000000" w:rsidRPr="00953E08" w:rsidP="00953E08"/>
    <w:sectPr w:rsidSect="00953E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08" w:rsidRPr="00D37394" w:rsidP="00D373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394" w:rsidP="00953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7394" w:rsidP="00953E0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7394" w:rsidP="00953E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3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E08" w:rsidRPr="00D37394" w:rsidP="00D373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394" w:rsidRPr="002D2AF8" w:rsidP="00953E08">
    <w:pPr>
      <w:pStyle w:val="Header"/>
      <w:framePr w:wrap="around"/>
    </w:pPr>
    <w:r>
      <w:fldChar w:fldCharType="begin"/>
    </w:r>
    <w:r>
      <w:instrText xml:space="preserve"> TITLE   \* MERGEFORMAT </w:instrText>
    </w:r>
    <w:r>
      <w:fldChar w:fldCharType="separate"/>
    </w:r>
    <w:r>
      <w:t>Assessment Requirements for MARF007 Operate survival craft and other lifesaving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37394" w:rsidP="00953E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90B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508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E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E08"/>
    <w:pPr>
      <w:spacing w:before="360" w:after="60"/>
      <w:outlineLvl w:val="0"/>
    </w:pPr>
    <w:rPr>
      <w:sz w:val="32"/>
    </w:rPr>
  </w:style>
  <w:style w:type="paragraph" w:styleId="Heading2">
    <w:name w:val="heading 2"/>
    <w:basedOn w:val="HeadingBase"/>
    <w:next w:val="BodyText"/>
    <w:link w:val="Heading2Char"/>
    <w:qFormat/>
    <w:rsid w:val="00953E08"/>
    <w:pPr>
      <w:keepLines/>
      <w:spacing w:before="240" w:after="120"/>
      <w:outlineLvl w:val="1"/>
    </w:pPr>
    <w:rPr>
      <w:sz w:val="28"/>
      <w:szCs w:val="40"/>
    </w:rPr>
  </w:style>
  <w:style w:type="paragraph" w:styleId="Heading3">
    <w:name w:val="heading 3"/>
    <w:basedOn w:val="HeadingBase"/>
    <w:next w:val="BodyText"/>
    <w:link w:val="Heading3Char"/>
    <w:qFormat/>
    <w:rsid w:val="00953E08"/>
    <w:pPr>
      <w:spacing w:before="180" w:after="120"/>
      <w:outlineLvl w:val="2"/>
    </w:pPr>
    <w:rPr>
      <w:spacing w:val="-10"/>
      <w:kern w:val="32"/>
    </w:rPr>
  </w:style>
  <w:style w:type="paragraph" w:styleId="Heading4">
    <w:name w:val="heading 4"/>
    <w:basedOn w:val="HeadingBase"/>
    <w:next w:val="BodyText"/>
    <w:link w:val="Heading4Char"/>
    <w:qFormat/>
    <w:rsid w:val="00953E08"/>
    <w:pPr>
      <w:spacing w:before="160" w:after="120"/>
      <w:outlineLvl w:val="3"/>
    </w:pPr>
    <w:rPr>
      <w:sz w:val="22"/>
    </w:rPr>
  </w:style>
  <w:style w:type="paragraph" w:styleId="Heading5">
    <w:name w:val="heading 5"/>
    <w:basedOn w:val="HeadingBase"/>
    <w:next w:val="Normal"/>
    <w:link w:val="Heading5Char"/>
    <w:qFormat/>
    <w:rsid w:val="00953E08"/>
    <w:pPr>
      <w:spacing w:before="80"/>
      <w:outlineLvl w:val="4"/>
    </w:pPr>
    <w:rPr>
      <w:color w:val="918585"/>
      <w:sz w:val="20"/>
    </w:rPr>
  </w:style>
  <w:style w:type="paragraph" w:styleId="Heading6">
    <w:name w:val="heading 6"/>
    <w:basedOn w:val="HeadingBase"/>
    <w:next w:val="Normal"/>
    <w:link w:val="Heading6Char"/>
    <w:qFormat/>
    <w:rsid w:val="00953E08"/>
    <w:pPr>
      <w:spacing w:before="60"/>
      <w:outlineLvl w:val="5"/>
    </w:pPr>
    <w:rPr>
      <w:color w:val="918585"/>
      <w:sz w:val="20"/>
    </w:rPr>
  </w:style>
  <w:style w:type="paragraph" w:styleId="Heading7">
    <w:name w:val="heading 7"/>
    <w:basedOn w:val="Normal"/>
    <w:next w:val="Normal"/>
    <w:link w:val="Heading7Char"/>
    <w:qFormat/>
    <w:rsid w:val="00953E08"/>
    <w:pPr>
      <w:ind w:left="720"/>
      <w:outlineLvl w:val="6"/>
    </w:pPr>
    <w:rPr>
      <w:i/>
    </w:rPr>
  </w:style>
  <w:style w:type="paragraph" w:styleId="Heading8">
    <w:name w:val="heading 8"/>
    <w:basedOn w:val="Normal"/>
    <w:next w:val="Normal"/>
    <w:link w:val="Heading8Char"/>
    <w:qFormat/>
    <w:rsid w:val="00953E08"/>
    <w:pPr>
      <w:ind w:left="720"/>
      <w:outlineLvl w:val="7"/>
    </w:pPr>
    <w:rPr>
      <w:i/>
    </w:rPr>
  </w:style>
  <w:style w:type="paragraph" w:styleId="Heading9">
    <w:name w:val="heading 9"/>
    <w:basedOn w:val="Normal"/>
    <w:next w:val="Normal"/>
    <w:link w:val="Heading9Char"/>
    <w:qFormat/>
    <w:rsid w:val="00953E08"/>
    <w:pPr>
      <w:ind w:left="720"/>
      <w:outlineLvl w:val="8"/>
    </w:pPr>
    <w:rPr>
      <w:i/>
    </w:rPr>
  </w:style>
  <w:style w:type="character" w:default="1" w:styleId="DefaultParagraphFont">
    <w:name w:val="Default Paragraph Font"/>
    <w:uiPriority w:val="1"/>
    <w:unhideWhenUsed/>
    <w:rsid w:val="00953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E08"/>
  </w:style>
  <w:style w:type="character" w:customStyle="1" w:styleId="Heading1Char">
    <w:name w:val="Heading 1 Char"/>
    <w:basedOn w:val="DefaultParagraphFont"/>
    <w:link w:val="Heading1"/>
    <w:rsid w:val="00953E08"/>
    <w:rPr>
      <w:rFonts w:ascii="Times New Roman" w:eastAsia="Times New Roman" w:hAnsi="Times New Roman" w:cs="Times New Roman"/>
      <w:b/>
      <w:sz w:val="32"/>
      <w:szCs w:val="20"/>
      <w:lang w:eastAsia="en-US"/>
    </w:rPr>
  </w:style>
  <w:style w:type="paragraph" w:styleId="BodyText">
    <w:name w:val="Body Text"/>
    <w:basedOn w:val="Normal"/>
    <w:link w:val="BodyTextChar"/>
    <w:rsid w:val="00953E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E08"/>
    <w:rPr>
      <w:rFonts w:ascii="Times New Roman" w:eastAsia="Times New Roman" w:hAnsi="Times New Roman" w:cs="Times New Roman"/>
      <w:sz w:val="24"/>
      <w:lang w:eastAsia="en-US"/>
    </w:rPr>
  </w:style>
  <w:style w:type="paragraph" w:styleId="ListBullet">
    <w:name w:val="List Bullet"/>
    <w:basedOn w:val="List"/>
    <w:rsid w:val="00953E08"/>
    <w:pPr>
      <w:numPr>
        <w:numId w:val="11"/>
      </w:numPr>
      <w:tabs>
        <w:tab w:val="clear" w:pos="340"/>
      </w:tabs>
      <w:spacing w:before="40" w:after="40"/>
    </w:pPr>
  </w:style>
  <w:style w:type="paragraph" w:customStyle="1" w:styleId="SuperHeading">
    <w:name w:val="SuperHeading"/>
    <w:basedOn w:val="Normal"/>
    <w:rsid w:val="00953E08"/>
    <w:pPr>
      <w:spacing w:before="240" w:after="120"/>
      <w:outlineLvl w:val="0"/>
    </w:pPr>
    <w:rPr>
      <w:rFonts w:ascii="Times New Roman" w:hAnsi="Times New Roman"/>
      <w:b/>
      <w:sz w:val="32"/>
    </w:rPr>
  </w:style>
  <w:style w:type="paragraph" w:customStyle="1" w:styleId="AllowPageBreak">
    <w:name w:val="AllowPageBreak"/>
    <w:rsid w:val="00953E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E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E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E08"/>
    <w:rPr>
      <w:rFonts w:ascii="Courier New" w:eastAsia="Times New Roman" w:hAnsi="Courier New" w:cs="Times New Roman"/>
      <w:i/>
      <w:szCs w:val="20"/>
      <w:lang w:eastAsia="en-US"/>
    </w:rPr>
  </w:style>
  <w:style w:type="paragraph" w:customStyle="1" w:styleId="HeadingBase">
    <w:name w:val="Heading Base"/>
    <w:rsid w:val="00953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E08"/>
    <w:pPr>
      <w:tabs>
        <w:tab w:val="right" w:leader="dot" w:pos="9072"/>
      </w:tabs>
      <w:ind w:left="567"/>
    </w:pPr>
    <w:rPr>
      <w:szCs w:val="22"/>
    </w:rPr>
  </w:style>
  <w:style w:type="paragraph" w:customStyle="1" w:styleId="TOCBase">
    <w:name w:val="TOC Base"/>
    <w:rsid w:val="00953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E08"/>
    <w:pPr>
      <w:tabs>
        <w:tab w:val="right" w:leader="dot" w:pos="9072"/>
      </w:tabs>
      <w:spacing w:before="40" w:after="40"/>
      <w:ind w:left="284"/>
    </w:pPr>
    <w:rPr>
      <w:rFonts w:ascii="Times New Roman" w:hAnsi="Times New Roman"/>
    </w:rPr>
  </w:style>
  <w:style w:type="paragraph" w:styleId="TOC1">
    <w:name w:val="toc 1"/>
    <w:basedOn w:val="TOCBase"/>
    <w:next w:val="Normal"/>
    <w:rsid w:val="00953E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E08"/>
    <w:rPr>
      <w:rFonts w:ascii="Times New Roman" w:eastAsia="Times New Roman" w:hAnsi="Times New Roman" w:cs="Times New Roman"/>
      <w:sz w:val="16"/>
      <w:lang w:eastAsia="en-US"/>
    </w:rPr>
  </w:style>
  <w:style w:type="paragraph" w:styleId="Title">
    <w:name w:val="Title"/>
    <w:basedOn w:val="HeadingBase"/>
    <w:link w:val="TitleChar"/>
    <w:qFormat/>
    <w:rsid w:val="00953E08"/>
    <w:pPr>
      <w:spacing w:before="5040"/>
      <w:jc w:val="center"/>
    </w:pPr>
    <w:rPr>
      <w:sz w:val="48"/>
      <w:szCs w:val="72"/>
      <w:lang w:val="en-US"/>
    </w:rPr>
  </w:style>
  <w:style w:type="character" w:customStyle="1" w:styleId="TitleChar">
    <w:name w:val="Title Char"/>
    <w:basedOn w:val="DefaultParagraphFont"/>
    <w:link w:val="Title"/>
    <w:rsid w:val="00953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E08"/>
    <w:pPr>
      <w:tabs>
        <w:tab w:val="left" w:pos="3600"/>
        <w:tab w:val="left" w:pos="3958"/>
      </w:tabs>
    </w:pPr>
  </w:style>
  <w:style w:type="paragraph" w:styleId="List">
    <w:name w:val="List"/>
    <w:basedOn w:val="BodyText"/>
    <w:next w:val="BodyText"/>
    <w:rsid w:val="00953E08"/>
    <w:pPr>
      <w:tabs>
        <w:tab w:val="left" w:pos="340"/>
      </w:tabs>
      <w:spacing w:before="60" w:after="60"/>
      <w:ind w:left="340" w:hanging="340"/>
    </w:pPr>
  </w:style>
  <w:style w:type="paragraph" w:customStyle="1" w:styleId="Note">
    <w:name w:val="Note"/>
    <w:basedOn w:val="BodyText"/>
    <w:rsid w:val="00953E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3E08"/>
    <w:rPr>
      <w:b/>
      <w:spacing w:val="0"/>
    </w:rPr>
  </w:style>
  <w:style w:type="paragraph" w:customStyle="1" w:styleId="SuperTitle">
    <w:name w:val="SuperTitle"/>
    <w:basedOn w:val="Title"/>
    <w:rsid w:val="00953E08"/>
    <w:pPr>
      <w:framePr w:wrap="auto" w:hAnchor="text" w:y="6049"/>
    </w:pPr>
    <w:rPr>
      <w:color w:val="000000"/>
      <w:sz w:val="40"/>
    </w:rPr>
  </w:style>
  <w:style w:type="paragraph" w:customStyle="1" w:styleId="TOCTitle">
    <w:name w:val="TOCTitle"/>
    <w:basedOn w:val="Heading1"/>
    <w:rsid w:val="00953E08"/>
    <w:pPr>
      <w:spacing w:after="240"/>
      <w:jc w:val="center"/>
      <w:outlineLvl w:val="9"/>
    </w:pPr>
    <w:rPr>
      <w:caps/>
    </w:rPr>
  </w:style>
  <w:style w:type="paragraph" w:customStyle="1" w:styleId="Version">
    <w:name w:val="Version"/>
    <w:rsid w:val="00953E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E08"/>
    <w:pPr>
      <w:numPr>
        <w:numId w:val="12"/>
      </w:numPr>
      <w:tabs>
        <w:tab w:val="clear" w:pos="680"/>
      </w:tabs>
    </w:pPr>
  </w:style>
  <w:style w:type="paragraph" w:styleId="Index1">
    <w:name w:val="index 1"/>
    <w:basedOn w:val="Normal"/>
    <w:next w:val="Normal"/>
    <w:semiHidden/>
    <w:rsid w:val="00953E08"/>
    <w:pPr>
      <w:keepNext w:val="0"/>
      <w:tabs>
        <w:tab w:val="right" w:pos="4176"/>
      </w:tabs>
      <w:ind w:left="198" w:hanging="198"/>
    </w:pPr>
    <w:rPr>
      <w:rFonts w:ascii="Garamond" w:hAnsi="Garamond"/>
    </w:rPr>
  </w:style>
  <w:style w:type="paragraph" w:styleId="IndexHeading">
    <w:name w:val="index heading"/>
    <w:basedOn w:val="Normal"/>
    <w:next w:val="Index1"/>
    <w:semiHidden/>
    <w:rsid w:val="00953E08"/>
    <w:pPr>
      <w:spacing w:before="120" w:after="120"/>
    </w:pPr>
    <w:rPr>
      <w:rFonts w:ascii="Arial" w:hAnsi="Arial"/>
      <w:b/>
      <w:color w:val="918585"/>
      <w:sz w:val="24"/>
    </w:rPr>
  </w:style>
  <w:style w:type="paragraph" w:styleId="Header">
    <w:name w:val="header"/>
    <w:basedOn w:val="Normal"/>
    <w:link w:val="HeaderChar"/>
    <w:rsid w:val="00953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E08"/>
    <w:rPr>
      <w:rFonts w:ascii="Times New Roman" w:eastAsia="Times New Roman" w:hAnsi="Times New Roman" w:cs="Times New Roman"/>
      <w:sz w:val="16"/>
      <w:szCs w:val="20"/>
      <w:lang w:val="en-GB" w:eastAsia="en-US"/>
    </w:rPr>
  </w:style>
  <w:style w:type="paragraph" w:customStyle="1" w:styleId="Chapter">
    <w:name w:val="Chapter"/>
    <w:basedOn w:val="Normal"/>
    <w:rsid w:val="00953E08"/>
    <w:pPr>
      <w:spacing w:before="240"/>
    </w:pPr>
    <w:rPr>
      <w:rFonts w:ascii="Times New Roman" w:hAnsi="Times New Roman"/>
      <w:smallCaps/>
      <w:spacing w:val="80"/>
      <w:sz w:val="28"/>
    </w:rPr>
  </w:style>
  <w:style w:type="paragraph" w:customStyle="1" w:styleId="InChapter">
    <w:name w:val="InChapter"/>
    <w:basedOn w:val="Heading3"/>
    <w:rsid w:val="00953E08"/>
    <w:pPr>
      <w:spacing w:after="240"/>
      <w:outlineLvl w:val="9"/>
    </w:pPr>
    <w:rPr>
      <w:noProof/>
    </w:rPr>
  </w:style>
  <w:style w:type="paragraph" w:styleId="Index2">
    <w:name w:val="index 2"/>
    <w:basedOn w:val="Normal"/>
    <w:next w:val="Normal"/>
    <w:semiHidden/>
    <w:rsid w:val="00953E08"/>
    <w:pPr>
      <w:tabs>
        <w:tab w:val="right" w:pos="4176"/>
      </w:tabs>
      <w:ind w:left="568" w:hanging="284"/>
    </w:pPr>
    <w:rPr>
      <w:rFonts w:ascii="Garamond" w:hAnsi="Garamond"/>
    </w:rPr>
  </w:style>
  <w:style w:type="paragraph" w:customStyle="1" w:styleId="Byline">
    <w:name w:val="Byline"/>
    <w:rsid w:val="00953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E08"/>
    <w:pPr>
      <w:tabs>
        <w:tab w:val="clear" w:pos="3600"/>
        <w:tab w:val="clear" w:pos="3958"/>
      </w:tabs>
      <w:jc w:val="right"/>
    </w:pPr>
  </w:style>
  <w:style w:type="character" w:styleId="Emphasis">
    <w:name w:val="Emphasis"/>
    <w:basedOn w:val="DefaultParagraphFont"/>
    <w:qFormat/>
    <w:rsid w:val="00953E08"/>
    <w:rPr>
      <w:i/>
    </w:rPr>
  </w:style>
  <w:style w:type="paragraph" w:styleId="Caption">
    <w:name w:val="caption"/>
    <w:basedOn w:val="BodyText"/>
    <w:next w:val="Normal"/>
    <w:qFormat/>
    <w:rsid w:val="00953E08"/>
    <w:pPr>
      <w:framePr w:w="2268" w:hSpace="181" w:vSpace="181" w:wrap="around" w:vAnchor="text" w:hAnchor="page" w:x="1135" w:y="285" w:anchorLock="1"/>
    </w:pPr>
    <w:rPr>
      <w:i/>
    </w:rPr>
  </w:style>
  <w:style w:type="paragraph" w:customStyle="1" w:styleId="MiniTOCTitle">
    <w:name w:val="MiniTOCTitle"/>
    <w:basedOn w:val="Heading4"/>
    <w:rsid w:val="00953E08"/>
    <w:pPr>
      <w:spacing w:before="240"/>
      <w:outlineLvl w:val="9"/>
    </w:pPr>
    <w:rPr>
      <w:noProof/>
      <w:sz w:val="24"/>
    </w:rPr>
  </w:style>
  <w:style w:type="paragraph" w:customStyle="1" w:styleId="MiniTOCItem">
    <w:name w:val="MiniTOCItem"/>
    <w:basedOn w:val="ListBullet"/>
    <w:rsid w:val="00953E08"/>
    <w:pPr>
      <w:numPr>
        <w:numId w:val="0"/>
      </w:numPr>
      <w:tabs>
        <w:tab w:val="right" w:leader="dot" w:pos="6521"/>
      </w:tabs>
      <w:spacing w:before="0" w:after="0"/>
    </w:pPr>
  </w:style>
  <w:style w:type="paragraph" w:customStyle="1" w:styleId="TOFTitle">
    <w:name w:val="TOFTitle"/>
    <w:basedOn w:val="TOCTitle"/>
    <w:rsid w:val="00953E08"/>
  </w:style>
  <w:style w:type="paragraph" w:styleId="TableofFigures">
    <w:name w:val="table of figures"/>
    <w:basedOn w:val="Normal"/>
    <w:next w:val="Normal"/>
    <w:semiHidden/>
    <w:rsid w:val="00953E08"/>
    <w:pPr>
      <w:tabs>
        <w:tab w:val="right" w:leader="dot" w:pos="9072"/>
      </w:tabs>
      <w:ind w:left="970" w:hanging="403"/>
    </w:pPr>
    <w:rPr>
      <w:rFonts w:ascii="Times New Roman" w:hAnsi="Times New Roman"/>
      <w:b/>
    </w:rPr>
  </w:style>
  <w:style w:type="paragraph" w:styleId="ListNumber">
    <w:name w:val="List Number"/>
    <w:basedOn w:val="List"/>
    <w:rsid w:val="00953E08"/>
    <w:pPr>
      <w:numPr>
        <w:numId w:val="14"/>
      </w:numPr>
      <w:tabs>
        <w:tab w:val="clear" w:pos="340"/>
      </w:tabs>
    </w:pPr>
  </w:style>
  <w:style w:type="character" w:customStyle="1" w:styleId="WingdingSymbols">
    <w:name w:val="Wingding Symbols"/>
    <w:rsid w:val="00953E08"/>
    <w:rPr>
      <w:rFonts w:ascii="Wingdings" w:hAnsi="Wingdings"/>
    </w:rPr>
  </w:style>
  <w:style w:type="paragraph" w:customStyle="1" w:styleId="TableHeading">
    <w:name w:val="Table Heading"/>
    <w:basedOn w:val="HeadingBase"/>
    <w:rsid w:val="00953E08"/>
    <w:pPr>
      <w:keepLines/>
      <w:pBdr>
        <w:bottom w:val="single" w:sz="6" w:space="1" w:color="918585"/>
      </w:pBdr>
      <w:spacing w:before="240"/>
    </w:pPr>
  </w:style>
  <w:style w:type="character" w:customStyle="1" w:styleId="HotSpot">
    <w:name w:val="HotSpot"/>
    <w:rsid w:val="00953E08"/>
    <w:rPr>
      <w:color w:val="0033CC"/>
      <w:u w:val="none"/>
    </w:rPr>
  </w:style>
  <w:style w:type="paragraph" w:customStyle="1" w:styleId="BodyTextRight">
    <w:name w:val="Body Text Right"/>
    <w:basedOn w:val="BodyText"/>
    <w:rsid w:val="00953E08"/>
    <w:pPr>
      <w:spacing w:before="0" w:after="0"/>
      <w:jc w:val="right"/>
    </w:pPr>
  </w:style>
  <w:style w:type="paragraph" w:styleId="Index3">
    <w:name w:val="index 3"/>
    <w:basedOn w:val="ListNumber2"/>
    <w:next w:val="Normal"/>
    <w:semiHidden/>
    <w:rsid w:val="00953E08"/>
    <w:pPr>
      <w:numPr>
        <w:numId w:val="0"/>
      </w:numPr>
      <w:tabs>
        <w:tab w:val="right" w:leader="dot" w:pos="4176"/>
      </w:tabs>
    </w:pPr>
  </w:style>
  <w:style w:type="paragraph" w:styleId="ListNumber2">
    <w:name w:val="List Number 2"/>
    <w:basedOn w:val="List2"/>
    <w:rsid w:val="00953E08"/>
    <w:pPr>
      <w:numPr>
        <w:numId w:val="9"/>
      </w:numPr>
      <w:tabs>
        <w:tab w:val="clear" w:pos="1060"/>
      </w:tabs>
    </w:pPr>
  </w:style>
  <w:style w:type="paragraph" w:customStyle="1" w:styleId="MarginNote">
    <w:name w:val="Margin Note"/>
    <w:basedOn w:val="BodyText"/>
    <w:rsid w:val="00953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E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E08"/>
    <w:rPr>
      <w:sz w:val="32"/>
    </w:rPr>
  </w:style>
  <w:style w:type="paragraph" w:customStyle="1" w:styleId="HeadingProcedure">
    <w:name w:val="Heading Procedure"/>
    <w:basedOn w:val="HeadingBase"/>
    <w:next w:val="Normal"/>
    <w:rsid w:val="00953E08"/>
    <w:pPr>
      <w:tabs>
        <w:tab w:val="left" w:pos="0"/>
      </w:tabs>
      <w:spacing w:before="120" w:after="60"/>
    </w:pPr>
    <w:rPr>
      <w:i/>
      <w:color w:val="918585"/>
      <w:sz w:val="22"/>
    </w:rPr>
  </w:style>
  <w:style w:type="paragraph" w:customStyle="1" w:styleId="TableBodyText">
    <w:name w:val="Table Body Text"/>
    <w:basedOn w:val="BodyText"/>
    <w:rsid w:val="00953E08"/>
    <w:pPr>
      <w:spacing w:before="60" w:after="60"/>
    </w:pPr>
  </w:style>
  <w:style w:type="paragraph" w:styleId="ListContinue">
    <w:name w:val="List Continue"/>
    <w:basedOn w:val="List"/>
    <w:rsid w:val="00953E08"/>
    <w:pPr>
      <w:ind w:firstLine="0"/>
    </w:pPr>
  </w:style>
  <w:style w:type="paragraph" w:customStyle="1" w:styleId="ListNote">
    <w:name w:val="List Note"/>
    <w:basedOn w:val="List"/>
    <w:rsid w:val="00953E08"/>
    <w:pPr>
      <w:pBdr>
        <w:top w:val="single" w:sz="6" w:space="2" w:color="918585"/>
        <w:bottom w:val="single" w:sz="6" w:space="2" w:color="918585"/>
      </w:pBdr>
      <w:tabs>
        <w:tab w:val="left" w:pos="1021"/>
      </w:tabs>
      <w:ind w:firstLine="0"/>
    </w:pPr>
  </w:style>
  <w:style w:type="paragraph" w:customStyle="1" w:styleId="Warning">
    <w:name w:val="Warning"/>
    <w:basedOn w:val="BodyText"/>
    <w:rsid w:val="00953E08"/>
    <w:pPr>
      <w:shd w:val="clear" w:color="auto" w:fill="D9D9D9"/>
      <w:tabs>
        <w:tab w:val="left" w:pos="992"/>
      </w:tabs>
      <w:ind w:left="119" w:right="119"/>
    </w:pPr>
    <w:rPr>
      <w:sz w:val="20"/>
    </w:rPr>
  </w:style>
  <w:style w:type="paragraph" w:customStyle="1" w:styleId="MarginIcons">
    <w:name w:val="Margin Icons"/>
    <w:basedOn w:val="BodyText"/>
    <w:rsid w:val="00953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E08"/>
    <w:rPr>
      <w:rFonts w:ascii="Courier New" w:hAnsi="Courier New"/>
    </w:rPr>
  </w:style>
  <w:style w:type="paragraph" w:customStyle="1" w:styleId="NoteBullet">
    <w:name w:val="Note Bullet"/>
    <w:basedOn w:val="Note"/>
    <w:rsid w:val="00953E08"/>
    <w:pPr>
      <w:tabs>
        <w:tab w:val="clear" w:pos="680"/>
      </w:tabs>
      <w:spacing w:before="60" w:after="60"/>
    </w:pPr>
  </w:style>
  <w:style w:type="paragraph" w:customStyle="1" w:styleId="SubHeading2">
    <w:name w:val="SubHeading2"/>
    <w:basedOn w:val="HeadingBase"/>
    <w:rsid w:val="00953E08"/>
    <w:pPr>
      <w:spacing w:before="240" w:after="60"/>
    </w:pPr>
    <w:rPr>
      <w:sz w:val="20"/>
    </w:rPr>
  </w:style>
  <w:style w:type="paragraph" w:customStyle="1" w:styleId="SubHeading1">
    <w:name w:val="SubHeading1"/>
    <w:basedOn w:val="HeadingBase"/>
    <w:rsid w:val="00953E08"/>
    <w:pPr>
      <w:spacing w:before="240" w:after="60"/>
    </w:pPr>
    <w:rPr>
      <w:color w:val="918585"/>
      <w:sz w:val="22"/>
    </w:rPr>
  </w:style>
  <w:style w:type="paragraph" w:customStyle="1" w:styleId="SideHeading">
    <w:name w:val="Side Heading"/>
    <w:basedOn w:val="HeadingBase"/>
    <w:rsid w:val="00953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E08"/>
    <w:pPr>
      <w:numPr>
        <w:numId w:val="10"/>
      </w:numPr>
    </w:pPr>
  </w:style>
  <w:style w:type="paragraph" w:styleId="PlainText">
    <w:name w:val="Plain Text"/>
    <w:basedOn w:val="Normal"/>
    <w:link w:val="PlainTextChar"/>
    <w:rsid w:val="00953E08"/>
    <w:rPr>
      <w:sz w:val="20"/>
    </w:rPr>
  </w:style>
  <w:style w:type="character" w:customStyle="1" w:styleId="PlainTextChar">
    <w:name w:val="Plain Text Char"/>
    <w:basedOn w:val="DefaultParagraphFont"/>
    <w:link w:val="PlainText"/>
    <w:rsid w:val="00953E08"/>
    <w:rPr>
      <w:rFonts w:ascii="Courier New" w:eastAsia="Times New Roman" w:hAnsi="Courier New" w:cs="Times New Roman"/>
      <w:sz w:val="20"/>
      <w:szCs w:val="20"/>
      <w:lang w:eastAsia="en-US"/>
    </w:rPr>
  </w:style>
  <w:style w:type="character" w:customStyle="1" w:styleId="MenuOption">
    <w:name w:val="Menu Option"/>
    <w:basedOn w:val="DefaultParagraphFont"/>
    <w:rsid w:val="00953E08"/>
    <w:rPr>
      <w:b/>
      <w:smallCaps/>
    </w:rPr>
  </w:style>
  <w:style w:type="paragraph" w:customStyle="1" w:styleId="TableListNumber">
    <w:name w:val="Table List Number"/>
    <w:basedOn w:val="ListNumber"/>
    <w:rsid w:val="00953E08"/>
    <w:pPr>
      <w:numPr>
        <w:numId w:val="0"/>
      </w:numPr>
    </w:pPr>
  </w:style>
  <w:style w:type="paragraph" w:styleId="TOC4">
    <w:name w:val="toc 4"/>
    <w:basedOn w:val="TOCBase"/>
    <w:next w:val="Normal"/>
    <w:semiHidden/>
    <w:rsid w:val="00953E08"/>
    <w:pPr>
      <w:tabs>
        <w:tab w:val="right" w:leader="dot" w:pos="9071"/>
      </w:tabs>
      <w:ind w:left="1701"/>
    </w:pPr>
  </w:style>
  <w:style w:type="paragraph" w:customStyle="1" w:styleId="ListAlpha">
    <w:name w:val="List Alpha"/>
    <w:basedOn w:val="List"/>
    <w:rsid w:val="00953E08"/>
    <w:pPr>
      <w:numPr>
        <w:numId w:val="8"/>
      </w:numPr>
    </w:pPr>
  </w:style>
  <w:style w:type="paragraph" w:customStyle="1" w:styleId="ListAlpha2">
    <w:name w:val="List Alpha 2"/>
    <w:basedOn w:val="List2"/>
    <w:rsid w:val="00953E08"/>
    <w:pPr>
      <w:numPr>
        <w:numId w:val="7"/>
      </w:numPr>
    </w:pPr>
  </w:style>
  <w:style w:type="paragraph" w:styleId="List2">
    <w:name w:val="List 2"/>
    <w:basedOn w:val="BodyText"/>
    <w:rsid w:val="00953E08"/>
    <w:pPr>
      <w:tabs>
        <w:tab w:val="left" w:pos="680"/>
      </w:tabs>
      <w:spacing w:before="60" w:after="60"/>
      <w:ind w:left="680" w:hanging="340"/>
    </w:pPr>
  </w:style>
  <w:style w:type="paragraph" w:styleId="List3">
    <w:name w:val="List 3"/>
    <w:basedOn w:val="BodyText"/>
    <w:rsid w:val="00953E08"/>
    <w:pPr>
      <w:tabs>
        <w:tab w:val="left" w:pos="1021"/>
      </w:tabs>
      <w:spacing w:before="60" w:after="60"/>
      <w:ind w:left="1020" w:hanging="340"/>
    </w:pPr>
  </w:style>
  <w:style w:type="paragraph" w:styleId="List4">
    <w:name w:val="List 4"/>
    <w:basedOn w:val="BodyText"/>
    <w:rsid w:val="00953E08"/>
    <w:pPr>
      <w:tabs>
        <w:tab w:val="left" w:pos="1361"/>
      </w:tabs>
      <w:spacing w:before="60" w:after="60"/>
      <w:ind w:left="1361" w:hanging="340"/>
    </w:pPr>
  </w:style>
  <w:style w:type="paragraph" w:styleId="List5">
    <w:name w:val="List 5"/>
    <w:basedOn w:val="BodyText"/>
    <w:rsid w:val="00953E08"/>
    <w:pPr>
      <w:tabs>
        <w:tab w:val="left" w:pos="1701"/>
      </w:tabs>
      <w:spacing w:before="60" w:after="60"/>
      <w:ind w:left="1701" w:hanging="340"/>
    </w:pPr>
  </w:style>
  <w:style w:type="paragraph" w:styleId="ListBullet3">
    <w:name w:val="List Bullet 3"/>
    <w:basedOn w:val="List3"/>
    <w:rsid w:val="00953E08"/>
    <w:pPr>
      <w:numPr>
        <w:numId w:val="13"/>
      </w:numPr>
      <w:tabs>
        <w:tab w:val="clear" w:pos="1021"/>
      </w:tabs>
      <w:ind w:left="1037" w:hanging="357"/>
    </w:pPr>
  </w:style>
  <w:style w:type="paragraph" w:styleId="ListBullet4">
    <w:name w:val="List Bullet 4"/>
    <w:basedOn w:val="List4"/>
    <w:rsid w:val="00953E08"/>
    <w:pPr>
      <w:numPr>
        <w:numId w:val="2"/>
      </w:numPr>
      <w:tabs>
        <w:tab w:val="clear" w:pos="1361"/>
      </w:tabs>
    </w:pPr>
  </w:style>
  <w:style w:type="paragraph" w:styleId="ListBullet5">
    <w:name w:val="List Bullet 5"/>
    <w:basedOn w:val="List5"/>
    <w:rsid w:val="00953E08"/>
    <w:pPr>
      <w:numPr>
        <w:numId w:val="3"/>
      </w:numPr>
    </w:pPr>
  </w:style>
  <w:style w:type="paragraph" w:styleId="ListContinue2">
    <w:name w:val="List Continue 2"/>
    <w:basedOn w:val="List2"/>
    <w:rsid w:val="00953E08"/>
    <w:pPr>
      <w:ind w:firstLine="0"/>
    </w:pPr>
  </w:style>
  <w:style w:type="paragraph" w:styleId="ListContinue3">
    <w:name w:val="List Continue 3"/>
    <w:basedOn w:val="List3"/>
    <w:rsid w:val="00953E08"/>
    <w:pPr>
      <w:ind w:left="1021" w:firstLine="0"/>
    </w:pPr>
  </w:style>
  <w:style w:type="paragraph" w:styleId="ListContinue4">
    <w:name w:val="List Continue 4"/>
    <w:basedOn w:val="List4"/>
    <w:rsid w:val="00953E08"/>
    <w:pPr>
      <w:ind w:firstLine="0"/>
    </w:pPr>
  </w:style>
  <w:style w:type="paragraph" w:styleId="ListContinue5">
    <w:name w:val="List Continue 5"/>
    <w:basedOn w:val="List5"/>
    <w:rsid w:val="00953E08"/>
    <w:pPr>
      <w:ind w:firstLine="0"/>
    </w:pPr>
  </w:style>
  <w:style w:type="paragraph" w:styleId="ListNumber3">
    <w:name w:val="List Number 3"/>
    <w:basedOn w:val="List3"/>
    <w:rsid w:val="00953E08"/>
    <w:pPr>
      <w:numPr>
        <w:numId w:val="4"/>
      </w:numPr>
    </w:pPr>
  </w:style>
  <w:style w:type="paragraph" w:styleId="ListNumber4">
    <w:name w:val="List Number 4"/>
    <w:basedOn w:val="List4"/>
    <w:rsid w:val="00953E08"/>
    <w:pPr>
      <w:numPr>
        <w:numId w:val="5"/>
      </w:numPr>
    </w:pPr>
  </w:style>
  <w:style w:type="paragraph" w:styleId="ListNumber5">
    <w:name w:val="List Number 5"/>
    <w:basedOn w:val="List5"/>
    <w:rsid w:val="00953E08"/>
    <w:pPr>
      <w:numPr>
        <w:numId w:val="6"/>
      </w:numPr>
    </w:pPr>
  </w:style>
  <w:style w:type="paragraph" w:styleId="BlockText">
    <w:name w:val="Block Text"/>
    <w:basedOn w:val="Normal"/>
    <w:rsid w:val="00953E08"/>
    <w:pPr>
      <w:spacing w:after="120"/>
      <w:ind w:left="1440" w:right="1440"/>
    </w:pPr>
  </w:style>
  <w:style w:type="character" w:customStyle="1" w:styleId="Subscript">
    <w:name w:val="Subscript"/>
    <w:basedOn w:val="DefaultParagraphFont"/>
    <w:rsid w:val="00953E08"/>
    <w:rPr>
      <w:sz w:val="16"/>
      <w:vertAlign w:val="subscript"/>
    </w:rPr>
  </w:style>
  <w:style w:type="character" w:customStyle="1" w:styleId="Superscript">
    <w:name w:val="Superscript"/>
    <w:basedOn w:val="DefaultParagraphFont"/>
    <w:rsid w:val="00953E08"/>
    <w:rPr>
      <w:sz w:val="16"/>
      <w:vertAlign w:val="superscript"/>
    </w:rPr>
  </w:style>
  <w:style w:type="character" w:customStyle="1" w:styleId="Symbols">
    <w:name w:val="Symbols"/>
    <w:basedOn w:val="DefaultParagraphFont"/>
    <w:rsid w:val="00953E08"/>
    <w:rPr>
      <w:rFonts w:ascii="Symbol" w:hAnsi="Symbol"/>
    </w:rPr>
  </w:style>
  <w:style w:type="character" w:customStyle="1" w:styleId="MenuOptions">
    <w:name w:val="Menu Options"/>
    <w:basedOn w:val="DefaultParagraphFont"/>
    <w:rsid w:val="00953E08"/>
    <w:rPr>
      <w:rFonts w:ascii="Arial Narrow" w:hAnsi="Arial Narrow"/>
      <w:smallCaps/>
    </w:rPr>
  </w:style>
  <w:style w:type="character" w:customStyle="1" w:styleId="Buttons">
    <w:name w:val="Buttons"/>
    <w:basedOn w:val="DefaultParagraphFont"/>
    <w:rsid w:val="00953E08"/>
    <w:rPr>
      <w:b/>
    </w:rPr>
  </w:style>
  <w:style w:type="character" w:customStyle="1" w:styleId="Underlined">
    <w:name w:val="Underlined"/>
    <w:basedOn w:val="DefaultParagraphFont"/>
    <w:rsid w:val="00953E08"/>
    <w:rPr>
      <w:u w:val="single"/>
    </w:rPr>
  </w:style>
  <w:style w:type="paragraph" w:customStyle="1" w:styleId="TableBodyTextRight">
    <w:name w:val="Table Body Text Right"/>
    <w:basedOn w:val="TableBodyText"/>
    <w:rsid w:val="00953E08"/>
    <w:pPr>
      <w:widowControl w:val="0"/>
      <w:autoSpaceDE w:val="0"/>
      <w:autoSpaceDN w:val="0"/>
      <w:adjustRightInd w:val="0"/>
      <w:jc w:val="right"/>
    </w:pPr>
    <w:rPr>
      <w:rFonts w:cs="Arial"/>
      <w:szCs w:val="18"/>
    </w:rPr>
  </w:style>
  <w:style w:type="paragraph" w:customStyle="1" w:styleId="CopyrightText">
    <w:name w:val="Copyright Text"/>
    <w:basedOn w:val="BodyText"/>
    <w:rsid w:val="00953E08"/>
    <w:rPr>
      <w:sz w:val="18"/>
    </w:rPr>
  </w:style>
  <w:style w:type="paragraph" w:customStyle="1" w:styleId="BodySmallRight">
    <w:name w:val="Body Small Right"/>
    <w:basedOn w:val="BodyTextRight"/>
    <w:rsid w:val="00953E08"/>
    <w:rPr>
      <w:sz w:val="18"/>
      <w:szCs w:val="18"/>
    </w:rPr>
  </w:style>
  <w:style w:type="paragraph" w:customStyle="1" w:styleId="MarginEdition">
    <w:name w:val="Margin Edition"/>
    <w:basedOn w:val="MarginNote"/>
    <w:rsid w:val="00953E08"/>
    <w:pPr>
      <w:spacing w:before="0" w:after="0"/>
    </w:pPr>
    <w:rPr>
      <w:rFonts w:ascii="Times New Roman" w:hAnsi="Times New Roman"/>
      <w:color w:val="999999"/>
    </w:rPr>
  </w:style>
  <w:style w:type="paragraph" w:customStyle="1" w:styleId="Spacer">
    <w:name w:val="Spacer"/>
    <w:basedOn w:val="Normal"/>
    <w:rsid w:val="00953E08"/>
    <w:rPr>
      <w:sz w:val="2"/>
      <w:szCs w:val="2"/>
    </w:rPr>
  </w:style>
  <w:style w:type="character" w:customStyle="1" w:styleId="Small">
    <w:name w:val="Small"/>
    <w:basedOn w:val="DefaultParagraphFont"/>
    <w:rsid w:val="00953E08"/>
    <w:rPr>
      <w:sz w:val="16"/>
    </w:rPr>
  </w:style>
  <w:style w:type="paragraph" w:customStyle="1" w:styleId="WideTable">
    <w:name w:val="Wide Table"/>
    <w:basedOn w:val="Normal"/>
    <w:rsid w:val="00953E08"/>
    <w:pPr>
      <w:ind w:left="-1418"/>
    </w:pPr>
    <w:rPr>
      <w:sz w:val="2"/>
      <w:szCs w:val="2"/>
    </w:rPr>
  </w:style>
  <w:style w:type="character" w:styleId="PageNumber">
    <w:name w:val="page number"/>
    <w:basedOn w:val="DefaultParagraphFont"/>
    <w:rsid w:val="00953E08"/>
  </w:style>
  <w:style w:type="paragraph" w:styleId="Quote">
    <w:name w:val="Quote"/>
    <w:basedOn w:val="Heading1"/>
    <w:link w:val="QuoteChar"/>
    <w:qFormat/>
    <w:rsid w:val="00953E08"/>
    <w:rPr>
      <w:b w:val="0"/>
      <w:sz w:val="72"/>
      <w:szCs w:val="72"/>
      <w:lang w:val="en-NZ"/>
    </w:rPr>
  </w:style>
  <w:style w:type="character" w:customStyle="1" w:styleId="QuoteChar">
    <w:name w:val="Quote Char"/>
    <w:basedOn w:val="DefaultParagraphFont"/>
    <w:link w:val="Quote"/>
    <w:rsid w:val="00953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E08"/>
    <w:pPr>
      <w:pageBreakBefore/>
    </w:pPr>
  </w:style>
  <w:style w:type="paragraph" w:customStyle="1" w:styleId="Border">
    <w:name w:val="Border"/>
    <w:basedOn w:val="Normal"/>
    <w:qFormat/>
    <w:rsid w:val="00953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E08"/>
    <w:rPr>
      <w:b/>
      <w:bCs/>
      <w:i/>
      <w:iCs/>
      <w:color w:val="auto"/>
    </w:rPr>
  </w:style>
  <w:style w:type="paragraph" w:styleId="IntenseQuote">
    <w:name w:val="Intense Quote"/>
    <w:basedOn w:val="Normal"/>
    <w:next w:val="Normal"/>
    <w:link w:val="IntenseQuoteChar"/>
    <w:uiPriority w:val="30"/>
    <w:qFormat/>
    <w:rsid w:val="00953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E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E08"/>
    <w:rPr>
      <w:smallCaps/>
      <w:color w:val="auto"/>
      <w:u w:val="single"/>
    </w:rPr>
  </w:style>
  <w:style w:type="character" w:styleId="IntenseReference">
    <w:name w:val="Intense Reference"/>
    <w:basedOn w:val="DefaultParagraphFont"/>
    <w:uiPriority w:val="32"/>
    <w:qFormat/>
    <w:rsid w:val="00953E08"/>
    <w:rPr>
      <w:b/>
      <w:bCs/>
      <w:smallCaps/>
      <w:color w:val="auto"/>
      <w:spacing w:val="5"/>
      <w:u w:val="single"/>
    </w:rPr>
  </w:style>
  <w:style w:type="paragraph" w:customStyle="1" w:styleId="2ColumnHeading">
    <w:name w:val="2Column Heading"/>
    <w:basedOn w:val="BodyText"/>
    <w:qFormat/>
    <w:rsid w:val="00953E08"/>
    <w:pPr>
      <w:spacing w:after="60"/>
      <w:ind w:left="-2268"/>
    </w:pPr>
    <w:rPr>
      <w:b/>
    </w:rPr>
  </w:style>
  <w:style w:type="paragraph" w:customStyle="1" w:styleId="Heading1TOC">
    <w:name w:val="Heading1 TOC"/>
    <w:basedOn w:val="Normal"/>
    <w:qFormat/>
    <w:rsid w:val="00953E08"/>
    <w:pPr>
      <w:spacing w:before="240" w:after="120"/>
    </w:pPr>
    <w:rPr>
      <w:rFonts w:ascii="Times New Roman" w:hAnsi="Times New Roman"/>
      <w:b/>
      <w:sz w:val="32"/>
    </w:rPr>
  </w:style>
  <w:style w:type="paragraph" w:customStyle="1" w:styleId="Heading2TOC">
    <w:name w:val="Heading2 TOC"/>
    <w:basedOn w:val="Normal"/>
    <w:qFormat/>
    <w:rsid w:val="00953E08"/>
    <w:pPr>
      <w:spacing w:before="240" w:after="60"/>
    </w:pPr>
    <w:rPr>
      <w:rFonts w:ascii="Times New Roman" w:hAnsi="Times New Roman"/>
      <w:b/>
      <w:sz w:val="28"/>
    </w:rPr>
  </w:style>
  <w:style w:type="character" w:customStyle="1" w:styleId="Underline">
    <w:name w:val="Underline"/>
    <w:basedOn w:val="DefaultParagraphFont"/>
    <w:qFormat/>
    <w:rsid w:val="00953E08"/>
    <w:rPr>
      <w:u w:val="single"/>
    </w:rPr>
  </w:style>
  <w:style w:type="character" w:customStyle="1" w:styleId="BoldandItalics">
    <w:name w:val="Bold and Italics"/>
    <w:qFormat/>
    <w:rsid w:val="00953E08"/>
    <w:rPr>
      <w:b/>
      <w:i/>
      <w:u w:val="none"/>
    </w:rPr>
  </w:style>
  <w:style w:type="paragraph" w:styleId="BalloonText">
    <w:name w:val="Balloon Text"/>
    <w:basedOn w:val="Normal"/>
    <w:link w:val="BalloonTextChar"/>
    <w:rsid w:val="00953E08"/>
    <w:rPr>
      <w:rFonts w:ascii="Tahoma" w:hAnsi="Tahoma" w:cs="Tahoma"/>
      <w:sz w:val="16"/>
      <w:szCs w:val="16"/>
    </w:rPr>
  </w:style>
  <w:style w:type="character" w:customStyle="1" w:styleId="BalloonTextChar">
    <w:name w:val="Balloon Text Char"/>
    <w:basedOn w:val="DefaultParagraphFont"/>
    <w:link w:val="BalloonText"/>
    <w:rsid w:val="00953E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E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E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E08"/>
    <w:rPr>
      <w:b/>
      <w:color w:val="660033"/>
      <w:spacing w:val="0"/>
    </w:rPr>
  </w:style>
  <w:style w:type="paragraph" w:customStyle="1" w:styleId="Nameditemlist">
    <w:name w:val="Named item list"/>
    <w:basedOn w:val="BodyText"/>
    <w:qFormat/>
    <w:rsid w:val="00953E08"/>
    <w:pPr>
      <w:tabs>
        <w:tab w:val="left" w:pos="2835"/>
      </w:tabs>
      <w:ind w:left="2835" w:hanging="2835"/>
    </w:pPr>
  </w:style>
  <w:style w:type="paragraph" w:customStyle="1" w:styleId="BodyTextnopadding">
    <w:name w:val="Body Text no padding"/>
    <w:basedOn w:val="BodyText"/>
    <w:qFormat/>
    <w:rsid w:val="00953E08"/>
    <w:pPr>
      <w:spacing w:before="0" w:after="0"/>
    </w:pPr>
  </w:style>
  <w:style w:type="paragraph" w:customStyle="1" w:styleId="BodyTextBold">
    <w:name w:val="Body Text Bold"/>
    <w:basedOn w:val="BodyText"/>
    <w:qFormat/>
    <w:rsid w:val="00953E08"/>
    <w:rPr>
      <w:b/>
    </w:rPr>
  </w:style>
  <w:style w:type="character" w:styleId="Hyperlink">
    <w:name w:val="Hyperlink"/>
    <w:basedOn w:val="DefaultParagraphFont"/>
    <w:uiPriority w:val="99"/>
    <w:unhideWhenUsed/>
    <w:rsid w:val="00D373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4282</Characters>
  <Application>Microsoft Office Word</Application>
  <DocSecurity>0</DocSecurity>
  <Lines>93</Lines>
  <Paragraphs>64</Paragraphs>
  <ScaleCrop>false</ScaleCrop>
  <Company>Author-it Software Corporation Ltd.</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MARF007 Operate survival craft and other lifesaving appliances</dc:title>
  <dc:subject>Approved</dc:subject>
  <dc:creator>Australian Industry Standards</dc:creator>
  <cp:keywords>Release: 2</cp:keywords>
  <dc:description>Review Date: 12 April 2008</dc:description>
  <cp:lastModifiedBy>HSD_TPCMSd.prod</cp:lastModifiedBy>
  <cp:revision>3</cp:revision>
  <dcterms:created xsi:type="dcterms:W3CDTF">2020-10-27T01:19:00Z</dcterms:created>
  <dcterms:modified xsi:type="dcterms:W3CDTF">2020-10-27T01:19:00Z</dcterms:modified>
</cp:coreProperties>
</file>