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8F9" w:rsidP="00950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MAR50120 Diploma of Marine Engineering</w:t>
      </w:r>
      <w:r>
        <w:fldChar w:fldCharType="end"/>
      </w:r>
    </w:p>
    <w:p w:rsidR="009508F9" w:rsidP="009508F9">
      <w:pPr>
        <w:pStyle w:val="Version"/>
        <w:sectPr w:rsidSect="00F40D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0D25" w:rsidP="00F40D25">
      <w:pPr>
        <w:pStyle w:val="SuperHeading"/>
      </w:pPr>
      <w:r w:rsidRPr="00F40D25">
        <w:t>MAR50120 Diploma of Marine Engineering</w:t>
      </w:r>
    </w:p>
    <w:p w:rsidR="00000000" w:rsidRPr="00F40D25" w:rsidP="00F40D25">
      <w:pPr>
        <w:pStyle w:val="Heading1"/>
      </w:pPr>
      <w:bookmarkStart w:id="1" w:name="O_1284376"/>
      <w:bookmarkEnd w:id="1"/>
      <w:r w:rsidRPr="00F40D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rPr>
                <w:rStyle w:val="SpecialBold"/>
              </w:rPr>
              <w:t>Release 2</w:t>
            </w:r>
            <w:r w:rsidRPr="00F40D25">
              <w:t>. This is the second release of this qualification in the MAR Maritime Training Package with qualification description updated in line with regulatory requirements.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D25" w:rsidP="00F40D25">
            <w:pPr>
              <w:pStyle w:val="BodyText"/>
            </w:pPr>
            <w:r w:rsidRPr="00F40D25">
              <w:rPr>
                <w:rStyle w:val="SpecialBold"/>
              </w:rPr>
              <w:t>Release 1</w:t>
            </w:r>
            <w:r w:rsidRPr="00F40D25">
              <w:t>. This is the first release of this qualification i</w:t>
            </w:r>
            <w:r w:rsidRPr="00F40D25">
              <w:t>n the MAR Maritime Training Package.</w:t>
            </w:r>
          </w:p>
        </w:tc>
      </w:tr>
    </w:tbl>
    <w:p w:rsidR="00000000" w:rsidRPr="00F40D25" w:rsidP="00F40D25">
      <w:pPr>
        <w:pStyle w:val="NoPaddingFontSize1"/>
      </w:pPr>
    </w:p>
    <w:p w:rsidR="00000000" w:rsidRPr="00F40D25" w:rsidP="00F40D25">
      <w:pPr>
        <w:pStyle w:val="AllowPageBreak"/>
      </w:pPr>
    </w:p>
    <w:p w:rsidR="00000000" w:rsidRPr="00F40D25" w:rsidP="00F40D25">
      <w:pPr>
        <w:pStyle w:val="Heading1"/>
      </w:pPr>
      <w:bookmarkStart w:id="2" w:name="O_1284375"/>
      <w:bookmarkEnd w:id="2"/>
      <w:r w:rsidRPr="00F40D2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D25" w:rsidP="00F40D25">
            <w:pPr>
              <w:pStyle w:val="BodyText"/>
            </w:pPr>
            <w:r w:rsidRPr="00F40D25">
              <w:t>This qualification applies to people working in the maritime industry seeking an Australian Maritime Safety Authority (AMSA) certification in the capacity of:</w:t>
            </w:r>
          </w:p>
          <w:p w:rsidR="00000000" w:rsidRPr="00F40D25" w:rsidP="00F40D25">
            <w:pPr>
              <w:pStyle w:val="ListBullet"/>
            </w:pPr>
            <w:r w:rsidRPr="00F40D25">
              <w:t>Engineer Cla</w:t>
            </w:r>
            <w:r w:rsidRPr="00F40D25">
              <w:t>ss 3 Near Coastal</w:t>
            </w:r>
          </w:p>
          <w:p w:rsidR="00000000" w:rsidRPr="00F40D25" w:rsidP="00F40D25">
            <w:pPr>
              <w:pStyle w:val="ListBullet"/>
            </w:pPr>
            <w:r w:rsidRPr="00F40D25">
              <w:t>Engineer Watchkeeper (STCW Engineer Watchkeeper Unlimited)</w:t>
            </w:r>
          </w:p>
          <w:p w:rsidR="00000000" w:rsidRPr="00F40D25" w:rsidP="00F40D25">
            <w:pPr>
              <w:pStyle w:val="ListBullet"/>
            </w:pPr>
            <w:r w:rsidRPr="00F40D25">
              <w:t>Electro-Technical Officer (STCW Electro-Technical Officer Unlimited).</w:t>
            </w:r>
          </w:p>
          <w:p w:rsidR="00000000" w:rsidRPr="00F40D25" w:rsidP="00F40D25">
            <w:pPr>
              <w:pStyle w:val="BodyText"/>
            </w:pPr>
            <w:r w:rsidRPr="00F40D25">
              <w:rPr>
                <w:rStyle w:val="Emphasis"/>
              </w:rPr>
              <w:t xml:space="preserve">Please note: RTO to insert on the testamur the job role and specialisation, if applicable, selected from the </w:t>
            </w:r>
            <w:r w:rsidRPr="00F40D25">
              <w:rPr>
                <w:rStyle w:val="Emphasis"/>
              </w:rPr>
              <w:t>group choice below.</w:t>
            </w:r>
          </w:p>
          <w:p w:rsidR="00000000" w:rsidRPr="00F40D25" w:rsidP="00F40D25">
            <w:pPr>
              <w:pStyle w:val="BodyText"/>
            </w:pPr>
          </w:p>
          <w:p w:rsidR="00000000" w:rsidRPr="00F40D25" w:rsidP="00F40D25">
            <w:pPr>
              <w:pStyle w:val="BodyText"/>
            </w:pPr>
            <w:r w:rsidRPr="00F40D25">
              <w:rPr>
                <w:rStyle w:val="SpecialBold"/>
              </w:rPr>
              <w:t>Licensing/Regulatory Information</w:t>
            </w:r>
          </w:p>
          <w:p w:rsidR="00000000" w:rsidRPr="00F40D25" w:rsidP="00F40D25">
            <w:pPr>
              <w:pStyle w:val="BodyText"/>
            </w:pPr>
            <w:r w:rsidRPr="00F40D25">
              <w:t>Legislative and regulatory requirements are applicable to this qualification:</w:t>
            </w:r>
          </w:p>
          <w:p w:rsidR="00000000" w:rsidRPr="00F40D25" w:rsidP="00F40D25">
            <w:pPr>
              <w:pStyle w:val="ListBullet"/>
            </w:pPr>
            <w:r w:rsidRPr="00F40D25">
              <w:t xml:space="preserve">This qualification is currently cited as meeting some of the requirements for certification </w:t>
            </w:r>
            <w:r w:rsidRPr="00F40D25">
              <w:t xml:space="preserve">by AMSA as an Engineer Class 3 Near Coastal as specified in Marine Order 505. </w:t>
            </w:r>
          </w:p>
          <w:p w:rsidR="00000000" w:rsidRPr="00F40D25" w:rsidP="00F40D25">
            <w:pPr>
              <w:pStyle w:val="ListBullet"/>
            </w:pPr>
            <w:r w:rsidRPr="00F40D25">
              <w:t>This qualification is currently cited as meeting some of the requirements for certification by AMSA as an Engineer Watchkeeper (STCW Engineer Watchkeeper Unlimited) or Electro-T</w:t>
            </w:r>
            <w:r w:rsidRPr="00F40D25">
              <w:t>echnical Officer (STCW Electro-Technical Officer Unlimited) as defined in Marine Orders and the International Convention on Standards of Training, Certification and Watchkeeping for Seafarers (STCW).</w:t>
            </w:r>
          </w:p>
          <w:p w:rsidR="00000000" w:rsidRPr="00F40D25" w:rsidP="00F40D25">
            <w:pPr>
              <w:pStyle w:val="BodyText"/>
            </w:pPr>
            <w:r w:rsidRPr="00F40D25">
              <w:t>This qualification is required to obtain AMSA certificat</w:t>
            </w:r>
            <w:r w:rsidRPr="00F40D25">
              <w:t>e of competency as an Engineer Class 3 Near Coastal as specified in Marine Order 505.</w:t>
            </w:r>
          </w:p>
          <w:p w:rsidR="00000000" w:rsidRPr="00F40D25" w:rsidP="00F40D25">
            <w:pPr>
              <w:pStyle w:val="BodyText"/>
            </w:pPr>
            <w:r w:rsidRPr="00F40D25">
              <w:t>AMSA certification of competency will require:</w:t>
            </w:r>
          </w:p>
          <w:p w:rsidR="00000000" w:rsidRPr="00F40D25" w:rsidP="00F40D25">
            <w:pPr>
              <w:pStyle w:val="ListBullet"/>
            </w:pPr>
            <w:r w:rsidRPr="00F40D25">
              <w:t>MAR50120 Diploma of Marine Engineering (Engineer Class 3 Near Coastal) or completing an approved program of study that mee</w:t>
            </w:r>
            <w:r w:rsidRPr="00F40D25">
              <w:t>ts Engineer Class 3 Near Coastal at Diploma level</w:t>
            </w:r>
          </w:p>
          <w:p w:rsidR="00000000" w:rsidRPr="00F40D25" w:rsidP="00F40D25">
            <w:pPr>
              <w:pStyle w:val="ListBullet"/>
            </w:pPr>
            <w:r w:rsidRPr="00F40D25">
              <w:t>certificates of competency as specified in Marine Order 505</w:t>
            </w:r>
          </w:p>
          <w:p w:rsidR="00000000" w:rsidRPr="00F40D25" w:rsidP="00F40D25">
            <w:pPr>
              <w:pStyle w:val="ListBullet"/>
            </w:pPr>
            <w:r w:rsidRPr="00F40D25">
              <w:t>qualifying sea service as specified in Marine Order 505</w:t>
            </w:r>
          </w:p>
          <w:p w:rsidR="00000000" w:rsidRPr="00F40D25" w:rsidP="00F40D25">
            <w:pPr>
              <w:pStyle w:val="ListBullet"/>
            </w:pPr>
            <w:r w:rsidRPr="00F40D25">
              <w:t>meeting the medical requirements specified in Marine Order 505</w:t>
            </w:r>
          </w:p>
          <w:p w:rsidR="00000000" w:rsidRPr="00F40D25" w:rsidP="00F40D25">
            <w:pPr>
              <w:pStyle w:val="ListBullet"/>
            </w:pPr>
            <w:r w:rsidRPr="00F40D25">
              <w:t>passed final AMSA assessmen</w:t>
            </w:r>
            <w:r w:rsidRPr="00F40D25">
              <w:t>t</w:t>
            </w:r>
          </w:p>
          <w:p w:rsidR="00000000" w:rsidRPr="00F40D25" w:rsidP="00F40D25">
            <w:pPr>
              <w:pStyle w:val="ListBullet"/>
            </w:pPr>
            <w:r w:rsidRPr="00F40D25">
              <w:t>meeting regulatory requirements as specified in Marine Order 505.</w:t>
            </w:r>
          </w:p>
          <w:p w:rsidR="00000000" w:rsidRPr="00F40D25" w:rsidP="00F40D25">
            <w:pPr>
              <w:pStyle w:val="BodyText"/>
            </w:pPr>
          </w:p>
          <w:p w:rsidR="00000000" w:rsidRPr="00F40D25" w:rsidP="00F40D25">
            <w:pPr>
              <w:pStyle w:val="BodyText"/>
            </w:pPr>
            <w:r w:rsidRPr="00F40D25">
              <w:t xml:space="preserve">This qualification is required to obtain an AMSA certificate of competency as an Engineer </w:t>
            </w:r>
            <w:r w:rsidRPr="00F40D25">
              <w:t>Watchkeeper (STCW Engineer Watchkeeper Unlimited) as specified in Marine Orders and STCW.</w:t>
            </w:r>
          </w:p>
          <w:p w:rsidR="00000000" w:rsidRPr="00F40D25" w:rsidP="00F40D25">
            <w:pPr>
              <w:pStyle w:val="BodyText"/>
            </w:pPr>
            <w:r w:rsidRPr="00F40D25">
              <w:t>AMSA ce</w:t>
            </w:r>
            <w:r w:rsidRPr="00F40D25">
              <w:t>rtification of competency will require:</w:t>
            </w:r>
          </w:p>
          <w:p w:rsidR="00000000" w:rsidRPr="00F40D25" w:rsidP="00F40D25">
            <w:pPr>
              <w:pStyle w:val="ListBullet"/>
            </w:pPr>
            <w:r w:rsidRPr="00F40D25">
              <w:t>MAR50120 Diploma of Marine Engineering (Engineer Watchkeeper) or completing an approved program of study that meets regulation STCW A-III/1</w:t>
            </w:r>
          </w:p>
          <w:p w:rsidR="00000000" w:rsidRPr="00F40D25" w:rsidP="00F40D25">
            <w:pPr>
              <w:pStyle w:val="ListBullet"/>
            </w:pPr>
            <w:r w:rsidRPr="00F40D25">
              <w:t>certificates of competency as specified in Marine Order 72</w:t>
            </w:r>
          </w:p>
          <w:p w:rsidR="00000000" w:rsidRPr="00F40D25" w:rsidP="00F40D25">
            <w:pPr>
              <w:pStyle w:val="ListBullet"/>
            </w:pPr>
            <w:r w:rsidRPr="00F40D25">
              <w:t>qualifying sea s</w:t>
            </w:r>
            <w:r w:rsidRPr="00F40D25">
              <w:t>ervice as specified in Marine Order 72</w:t>
            </w:r>
          </w:p>
          <w:p w:rsidR="00000000" w:rsidRPr="00F40D25" w:rsidP="00F40D25">
            <w:pPr>
              <w:pStyle w:val="ListBullet"/>
            </w:pPr>
            <w:r w:rsidRPr="00F40D25">
              <w:t>completing STCW short courses as specified in Marine Order 72</w:t>
            </w:r>
          </w:p>
          <w:p w:rsidR="00000000" w:rsidRPr="00F40D25" w:rsidP="00F40D25">
            <w:pPr>
              <w:pStyle w:val="ListBullet"/>
            </w:pPr>
            <w:r w:rsidRPr="00F40D25">
              <w:t>holding a valid AMSA certificate of medical fitness</w:t>
            </w:r>
          </w:p>
          <w:p w:rsidR="00000000" w:rsidRPr="00F40D25" w:rsidP="00F40D25">
            <w:pPr>
              <w:pStyle w:val="ListBullet"/>
            </w:pPr>
            <w:r w:rsidRPr="00F40D25">
              <w:t>having passed final AMSA assessment</w:t>
            </w:r>
          </w:p>
          <w:p w:rsidR="00000000" w:rsidRPr="00F40D25" w:rsidP="00F40D25">
            <w:pPr>
              <w:pStyle w:val="ListBullet"/>
            </w:pPr>
            <w:r w:rsidRPr="00F40D25">
              <w:t>meeting regulatory requirements as specified in Marine Order 72.</w:t>
            </w:r>
          </w:p>
          <w:p w:rsidR="00000000" w:rsidRPr="00F40D25" w:rsidP="00F40D25">
            <w:pPr>
              <w:pStyle w:val="BodyText"/>
            </w:pPr>
          </w:p>
          <w:p w:rsidR="00000000" w:rsidRPr="00F40D25" w:rsidP="00F40D25">
            <w:pPr>
              <w:pStyle w:val="BodyText"/>
            </w:pPr>
            <w:r w:rsidRPr="00F40D25">
              <w:t>This qualification is required to obtain an AMSA certificate of competency as an Electro-Technical Officer (STCW Electro-Technical Officer Unlimited) as specified in Marine Orders and STCW.</w:t>
            </w:r>
          </w:p>
          <w:p w:rsidR="00000000" w:rsidRPr="00F40D25" w:rsidP="00F40D25">
            <w:pPr>
              <w:pStyle w:val="BodyText"/>
            </w:pPr>
            <w:r w:rsidRPr="00F40D25">
              <w:t>AMSA certification of competency will require:</w:t>
            </w:r>
          </w:p>
          <w:p w:rsidR="00000000" w:rsidRPr="00F40D25" w:rsidP="00F40D25">
            <w:pPr>
              <w:pStyle w:val="ListBullet"/>
            </w:pPr>
            <w:r w:rsidRPr="00F40D25">
              <w:t>MAR50120 Diploma o</w:t>
            </w:r>
            <w:r w:rsidRPr="00F40D25">
              <w:t>f Marine Engineering (Electro-Technical Officer) or completing an approved program of study that meets regulation STCW A-III/6</w:t>
            </w:r>
          </w:p>
          <w:p w:rsidR="00000000" w:rsidRPr="00F40D25" w:rsidP="00F40D25">
            <w:pPr>
              <w:pStyle w:val="ListBullet"/>
            </w:pPr>
            <w:r w:rsidRPr="00F40D25">
              <w:t>certificates of competency or trade certificate as specified in Marine Order 72</w:t>
            </w:r>
          </w:p>
          <w:p w:rsidR="00000000" w:rsidRPr="00F40D25" w:rsidP="00F40D25">
            <w:pPr>
              <w:pStyle w:val="ListBullet"/>
            </w:pPr>
            <w:r w:rsidRPr="00F40D25">
              <w:t>qualifying sea service as specified in Marine Ord</w:t>
            </w:r>
            <w:r w:rsidRPr="00F40D25">
              <w:t>er 72</w:t>
            </w:r>
          </w:p>
          <w:p w:rsidR="00000000" w:rsidRPr="00F40D25" w:rsidP="00F40D25">
            <w:pPr>
              <w:pStyle w:val="ListBullet"/>
            </w:pPr>
            <w:r w:rsidRPr="00F40D25">
              <w:t>completing STCW short courses as specified in Marine Order 72</w:t>
            </w:r>
          </w:p>
          <w:p w:rsidR="00000000" w:rsidRPr="00F40D25" w:rsidP="00F40D25">
            <w:pPr>
              <w:pStyle w:val="ListBullet"/>
            </w:pPr>
            <w:r w:rsidRPr="00F40D25">
              <w:t>holding a valid AMSA certificate of medical fitness</w:t>
            </w:r>
          </w:p>
          <w:p w:rsidR="00000000" w:rsidRPr="00F40D25" w:rsidP="00F40D25">
            <w:pPr>
              <w:pStyle w:val="ListBullet"/>
            </w:pPr>
            <w:r w:rsidRPr="00F40D25">
              <w:t xml:space="preserve">having passed final AMSA assessment </w:t>
            </w:r>
          </w:p>
          <w:p w:rsidR="00000000" w:rsidRPr="00F40D25" w:rsidP="00F40D25">
            <w:pPr>
              <w:pStyle w:val="ListBullet"/>
            </w:pPr>
            <w:r w:rsidRPr="00F40D25">
              <w:t>meeting regulatory requirements as specified in Marine Order 72.</w:t>
            </w:r>
          </w:p>
          <w:p w:rsidR="00000000" w:rsidRPr="00F40D25" w:rsidP="00F40D25">
            <w:pPr>
              <w:pStyle w:val="BodyText"/>
            </w:pPr>
            <w:r w:rsidRPr="00F40D25">
              <w:t>Seafarers seeking certification sh</w:t>
            </w:r>
            <w:r w:rsidRPr="00F40D25">
              <w:t>ould check requirements with AMSA.</w:t>
            </w:r>
          </w:p>
        </w:tc>
      </w:tr>
    </w:tbl>
    <w:p w:rsidR="00000000" w:rsidRPr="00F40D25" w:rsidP="00F40D25">
      <w:pPr>
        <w:pStyle w:val="NoPaddingFontSize1"/>
      </w:pPr>
    </w:p>
    <w:p w:rsidR="00000000" w:rsidRPr="00F40D25" w:rsidP="00F40D25">
      <w:pPr>
        <w:pStyle w:val="AllowPageBreak"/>
      </w:pPr>
    </w:p>
    <w:p w:rsidR="00000000" w:rsidRPr="00F40D25" w:rsidP="00F40D25">
      <w:pPr>
        <w:pStyle w:val="Heading1"/>
      </w:pPr>
      <w:bookmarkStart w:id="3" w:name="O_1284374"/>
      <w:bookmarkEnd w:id="3"/>
      <w:r w:rsidRPr="00F40D2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D25" w:rsidP="00F40D25">
            <w:pPr>
              <w:pStyle w:val="BodyText"/>
            </w:pPr>
            <w:r w:rsidRPr="00F40D25">
              <w:t xml:space="preserve">There are no entry requirements for this qualification. </w:t>
            </w:r>
          </w:p>
        </w:tc>
      </w:tr>
    </w:tbl>
    <w:p w:rsidR="009508F9" w:rsidP="00F40D25">
      <w:pPr>
        <w:pStyle w:val="NoPaddingFontSize1"/>
      </w:pPr>
    </w:p>
    <w:p w:rsidR="009508F9" w:rsidP="00F40D25">
      <w:pPr>
        <w:pStyle w:val="NoPaddingFontSize1"/>
      </w:pPr>
    </w:p>
    <w:p w:rsidR="00000000" w:rsidRPr="00F40D25" w:rsidP="00F40D25">
      <w:pPr>
        <w:pStyle w:val="Heading1"/>
      </w:pPr>
      <w:bookmarkStart w:id="4" w:name="O_1284373"/>
      <w:bookmarkEnd w:id="4"/>
      <w:r w:rsidRPr="00F40D2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7"/>
        <w:gridCol w:w="7700"/>
      </w:tblGrid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D25" w:rsidP="00F40D25">
            <w:pPr>
              <w:pStyle w:val="BodyText"/>
            </w:pPr>
            <w:r w:rsidRPr="00F40D25">
              <w:rPr>
                <w:rStyle w:val="SpecialBold"/>
              </w:rPr>
              <w:t>Total number of units</w:t>
            </w:r>
          </w:p>
          <w:p w:rsidR="00000000" w:rsidRPr="00F40D25" w:rsidP="00F40D25">
            <w:pPr>
              <w:pStyle w:val="ListBullet2"/>
            </w:pPr>
            <w:r w:rsidRPr="00F40D25">
              <w:rPr>
                <w:rStyle w:val="SpecialBold"/>
              </w:rPr>
              <w:t>Engineer Class 3 Near Coastal</w:t>
            </w:r>
            <w:r w:rsidRPr="00F40D25">
              <w:t xml:space="preserve"> = 19 core units.</w:t>
            </w:r>
          </w:p>
          <w:p w:rsidR="00000000" w:rsidRPr="00F40D25" w:rsidP="00F40D25">
            <w:pPr>
              <w:pStyle w:val="BodyText"/>
            </w:pPr>
          </w:p>
          <w:p w:rsidR="00000000" w:rsidRPr="00F40D25" w:rsidP="00F40D25">
            <w:pPr>
              <w:pStyle w:val="ListBullet2"/>
            </w:pPr>
            <w:r w:rsidRPr="00F40D25">
              <w:rPr>
                <w:rStyle w:val="SpecialBold"/>
              </w:rPr>
              <w:t>Engineer Watchkeeper</w:t>
            </w:r>
            <w:r w:rsidRPr="00F40D25">
              <w:t xml:space="preserve"> = 28 units: 19 core units, plus all units from Group A.</w:t>
            </w:r>
          </w:p>
          <w:p w:rsidR="00000000" w:rsidRPr="00F40D25" w:rsidP="00F40D25">
            <w:pPr>
              <w:pStyle w:val="BodyText"/>
            </w:pPr>
          </w:p>
          <w:p w:rsidR="00000000" w:rsidRPr="00F40D25" w:rsidP="00F40D25">
            <w:pPr>
              <w:pStyle w:val="ListBullet2"/>
            </w:pPr>
            <w:r w:rsidRPr="00F40D25">
              <w:rPr>
                <w:rStyle w:val="SpecialBold"/>
              </w:rPr>
              <w:t>Electro-Technical Officer</w:t>
            </w:r>
            <w:r w:rsidRPr="00F40D25">
              <w:t xml:space="preserve"> = 32 units: 19 core units, plus all units from Group B.</w:t>
            </w:r>
          </w:p>
          <w:p w:rsidR="00000000" w:rsidRPr="00F40D25" w:rsidP="00F40D25">
            <w:pPr>
              <w:pStyle w:val="BodyText"/>
            </w:pPr>
          </w:p>
          <w:p w:rsidR="00000000" w:rsidRPr="00F40D25" w:rsidP="00F40D25">
            <w:pPr>
              <w:pStyle w:val="ListBullet2"/>
            </w:pPr>
            <w:r w:rsidRPr="00F40D25">
              <w:rPr>
                <w:rStyle w:val="SpecialBold"/>
              </w:rPr>
              <w:t>Electro-Technical Officer and Engineer Watchkeeper</w:t>
            </w:r>
            <w:r w:rsidRPr="00F40D25">
              <w:t xml:space="preserve"> = 34 units: 19 core units, plus all units </w:t>
            </w:r>
            <w:r w:rsidRPr="00F40D25">
              <w:t>from Group B, plus 2 units from Group A: MARL043 Apply basic principles of marine engineering thermodynamics and MARL044 Apply basic principles of marine mechanics.</w:t>
            </w:r>
          </w:p>
          <w:p w:rsidR="00000000" w:rsidRPr="00F40D25" w:rsidP="00F40D25">
            <w:pPr>
              <w:pStyle w:val="BodyText"/>
            </w:pPr>
          </w:p>
          <w:p w:rsidR="00000000" w:rsidRPr="00F40D25" w:rsidP="00F40D25">
            <w:pPr>
              <w:pStyle w:val="BodyText"/>
            </w:pPr>
            <w:r w:rsidRPr="00F40D25">
              <w:rPr>
                <w:rStyle w:val="SpecialBold"/>
              </w:rPr>
              <w:t>AMSA specialisation – Group C</w:t>
            </w:r>
          </w:p>
          <w:p w:rsidR="00000000" w:rsidRPr="00F40D25" w:rsidP="00F40D25">
            <w:pPr>
              <w:pStyle w:val="BodyText"/>
            </w:pPr>
          </w:p>
          <w:p w:rsidR="00000000" w:rsidRPr="00F40D25" w:rsidP="00F40D25">
            <w:pPr>
              <w:pStyle w:val="ListBullet2"/>
            </w:pPr>
            <w:r w:rsidRPr="00F40D25">
              <w:rPr>
                <w:rStyle w:val="SpecialBold"/>
              </w:rPr>
              <w:t>Engineer Class 3 Near Coastal Specialist</w:t>
            </w:r>
            <w:r w:rsidRPr="00F40D25">
              <w:t xml:space="preserve"> = 21 units: 19 core units, plus 2 units from Group C.</w:t>
            </w:r>
          </w:p>
          <w:p w:rsidR="00000000" w:rsidRPr="00F40D25" w:rsidP="00F40D25">
            <w:pPr>
              <w:pStyle w:val="BodyText"/>
            </w:pPr>
          </w:p>
          <w:p w:rsidR="00000000" w:rsidRPr="00F40D25" w:rsidP="00F40D25">
            <w:pPr>
              <w:pStyle w:val="ListBullet2"/>
            </w:pPr>
            <w:r w:rsidRPr="00F40D25">
              <w:rPr>
                <w:rStyle w:val="SpecialBold"/>
              </w:rPr>
              <w:t>Engineer Watchkeeper Specialist</w:t>
            </w:r>
            <w:r w:rsidRPr="00F40D25">
              <w:t xml:space="preserve"> = 30 units: 19 core units, plus all units from Group A, plus 2 units from Group C.</w:t>
            </w:r>
          </w:p>
          <w:p w:rsidR="00000000" w:rsidRPr="00F40D25" w:rsidP="00F40D25">
            <w:pPr>
              <w:pStyle w:val="BodyText"/>
            </w:pPr>
          </w:p>
          <w:p w:rsidR="00000000" w:rsidRPr="00F40D25" w:rsidP="00F40D25">
            <w:pPr>
              <w:pStyle w:val="ListBullet2"/>
            </w:pPr>
            <w:r w:rsidRPr="00F40D25">
              <w:rPr>
                <w:rStyle w:val="SpecialBold"/>
              </w:rPr>
              <w:t>Electro-Technical Officer Specialist</w:t>
            </w:r>
            <w:r w:rsidRPr="00F40D25">
              <w:t xml:space="preserve"> = 34 units: 19 core units, plus all units fro</w:t>
            </w:r>
            <w:r w:rsidRPr="00F40D25">
              <w:t>m Group B, plus 2 units from Group C.</w:t>
            </w:r>
          </w:p>
          <w:p w:rsidR="00000000" w:rsidRPr="00F40D25" w:rsidP="00F40D25">
            <w:pPr>
              <w:pStyle w:val="BodyText"/>
            </w:pPr>
          </w:p>
          <w:p w:rsidR="00000000" w:rsidP="00F40D25">
            <w:pPr>
              <w:pStyle w:val="ListBullet2"/>
              <w:rPr>
                <w:lang w:val="en-NZ"/>
              </w:rPr>
            </w:pPr>
            <w:r w:rsidRPr="00F40D25">
              <w:rPr>
                <w:rStyle w:val="SpecialBold"/>
              </w:rPr>
              <w:t>Electro-Technical Officer and Engineer Watchkeeper Specialist</w:t>
            </w:r>
            <w:r w:rsidRPr="00F40D25">
              <w:t xml:space="preserve"> = 36 units: 19 core units, plus all units from Group B, plus 2 units from Group A:  MARL043 Apply basic principles of marine engineering thermodynamics an</w:t>
            </w:r>
            <w:r w:rsidRPr="00F40D25">
              <w:t>d MARL044 Apply basic principles of marine mechanics, plus 2 units from Group C.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rPr>
                <w:rStyle w:val="SpecialBold"/>
              </w:rPr>
              <w:t>Core units</w:t>
            </w:r>
            <w:r w:rsidRPr="00F40D25">
              <w:t xml:space="preserve"> 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Controlling the Operation of the Ship and Care for Persons on Board at the Operational Level (Part A)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HLTAID011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Provide First Aid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MARF031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Apply leadership and team working capability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MARF035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Contribute to fire prevention and firefighting (basic firefighting)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MARF037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Follow vessel security procedures (security awareness training)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MARF041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Observe personal safety and social responsibility (P</w:t>
            </w:r>
            <w:r w:rsidRPr="00F40D25">
              <w:t>SSR)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MARF043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Operate survival craft, rescue boats and lifesaving appliances (proficiency in survival craft)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MARF044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Prevent, control and fight fires on board a vessel (advanced firefighting)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MARF046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Survive</w:t>
            </w:r>
            <w:r w:rsidRPr="00F40D25">
              <w:t xml:space="preserve"> at sea in the event of vessel abandonment and personal survival techniques (PST)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MARF047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Monitor compliance with legislative requirements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MARJ008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Ensure compliance with pollution prevention requirements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RIIWHS202E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Enter and work in confined spaces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</w:t>
            </w:r>
            <w:r w:rsidRPr="00F40D25">
              <w:t>ine Engineering at the Operational Level Mathematics (Part A)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MARL045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Apply basic principles of naval architecture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MARL061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Perform basic marine engineering calculations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Marine Engineering at the Operational Level (Part A)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MARL054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Demonstrate basic knowledge of marine auxiliary boilers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MARL055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Demonstrate basic knowledge of marine auxiliary machinery and equipment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MARL057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Demonstrate basic knowledge of marine diesel engines and systems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Electrical, Electronic and Control Engineering at the Operational Level (Part A)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MARL056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Demonstrate basic knowledge of marine control systems and automation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MARL058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Demonstrate basic knowledge of marine electrical systems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Maintenance and Repair at the</w:t>
            </w:r>
            <w:r w:rsidRPr="00F40D25">
              <w:t xml:space="preserve"> Operational Level (Part A)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MARL060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Demonstrate knowledge of ships and ship routines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rPr>
                <w:rStyle w:val="SpecialBold"/>
              </w:rPr>
              <w:t>GROUP A: Engineer Watchkeeper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Marine Engineering at the Operational Level Mathematics (Part B)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MARL043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Apply basic principles of marine engineering thermodynamics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MARL044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Apply basic principles of marine mechanics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Marine Engineering at the Operational Level (Part C)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MARL059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Demonstrate basic knowledge of marine steam turbines and main boilers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Maintenance and Repair at the Operational Level (Part B)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MARB038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Maintain and repair marine electrical and electronic equipment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Electrical, Electronic and Control Engineering at the Operational Level (Part B)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MARB044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Operate and maintain ship power systems exceeding 1,000 volts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MARL042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Apply basic principles of mari</w:t>
            </w:r>
            <w:r w:rsidRPr="00F40D25">
              <w:t>ne electrotechnology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Controlling the Operational of the Ship and Care for Persons on Board at the Operational Level (Part B)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MARA012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Contribute to basic cargo operations on liquefied gas tankers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MARA013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Contribute to basic cargo operations on oil and chemical tankers (basic oil and chemical)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MARF032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Apply medical first aid on board ship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rPr>
                <w:rStyle w:val="SpecialBold"/>
              </w:rPr>
              <w:t>GROUP B: Electro-Technical Officer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Controlling the Operation of the Ship and Care for Persons on Board at the Operat</w:t>
            </w:r>
            <w:r w:rsidRPr="00F40D25">
              <w:t>ional Level (Part B)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MARA012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Contribute to basic cargo operations on liquefied gas tankers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MARA013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Contribute to basic cargo operations on oil and chemical tankers (basic oil and chemical)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MARF032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Apply medical first aid on board ship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Maintenance and Repair at the Operational Level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MARB037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Maintain and repair bridge navigation equipment and ship communication systems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MARB040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Maintain control and safety systems of hotel equipment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MARB049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Use internal communication systems, operate co</w:t>
            </w:r>
            <w:r w:rsidRPr="00F40D25">
              <w:t>mputers and computer networks on ships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Electrical, Electronic and Control Engineering at the Operational Level (Part C)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MARL038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Apply advanced principles of marine electrotechnology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MARL049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Demonstrate advanced knowledge of marine control systems and automation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Marine Engineering at the Operational Level (Part C)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MARL059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Demonstrate basic knowledge of marine steam turbines and main boilers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Maintain and Repair at the Operational Level (Par</w:t>
            </w:r>
            <w:r w:rsidRPr="00F40D25">
              <w:t>t B)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MARB038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Maintain and repair marine electrical and electronic equipment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Electrical, Electronic and Control Engineering at the Operational Level (Part D)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MARB044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Operate and maintain ship power systems exceeding 1,000 volts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MARL042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Apply basic principles of marine electrotechnology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MARL051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Demonstrate advanced knowledge of marine electrical systems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rPr>
                <w:rStyle w:val="SpecialBold"/>
              </w:rPr>
              <w:t>GROUP C: Specialist Electives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MARA011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Contribute to basic operations of ships in polar waters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MARA014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Contribute to basic operations of a ship subject to IGF Code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MARA018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Manage advanced chemical tanker cargo operations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MARA019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Manage advanced liquefied gas tanker cargo operations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MARA020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Manage advanced oil tanker cargo operations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MARA021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Manage advan</w:t>
            </w:r>
            <w:r w:rsidRPr="00F40D25">
              <w:t>ced operations of a ship subject to IGF Code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MARB039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Maintain and repair shipboard machinery and equipment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MARC046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Employ tools, equipment and materials in a shipboard context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MARC056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Operate roll-on and roll-off machinery and equipment on board a vesse</w:t>
            </w:r>
            <w:r w:rsidRPr="00F40D25">
              <w:t>l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 xml:space="preserve">MARF034 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Carry out fast rescue craft operations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MARF040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Manage ship security (Ship Security Officer)</w:t>
            </w:r>
          </w:p>
        </w:tc>
      </w:tr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D25">
            <w:pPr>
              <w:pStyle w:val="BodyText"/>
              <w:rPr>
                <w:lang w:val="en-NZ"/>
              </w:rPr>
            </w:pPr>
            <w:r w:rsidRPr="00F40D25">
              <w:t>MARN012</w:t>
            </w:r>
          </w:p>
        </w:tc>
        <w:tc>
          <w:tcPr>
            <w:tcW w:w="7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D25" w:rsidP="00F40D25">
            <w:pPr>
              <w:pStyle w:val="BodyText"/>
            </w:pPr>
            <w:r w:rsidRPr="00F40D25">
              <w:t>Manage advanced operations of ships in polar waters</w:t>
            </w:r>
          </w:p>
        </w:tc>
      </w:tr>
    </w:tbl>
    <w:p w:rsidR="00000000" w:rsidRPr="00F40D25" w:rsidP="00F40D25">
      <w:pPr>
        <w:pStyle w:val="NoPaddingFontSize1"/>
      </w:pPr>
    </w:p>
    <w:p w:rsidR="00000000" w:rsidRPr="00F40D25" w:rsidP="00F40D25">
      <w:pPr>
        <w:pStyle w:val="AllowPageBreak"/>
      </w:pPr>
    </w:p>
    <w:p w:rsidR="00000000" w:rsidRPr="00F40D25" w:rsidP="00F40D25">
      <w:pPr>
        <w:pStyle w:val="Heading1"/>
      </w:pPr>
      <w:bookmarkStart w:id="5" w:name="O_1284372"/>
      <w:bookmarkEnd w:id="5"/>
      <w:r w:rsidRPr="00F40D2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0D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D25" w:rsidP="00F40D25">
            <w:pPr>
              <w:pStyle w:val="BodyText"/>
            </w:pPr>
            <w:r w:rsidRPr="00F40D25">
              <w:t>This qualification replaces and is equivalent to MAR50115 Diploma of Maritime Operations (Engineer Watchkeeper) and MAR50613 Diploma of Maritime Operations (Marine Engineering Class 3 Near Coastal).</w:t>
            </w:r>
          </w:p>
        </w:tc>
      </w:tr>
    </w:tbl>
    <w:p w:rsidR="00000000" w:rsidRPr="00F40D25" w:rsidP="00F40D25">
      <w:pPr>
        <w:pStyle w:val="NoPaddingFontSize1"/>
      </w:pPr>
    </w:p>
    <w:p w:rsidR="00000000" w:rsidRPr="00F40D25" w:rsidP="00F40D25">
      <w:pPr>
        <w:pStyle w:val="AllowPageBreak"/>
      </w:pPr>
    </w:p>
    <w:p w:rsidR="00000000" w:rsidRPr="00F40D25" w:rsidP="00F40D25">
      <w:pPr>
        <w:pStyle w:val="Heading1"/>
      </w:pPr>
      <w:bookmarkStart w:id="6" w:name="O_1284377"/>
      <w:bookmarkEnd w:id="6"/>
      <w:r w:rsidRPr="00F40D25">
        <w:t>Links</w:t>
      </w:r>
    </w:p>
    <w:p w:rsidR="00000000" w:rsidRPr="00F40D25" w:rsidP="009508F9">
      <w:pPr>
        <w:pStyle w:val="BodyText"/>
      </w:pPr>
      <w:r w:rsidRPr="00F40D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3658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40D25" w:rsidP="00F40D25"/>
    <w:sectPr w:rsidSect="00F40D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25" w:rsidRPr="009508F9" w:rsidP="009508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8F9" w:rsidP="00F40D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08F9" w:rsidP="00F40D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508F9" w:rsidP="00F40D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8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D25" w:rsidRPr="009508F9" w:rsidP="009508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8F9" w:rsidRPr="002D2AF8" w:rsidP="00F40D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MAR50120 Diploma of Marine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9508F9" w:rsidP="00F40D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247A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A44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10C4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D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D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D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D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D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D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D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D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D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D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D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D25"/>
  </w:style>
  <w:style w:type="character" w:customStyle="1" w:styleId="Heading1Char">
    <w:name w:val="Heading 1 Char"/>
    <w:basedOn w:val="DefaultParagraphFont"/>
    <w:link w:val="Heading1"/>
    <w:rsid w:val="00F40D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D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D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0D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D25"/>
    <w:rPr>
      <w:b/>
      <w:spacing w:val="0"/>
    </w:rPr>
  </w:style>
  <w:style w:type="paragraph" w:styleId="ListBullet2">
    <w:name w:val="List Bullet 2"/>
    <w:basedOn w:val="List2"/>
    <w:rsid w:val="00F40D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0D25"/>
    <w:rPr>
      <w:i/>
    </w:rPr>
  </w:style>
  <w:style w:type="paragraph" w:customStyle="1" w:styleId="SuperHeading">
    <w:name w:val="SuperHeading"/>
    <w:basedOn w:val="Normal"/>
    <w:rsid w:val="00F40D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D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0D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D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D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D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D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D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D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D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D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D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D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D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D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D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D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D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D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D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0D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0D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D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D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D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0D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D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D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D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D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D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D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D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D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0D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D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D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D25"/>
  </w:style>
  <w:style w:type="paragraph" w:styleId="TableofFigures">
    <w:name w:val="table of figures"/>
    <w:basedOn w:val="Normal"/>
    <w:next w:val="Normal"/>
    <w:semiHidden/>
    <w:rsid w:val="00F40D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D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0D25"/>
    <w:rPr>
      <w:rFonts w:ascii="Wingdings" w:hAnsi="Wingdings"/>
    </w:rPr>
  </w:style>
  <w:style w:type="paragraph" w:customStyle="1" w:styleId="TableHeading">
    <w:name w:val="Table Heading"/>
    <w:basedOn w:val="HeadingBase"/>
    <w:rsid w:val="00F40D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D25"/>
    <w:rPr>
      <w:color w:val="0033CC"/>
      <w:u w:val="none"/>
    </w:rPr>
  </w:style>
  <w:style w:type="paragraph" w:customStyle="1" w:styleId="BodyTextRight">
    <w:name w:val="Body Text Right"/>
    <w:basedOn w:val="BodyText"/>
    <w:rsid w:val="00F40D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D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D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D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D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D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D25"/>
    <w:rPr>
      <w:sz w:val="32"/>
    </w:rPr>
  </w:style>
  <w:style w:type="paragraph" w:customStyle="1" w:styleId="HeadingProcedure">
    <w:name w:val="Heading Procedure"/>
    <w:basedOn w:val="HeadingBase"/>
    <w:next w:val="Normal"/>
    <w:rsid w:val="00F40D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D25"/>
    <w:pPr>
      <w:spacing w:before="60" w:after="60"/>
    </w:pPr>
  </w:style>
  <w:style w:type="paragraph" w:styleId="ListContinue">
    <w:name w:val="List Continue"/>
    <w:basedOn w:val="List"/>
    <w:rsid w:val="00F40D25"/>
    <w:pPr>
      <w:ind w:firstLine="0"/>
    </w:pPr>
  </w:style>
  <w:style w:type="paragraph" w:customStyle="1" w:styleId="ListNote">
    <w:name w:val="List Note"/>
    <w:basedOn w:val="List"/>
    <w:rsid w:val="00F40D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D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D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D25"/>
    <w:rPr>
      <w:rFonts w:ascii="Courier New" w:hAnsi="Courier New"/>
    </w:rPr>
  </w:style>
  <w:style w:type="paragraph" w:customStyle="1" w:styleId="NoteBullet">
    <w:name w:val="Note Bullet"/>
    <w:basedOn w:val="Note"/>
    <w:rsid w:val="00F40D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D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D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D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D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0D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D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D25"/>
    <w:rPr>
      <w:b/>
      <w:smallCaps/>
    </w:rPr>
  </w:style>
  <w:style w:type="paragraph" w:customStyle="1" w:styleId="TableListNumber">
    <w:name w:val="Table List Number"/>
    <w:basedOn w:val="ListNumber"/>
    <w:rsid w:val="00F40D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D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D25"/>
    <w:pPr>
      <w:numPr>
        <w:numId w:val="9"/>
      </w:numPr>
    </w:pPr>
  </w:style>
  <w:style w:type="paragraph" w:customStyle="1" w:styleId="ListAlpha2">
    <w:name w:val="List Alpha 2"/>
    <w:basedOn w:val="List2"/>
    <w:rsid w:val="00F40D25"/>
    <w:pPr>
      <w:numPr>
        <w:numId w:val="8"/>
      </w:numPr>
    </w:pPr>
  </w:style>
  <w:style w:type="paragraph" w:styleId="List2">
    <w:name w:val="List 2"/>
    <w:basedOn w:val="BodyText"/>
    <w:rsid w:val="00F40D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D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D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D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D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D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0D25"/>
    <w:pPr>
      <w:numPr>
        <w:numId w:val="4"/>
      </w:numPr>
    </w:pPr>
  </w:style>
  <w:style w:type="paragraph" w:styleId="ListContinue2">
    <w:name w:val="List Continue 2"/>
    <w:basedOn w:val="List2"/>
    <w:rsid w:val="00F40D25"/>
    <w:pPr>
      <w:ind w:firstLine="0"/>
    </w:pPr>
  </w:style>
  <w:style w:type="paragraph" w:styleId="ListContinue3">
    <w:name w:val="List Continue 3"/>
    <w:basedOn w:val="List3"/>
    <w:rsid w:val="00F40D25"/>
    <w:pPr>
      <w:ind w:left="1021" w:firstLine="0"/>
    </w:pPr>
  </w:style>
  <w:style w:type="paragraph" w:styleId="ListContinue4">
    <w:name w:val="List Continue 4"/>
    <w:basedOn w:val="List4"/>
    <w:rsid w:val="00F40D25"/>
    <w:pPr>
      <w:ind w:firstLine="0"/>
    </w:pPr>
  </w:style>
  <w:style w:type="paragraph" w:styleId="ListContinue5">
    <w:name w:val="List Continue 5"/>
    <w:basedOn w:val="List5"/>
    <w:rsid w:val="00F40D25"/>
    <w:pPr>
      <w:ind w:firstLine="0"/>
    </w:pPr>
  </w:style>
  <w:style w:type="paragraph" w:styleId="ListNumber3">
    <w:name w:val="List Number 3"/>
    <w:basedOn w:val="List3"/>
    <w:rsid w:val="00F40D25"/>
    <w:pPr>
      <w:numPr>
        <w:numId w:val="5"/>
      </w:numPr>
    </w:pPr>
  </w:style>
  <w:style w:type="paragraph" w:styleId="ListNumber4">
    <w:name w:val="List Number 4"/>
    <w:basedOn w:val="List4"/>
    <w:rsid w:val="00F40D25"/>
    <w:pPr>
      <w:numPr>
        <w:numId w:val="6"/>
      </w:numPr>
    </w:pPr>
  </w:style>
  <w:style w:type="paragraph" w:styleId="ListNumber5">
    <w:name w:val="List Number 5"/>
    <w:basedOn w:val="List5"/>
    <w:rsid w:val="00F40D25"/>
    <w:pPr>
      <w:numPr>
        <w:numId w:val="7"/>
      </w:numPr>
    </w:pPr>
  </w:style>
  <w:style w:type="paragraph" w:styleId="BlockText">
    <w:name w:val="Block Text"/>
    <w:basedOn w:val="Normal"/>
    <w:rsid w:val="00F40D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D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D25"/>
    <w:rPr>
      <w:sz w:val="16"/>
      <w:vertAlign w:val="superscript"/>
    </w:rPr>
  </w:style>
  <w:style w:type="character" w:customStyle="1" w:styleId="Symbols">
    <w:name w:val="Symbols"/>
    <w:basedOn w:val="DefaultParagraphFont"/>
    <w:rsid w:val="00F40D25"/>
    <w:rPr>
      <w:rFonts w:ascii="Symbol" w:hAnsi="Symbol"/>
    </w:rPr>
  </w:style>
  <w:style w:type="character" w:customStyle="1" w:styleId="MenuOptions">
    <w:name w:val="Menu Options"/>
    <w:basedOn w:val="DefaultParagraphFont"/>
    <w:rsid w:val="00F40D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D25"/>
    <w:rPr>
      <w:b/>
    </w:rPr>
  </w:style>
  <w:style w:type="character" w:customStyle="1" w:styleId="Underlined">
    <w:name w:val="Underlined"/>
    <w:basedOn w:val="DefaultParagraphFont"/>
    <w:rsid w:val="00F40D25"/>
    <w:rPr>
      <w:u w:val="single"/>
    </w:rPr>
  </w:style>
  <w:style w:type="paragraph" w:customStyle="1" w:styleId="TableBodyTextRight">
    <w:name w:val="Table Body Text Right"/>
    <w:basedOn w:val="TableBodyText"/>
    <w:rsid w:val="00F40D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D25"/>
    <w:rPr>
      <w:sz w:val="18"/>
    </w:rPr>
  </w:style>
  <w:style w:type="paragraph" w:customStyle="1" w:styleId="BodySmallRight">
    <w:name w:val="Body Small Right"/>
    <w:basedOn w:val="BodyTextRight"/>
    <w:rsid w:val="00F40D25"/>
    <w:rPr>
      <w:sz w:val="18"/>
      <w:szCs w:val="18"/>
    </w:rPr>
  </w:style>
  <w:style w:type="paragraph" w:customStyle="1" w:styleId="MarginEdition">
    <w:name w:val="Margin Edition"/>
    <w:basedOn w:val="MarginNote"/>
    <w:rsid w:val="00F40D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D25"/>
    <w:rPr>
      <w:sz w:val="2"/>
      <w:szCs w:val="2"/>
    </w:rPr>
  </w:style>
  <w:style w:type="character" w:customStyle="1" w:styleId="Small">
    <w:name w:val="Small"/>
    <w:basedOn w:val="DefaultParagraphFont"/>
    <w:rsid w:val="00F40D25"/>
    <w:rPr>
      <w:sz w:val="16"/>
    </w:rPr>
  </w:style>
  <w:style w:type="paragraph" w:customStyle="1" w:styleId="WideTable">
    <w:name w:val="Wide Table"/>
    <w:basedOn w:val="Normal"/>
    <w:rsid w:val="00F40D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D25"/>
  </w:style>
  <w:style w:type="paragraph" w:styleId="Quote">
    <w:name w:val="Quote"/>
    <w:basedOn w:val="Heading1"/>
    <w:link w:val="QuoteChar"/>
    <w:qFormat/>
    <w:rsid w:val="00F40D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D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D25"/>
    <w:pPr>
      <w:pageBreakBefore/>
    </w:pPr>
  </w:style>
  <w:style w:type="paragraph" w:customStyle="1" w:styleId="Border">
    <w:name w:val="Border"/>
    <w:basedOn w:val="Normal"/>
    <w:qFormat/>
    <w:rsid w:val="00F40D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D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D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D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D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D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D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D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D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D25"/>
    <w:rPr>
      <w:u w:val="single"/>
    </w:rPr>
  </w:style>
  <w:style w:type="character" w:customStyle="1" w:styleId="BoldandItalics">
    <w:name w:val="Bold and Italics"/>
    <w:qFormat/>
    <w:rsid w:val="00F40D25"/>
    <w:rPr>
      <w:b/>
      <w:i/>
      <w:u w:val="none"/>
    </w:rPr>
  </w:style>
  <w:style w:type="paragraph" w:styleId="BalloonText">
    <w:name w:val="Balloon Text"/>
    <w:basedOn w:val="Normal"/>
    <w:link w:val="BalloonTextChar"/>
    <w:rsid w:val="00F40D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D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D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D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D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D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D25"/>
    <w:pPr>
      <w:spacing w:before="0" w:after="0"/>
    </w:pPr>
  </w:style>
  <w:style w:type="paragraph" w:customStyle="1" w:styleId="BodyTextBold">
    <w:name w:val="Body Text Bold"/>
    <w:basedOn w:val="BodyText"/>
    <w:qFormat/>
    <w:rsid w:val="00F40D25"/>
    <w:rPr>
      <w:b/>
    </w:rPr>
  </w:style>
  <w:style w:type="character" w:styleId="Hyperlink">
    <w:name w:val="Hyperlink"/>
    <w:basedOn w:val="DefaultParagraphFont"/>
    <w:uiPriority w:val="99"/>
    <w:unhideWhenUsed/>
    <w:rsid w:val="009508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1463</Words>
  <Characters>8881</Characters>
  <Application>Microsoft Office Word</Application>
  <DocSecurity>0</DocSecurity>
  <Lines>253</Lines>
  <Paragraphs>220</Paragraphs>
  <ScaleCrop>false</ScaleCrop>
  <Company>Author-it Software Corporation Ltd.</Company>
  <LinksUpToDate>false</LinksUpToDate>
  <CharactersWithSpaces>10124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MAR50120 Diploma of Marine Engineering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2024-11-25T09:41:00Z</dcterms:created>
  <dcterms:modified xsi:type="dcterms:W3CDTF">2024-11-25T09:41:00Z</dcterms:modified>
</cp:coreProperties>
</file>