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2F99" w:rsidP="00B82F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MAR10424 Certificate I in Maritime Operations (Coxswain Grade 2 Near Coastal)</w:t>
      </w:r>
      <w:r>
        <w:fldChar w:fldCharType="end"/>
      </w:r>
    </w:p>
    <w:p w:rsidR="00B82F99" w:rsidP="00B82F99">
      <w:pPr>
        <w:pStyle w:val="Version"/>
        <w:sectPr w:rsidSect="000A59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59A2" w:rsidP="000A59A2">
      <w:pPr>
        <w:pStyle w:val="SuperHeading"/>
      </w:pPr>
      <w:r w:rsidRPr="000A59A2">
        <w:t>MAR10424 Certificate I in Maritime Operations (Coxswain Grade 2 Near Coastal)</w:t>
      </w:r>
    </w:p>
    <w:p w:rsidR="00000000" w:rsidRPr="000A59A2" w:rsidP="000A59A2">
      <w:pPr>
        <w:pStyle w:val="Heading1"/>
      </w:pPr>
      <w:bookmarkStart w:id="1" w:name="O_1286018"/>
      <w:bookmarkEnd w:id="1"/>
      <w:r w:rsidRPr="000A59A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59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9A2" w:rsidP="000A59A2">
            <w:pPr>
              <w:pStyle w:val="BodyText"/>
            </w:pPr>
            <w:r w:rsidRPr="000A59A2">
              <w:rPr>
                <w:rStyle w:val="SpecialBold"/>
              </w:rPr>
              <w:t>Release 1</w:t>
            </w:r>
            <w:r w:rsidRPr="000A59A2">
              <w:t>.</w:t>
            </w:r>
            <w:r w:rsidRPr="000A59A2">
              <w:rPr>
                <w:rStyle w:val="SpecialBold"/>
              </w:rPr>
              <w:t xml:space="preserve"> </w:t>
            </w:r>
            <w:r w:rsidRPr="000A59A2">
              <w:t>This is the first release of this qualification in the MAR Maritime Training Package.</w:t>
            </w:r>
          </w:p>
        </w:tc>
      </w:tr>
    </w:tbl>
    <w:p w:rsidR="00000000" w:rsidRPr="000A59A2" w:rsidP="000A59A2">
      <w:pPr>
        <w:pStyle w:val="NoPaddingFontSize1"/>
      </w:pPr>
    </w:p>
    <w:p w:rsidR="00000000" w:rsidRPr="000A59A2" w:rsidP="000A59A2">
      <w:pPr>
        <w:pStyle w:val="AllowPageBreak"/>
      </w:pPr>
    </w:p>
    <w:p w:rsidR="00000000" w:rsidRPr="000A59A2" w:rsidP="000A59A2">
      <w:pPr>
        <w:pStyle w:val="Heading1"/>
      </w:pPr>
      <w:bookmarkStart w:id="2" w:name="O_1286019"/>
      <w:bookmarkEnd w:id="2"/>
      <w:r w:rsidRPr="000A59A2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59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9A2" w:rsidP="000A59A2">
            <w:pPr>
              <w:pStyle w:val="BodyText"/>
            </w:pPr>
            <w:r w:rsidRPr="000A59A2">
              <w:t>This qualification applies to people working in the maritime industry seeking an Australian Maritime Safety Authority (AMSA) certificate of competency to Coxswain Grade 2 Near Coastal.</w:t>
            </w:r>
          </w:p>
          <w:p w:rsidR="00000000" w:rsidRPr="000A59A2" w:rsidP="000A59A2">
            <w:pPr>
              <w:pStyle w:val="BodyText"/>
            </w:pPr>
            <w:r w:rsidRPr="000A59A2">
              <w:rPr>
                <w:rStyle w:val="SpecialBold"/>
              </w:rPr>
              <w:t>Duties and Functions</w:t>
            </w:r>
          </w:p>
          <w:p w:rsidR="00000000" w:rsidRPr="000A59A2" w:rsidP="000A59A2">
            <w:pPr>
              <w:pStyle w:val="BodyText"/>
            </w:pPr>
            <w:r w:rsidRPr="000A59A2">
              <w:t>Duties and functions for</w:t>
            </w:r>
            <w:r w:rsidRPr="000A59A2">
              <w:t xml:space="preserve"> which AMSA certificate of competency is required are list in the MAR Maritime Training Package Companion Volume Implementation Guide. </w:t>
            </w:r>
          </w:p>
          <w:p w:rsidR="00000000" w:rsidRPr="000A59A2" w:rsidP="000A59A2">
            <w:pPr>
              <w:pStyle w:val="BodyText"/>
            </w:pPr>
            <w:r w:rsidRPr="000A59A2">
              <w:rPr>
                <w:rStyle w:val="SpecialBold"/>
              </w:rPr>
              <w:t>Licensing/Regulatory Information</w:t>
            </w:r>
          </w:p>
          <w:p w:rsidR="00000000" w:rsidRPr="000A59A2" w:rsidP="000A59A2">
            <w:pPr>
              <w:pStyle w:val="BodyText"/>
            </w:pPr>
            <w:r w:rsidRPr="000A59A2">
              <w:t>This qualification is required to obtain an AMSA certificate of competency as a Coxswai</w:t>
            </w:r>
            <w:r w:rsidRPr="000A59A2">
              <w:t>n Grade 2 NC as specified in Marine Order 505.</w:t>
            </w:r>
          </w:p>
          <w:p w:rsidR="00000000" w:rsidRPr="000A59A2" w:rsidP="000A59A2">
            <w:pPr>
              <w:pStyle w:val="BodyText"/>
            </w:pPr>
            <w:r w:rsidRPr="000A59A2">
              <w:t>AMSA certification will require:</w:t>
            </w:r>
          </w:p>
          <w:p w:rsidR="00000000" w:rsidRPr="000A59A2" w:rsidP="000A59A2">
            <w:pPr>
              <w:pStyle w:val="ListBullet"/>
            </w:pPr>
            <w:r w:rsidRPr="000A59A2">
              <w:t>achieving MAR10424 Certificate I in Maritime Operations (Coxswain Grade 2 Near Coastal),</w:t>
            </w:r>
          </w:p>
          <w:p w:rsidR="00000000" w:rsidRPr="000A59A2" w:rsidP="000A59A2">
            <w:pPr>
              <w:pStyle w:val="ListBullet"/>
            </w:pPr>
            <w:r w:rsidRPr="000A59A2">
              <w:t>qualifying sea service as specified in Marine Order 505,</w:t>
            </w:r>
          </w:p>
          <w:p w:rsidR="00000000" w:rsidRPr="000A59A2" w:rsidP="000A59A2">
            <w:pPr>
              <w:pStyle w:val="ListBullet"/>
            </w:pPr>
            <w:r w:rsidRPr="000A59A2">
              <w:t>meeting the medical requirements as specified in Marine Order 505 and</w:t>
            </w:r>
          </w:p>
          <w:p w:rsidR="00000000" w:rsidRPr="000A59A2" w:rsidP="000A59A2">
            <w:pPr>
              <w:pStyle w:val="ListBullet"/>
            </w:pPr>
            <w:r w:rsidRPr="000A59A2">
              <w:t>having passed final assessment as specified in Marine Order 505.</w:t>
            </w:r>
          </w:p>
          <w:p w:rsidR="00000000" w:rsidRPr="000A59A2" w:rsidP="000A59A2">
            <w:pPr>
              <w:pStyle w:val="BodyText"/>
            </w:pPr>
            <w:r w:rsidRPr="000A59A2">
              <w:t>Seafarers seeking certification should check with AMSA.</w:t>
            </w:r>
          </w:p>
        </w:tc>
      </w:tr>
    </w:tbl>
    <w:p w:rsidR="00B82F99" w:rsidP="000A59A2">
      <w:pPr>
        <w:pStyle w:val="BodyText"/>
      </w:pPr>
    </w:p>
    <w:p w:rsidR="00B82F99" w:rsidP="000A59A2">
      <w:pPr>
        <w:pStyle w:val="BodyText"/>
      </w:pPr>
    </w:p>
    <w:p w:rsidR="00000000" w:rsidRPr="000A59A2" w:rsidP="000A59A2">
      <w:pPr>
        <w:pStyle w:val="Heading1"/>
      </w:pPr>
      <w:bookmarkStart w:id="3" w:name="O_1286020"/>
      <w:bookmarkEnd w:id="3"/>
      <w:r w:rsidRPr="000A59A2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59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9A2" w:rsidP="000A59A2">
            <w:pPr>
              <w:pStyle w:val="BodyText"/>
            </w:pPr>
            <w:r w:rsidRPr="000A59A2">
              <w:t>Not applicable.</w:t>
            </w:r>
          </w:p>
        </w:tc>
      </w:tr>
    </w:tbl>
    <w:p w:rsidR="00000000" w:rsidRPr="000A59A2" w:rsidP="000A59A2">
      <w:pPr>
        <w:pStyle w:val="NoPaddingFontSize1"/>
      </w:pPr>
    </w:p>
    <w:p w:rsidR="00000000" w:rsidRPr="000A59A2" w:rsidP="000A59A2">
      <w:pPr>
        <w:pStyle w:val="AllowPageBreak"/>
      </w:pPr>
    </w:p>
    <w:p w:rsidR="00000000" w:rsidRPr="000A59A2" w:rsidP="000A59A2">
      <w:pPr>
        <w:pStyle w:val="Heading1"/>
      </w:pPr>
      <w:bookmarkStart w:id="4" w:name="O_1286021"/>
      <w:bookmarkEnd w:id="4"/>
      <w:r w:rsidRPr="000A59A2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97"/>
        <w:gridCol w:w="7700"/>
      </w:tblGrid>
      <w:tr w:rsidTr="000A59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9A2" w:rsidP="000A59A2">
            <w:pPr>
              <w:pStyle w:val="BodyText"/>
            </w:pPr>
            <w:r w:rsidRPr="000A59A2">
              <w:rPr>
                <w:rStyle w:val="SpecialBold"/>
              </w:rPr>
              <w:t>Total number of units = 9 units</w:t>
            </w:r>
          </w:p>
          <w:p w:rsidR="00000000" w:rsidP="000A59A2">
            <w:pPr>
              <w:pStyle w:val="BodyText"/>
              <w:rPr>
                <w:lang w:val="en-NZ"/>
              </w:rPr>
            </w:pPr>
            <w:r w:rsidRPr="000A59A2">
              <w:t>9 core units</w:t>
            </w:r>
          </w:p>
        </w:tc>
      </w:tr>
      <w:tr w:rsidTr="000A59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9A2">
            <w:pPr>
              <w:pStyle w:val="BodyText"/>
              <w:rPr>
                <w:lang w:val="en-NZ"/>
              </w:rPr>
            </w:pPr>
            <w:r w:rsidRPr="000A59A2">
              <w:rPr>
                <w:rStyle w:val="SpecialBold"/>
              </w:rPr>
              <w:t>Core units</w:t>
            </w:r>
          </w:p>
        </w:tc>
      </w:tr>
      <w:tr w:rsidTr="000A59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9A2">
            <w:pPr>
              <w:pStyle w:val="BodyText"/>
              <w:rPr>
                <w:lang w:val="en-NZ"/>
              </w:rPr>
            </w:pPr>
            <w:r w:rsidRPr="000A59A2">
              <w:t>HLTAID011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9A2">
            <w:pPr>
              <w:pStyle w:val="BodyText"/>
              <w:rPr>
                <w:lang w:val="en-NZ"/>
              </w:rPr>
            </w:pPr>
            <w:r w:rsidRPr="000A59A2">
              <w:t>Provide First Aid</w:t>
            </w:r>
          </w:p>
        </w:tc>
      </w:tr>
      <w:tr w:rsidTr="000A59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9A2">
            <w:pPr>
              <w:pStyle w:val="BodyText"/>
              <w:rPr>
                <w:lang w:val="en-NZ"/>
              </w:rPr>
            </w:pPr>
            <w:r w:rsidRPr="000A59A2">
              <w:t>MARC037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9A2">
            <w:pPr>
              <w:pStyle w:val="BodyText"/>
              <w:rPr>
                <w:lang w:val="en-NZ"/>
              </w:rPr>
            </w:pPr>
            <w:r w:rsidRPr="000A59A2">
              <w:t>Operate inboard and outboard motors</w:t>
            </w:r>
          </w:p>
        </w:tc>
      </w:tr>
      <w:tr w:rsidTr="000A59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9A2">
            <w:pPr>
              <w:pStyle w:val="BodyText"/>
              <w:rPr>
                <w:lang w:val="en-NZ"/>
              </w:rPr>
            </w:pPr>
            <w:r w:rsidRPr="000A59A2">
              <w:t>MARF028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9A2">
            <w:pPr>
              <w:pStyle w:val="BodyText"/>
              <w:rPr>
                <w:lang w:val="en-NZ"/>
              </w:rPr>
            </w:pPr>
            <w:r w:rsidRPr="000A59A2">
              <w:t>Follow procedures to minimise and fight fires on board a vessel</w:t>
            </w:r>
          </w:p>
        </w:tc>
      </w:tr>
      <w:tr w:rsidTr="000A59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9A2">
            <w:pPr>
              <w:pStyle w:val="BodyText"/>
              <w:rPr>
                <w:lang w:val="en-NZ"/>
              </w:rPr>
            </w:pPr>
            <w:r w:rsidRPr="000A59A2">
              <w:t>MARF029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9A2">
            <w:pPr>
              <w:pStyle w:val="BodyText"/>
              <w:rPr>
                <w:lang w:val="en-NZ"/>
              </w:rPr>
            </w:pPr>
            <w:r w:rsidRPr="000A59A2">
              <w:t>Meet work health and safety requirements</w:t>
            </w:r>
          </w:p>
        </w:tc>
      </w:tr>
      <w:tr w:rsidTr="000A59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9A2">
            <w:pPr>
              <w:pStyle w:val="BodyText"/>
              <w:rPr>
                <w:lang w:val="en-NZ"/>
              </w:rPr>
            </w:pPr>
            <w:r w:rsidRPr="000A59A2">
              <w:t>MARF060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9A2">
            <w:pPr>
              <w:pStyle w:val="BodyText"/>
              <w:rPr>
                <w:lang w:val="en-NZ"/>
              </w:rPr>
            </w:pPr>
            <w:r w:rsidRPr="000A59A2">
              <w:t>Apply basic survival skills in the event of vessel abandonment</w:t>
            </w:r>
          </w:p>
        </w:tc>
      </w:tr>
      <w:tr w:rsidTr="000A59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9A2">
            <w:pPr>
              <w:pStyle w:val="BodyText"/>
              <w:rPr>
                <w:lang w:val="en-NZ"/>
              </w:rPr>
            </w:pPr>
            <w:r w:rsidRPr="000A59A2">
              <w:t>MARI003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9A2">
            <w:pPr>
              <w:pStyle w:val="BodyText"/>
              <w:rPr>
                <w:lang w:val="en-NZ"/>
              </w:rPr>
            </w:pPr>
            <w:r w:rsidRPr="000A59A2">
              <w:t>Comply with regulations to ensure safe operation of a vessel up to 12 metres</w:t>
            </w:r>
          </w:p>
        </w:tc>
      </w:tr>
      <w:tr w:rsidTr="000A59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9A2">
            <w:pPr>
              <w:pStyle w:val="BodyText"/>
              <w:rPr>
                <w:lang w:val="en-NZ"/>
              </w:rPr>
            </w:pPr>
            <w:r w:rsidRPr="000A59A2">
              <w:t>MARJ006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9A2">
            <w:pPr>
              <w:pStyle w:val="BodyText"/>
              <w:rPr>
                <w:lang w:val="en-NZ"/>
              </w:rPr>
            </w:pPr>
            <w:r w:rsidRPr="000A59A2">
              <w:t>Follow environmental work practices</w:t>
            </w:r>
          </w:p>
        </w:tc>
      </w:tr>
      <w:tr w:rsidTr="000A59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9A2">
            <w:pPr>
              <w:pStyle w:val="BodyText"/>
              <w:rPr>
                <w:lang w:val="en-NZ"/>
              </w:rPr>
            </w:pPr>
            <w:r w:rsidRPr="000A59A2">
              <w:t>MARK007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9A2">
            <w:pPr>
              <w:pStyle w:val="BodyText"/>
              <w:rPr>
                <w:lang w:val="en-NZ"/>
              </w:rPr>
            </w:pPr>
            <w:r w:rsidRPr="000A59A2">
              <w:t>Handle a vessel up to 12 metres</w:t>
            </w:r>
          </w:p>
        </w:tc>
      </w:tr>
      <w:tr w:rsidTr="000A59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9A2">
            <w:pPr>
              <w:pStyle w:val="BodyText"/>
              <w:rPr>
                <w:lang w:val="en-NZ"/>
              </w:rPr>
            </w:pPr>
            <w:r w:rsidRPr="000A59A2">
              <w:t>MARN008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9A2" w:rsidP="000A59A2">
            <w:pPr>
              <w:pStyle w:val="BodyText"/>
            </w:pPr>
            <w:r w:rsidRPr="000A59A2">
              <w:t xml:space="preserve">Apply seamanship skills aboard a vessel up to 12 metres  </w:t>
            </w:r>
          </w:p>
        </w:tc>
      </w:tr>
    </w:tbl>
    <w:p w:rsidR="00000000" w:rsidRPr="000A59A2" w:rsidP="000A59A2">
      <w:pPr>
        <w:pStyle w:val="NoPaddingFontSize1"/>
      </w:pPr>
    </w:p>
    <w:p w:rsidR="00000000" w:rsidRPr="000A59A2" w:rsidP="000A59A2">
      <w:pPr>
        <w:pStyle w:val="AllowPageBreak"/>
      </w:pPr>
    </w:p>
    <w:p w:rsidR="00000000" w:rsidRPr="000A59A2" w:rsidP="000A59A2">
      <w:pPr>
        <w:pStyle w:val="Heading1"/>
      </w:pPr>
      <w:bookmarkStart w:id="5" w:name="O_1286022"/>
      <w:bookmarkEnd w:id="5"/>
      <w:r w:rsidRPr="000A59A2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59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9A2" w:rsidP="000A59A2">
            <w:pPr>
              <w:pStyle w:val="BodyText"/>
            </w:pPr>
            <w:r w:rsidRPr="000A59A2">
              <w:t>This qualification replaces but is not equivalent to MAR10418 Certificate I in Maritime Operations (Co</w:t>
            </w:r>
            <w:r w:rsidRPr="000A59A2">
              <w:t>xswain Grade 2 Near Coastal).</w:t>
            </w:r>
          </w:p>
        </w:tc>
      </w:tr>
    </w:tbl>
    <w:p w:rsidR="00000000" w:rsidRPr="000A59A2" w:rsidP="000A59A2">
      <w:pPr>
        <w:pStyle w:val="NoPaddingFontSize1"/>
      </w:pPr>
    </w:p>
    <w:p w:rsidR="00000000" w:rsidRPr="000A59A2" w:rsidP="000A59A2">
      <w:pPr>
        <w:pStyle w:val="AllowPageBreak"/>
      </w:pPr>
    </w:p>
    <w:p w:rsidR="00000000" w:rsidRPr="000A59A2" w:rsidP="000A59A2">
      <w:pPr>
        <w:pStyle w:val="Heading1"/>
      </w:pPr>
      <w:bookmarkStart w:id="6" w:name="O_1286024"/>
      <w:bookmarkEnd w:id="6"/>
      <w:r w:rsidRPr="000A59A2">
        <w:t>Links</w:t>
      </w:r>
    </w:p>
    <w:p w:rsidR="00000000" w:rsidRPr="000A59A2" w:rsidP="00B82F99">
      <w:pPr>
        <w:pStyle w:val="BodyText"/>
      </w:pPr>
      <w:r w:rsidRPr="000A59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5C4501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0A59A2" w:rsidP="000A59A2"/>
    <w:sectPr w:rsidSect="000A59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9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9A2" w:rsidRPr="00B82F99" w:rsidP="00B82F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9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F99" w:rsidP="000A59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82F99" w:rsidP="000A59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82F99" w:rsidP="000A59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9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F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59A2" w:rsidRPr="00B82F99" w:rsidP="00B82F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9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F99" w:rsidRPr="002D2AF8" w:rsidP="000A59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MAR10424 Certificate I in Maritime Operations (Coxswain Grade 2 Near Coastal)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2024</w:t>
    </w:r>
    <w:r>
      <w:fldChar w:fldCharType="end"/>
    </w:r>
  </w:p>
  <w:p w:rsidR="00B82F99" w:rsidP="000A59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60E98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0D840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59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59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59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59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59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59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59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59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59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59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59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59A2"/>
  </w:style>
  <w:style w:type="character" w:customStyle="1" w:styleId="Heading1Char">
    <w:name w:val="Heading 1 Char"/>
    <w:basedOn w:val="DefaultParagraphFont"/>
    <w:link w:val="Heading1"/>
    <w:rsid w:val="000A59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59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59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59A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59A2"/>
    <w:rPr>
      <w:b/>
      <w:spacing w:val="0"/>
    </w:rPr>
  </w:style>
  <w:style w:type="paragraph" w:customStyle="1" w:styleId="SuperHeading">
    <w:name w:val="SuperHeading"/>
    <w:basedOn w:val="Normal"/>
    <w:rsid w:val="000A59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59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A59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59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59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59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59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59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59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59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59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59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59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59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59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59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59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59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59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59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59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59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59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59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59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59A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59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59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59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59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59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59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59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59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59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59A2"/>
    <w:rPr>
      <w:i/>
    </w:rPr>
  </w:style>
  <w:style w:type="paragraph" w:styleId="Caption">
    <w:name w:val="caption"/>
    <w:basedOn w:val="BodyText"/>
    <w:next w:val="Normal"/>
    <w:qFormat/>
    <w:rsid w:val="000A59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59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59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59A2"/>
  </w:style>
  <w:style w:type="paragraph" w:styleId="TableofFigures">
    <w:name w:val="table of figures"/>
    <w:basedOn w:val="Normal"/>
    <w:next w:val="Normal"/>
    <w:semiHidden/>
    <w:rsid w:val="000A59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59A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A59A2"/>
    <w:rPr>
      <w:rFonts w:ascii="Wingdings" w:hAnsi="Wingdings"/>
    </w:rPr>
  </w:style>
  <w:style w:type="paragraph" w:customStyle="1" w:styleId="TableHeading">
    <w:name w:val="Table Heading"/>
    <w:basedOn w:val="HeadingBase"/>
    <w:rsid w:val="000A59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59A2"/>
    <w:rPr>
      <w:color w:val="0033CC"/>
      <w:u w:val="none"/>
    </w:rPr>
  </w:style>
  <w:style w:type="paragraph" w:customStyle="1" w:styleId="BodyTextRight">
    <w:name w:val="Body Text Right"/>
    <w:basedOn w:val="BodyText"/>
    <w:rsid w:val="000A59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59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59A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59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59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59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59A2"/>
    <w:rPr>
      <w:sz w:val="32"/>
    </w:rPr>
  </w:style>
  <w:style w:type="paragraph" w:customStyle="1" w:styleId="HeadingProcedure">
    <w:name w:val="Heading Procedure"/>
    <w:basedOn w:val="HeadingBase"/>
    <w:next w:val="Normal"/>
    <w:rsid w:val="000A59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59A2"/>
    <w:pPr>
      <w:spacing w:before="60" w:after="60"/>
    </w:pPr>
  </w:style>
  <w:style w:type="paragraph" w:styleId="ListContinue">
    <w:name w:val="List Continue"/>
    <w:basedOn w:val="List"/>
    <w:rsid w:val="000A59A2"/>
    <w:pPr>
      <w:ind w:firstLine="0"/>
    </w:pPr>
  </w:style>
  <w:style w:type="paragraph" w:customStyle="1" w:styleId="ListNote">
    <w:name w:val="List Note"/>
    <w:basedOn w:val="List"/>
    <w:rsid w:val="000A59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59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59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59A2"/>
    <w:rPr>
      <w:rFonts w:ascii="Courier New" w:hAnsi="Courier New"/>
    </w:rPr>
  </w:style>
  <w:style w:type="paragraph" w:customStyle="1" w:styleId="NoteBullet">
    <w:name w:val="Note Bullet"/>
    <w:basedOn w:val="Note"/>
    <w:rsid w:val="000A59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59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59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59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59A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A59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59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59A2"/>
    <w:rPr>
      <w:b/>
      <w:smallCaps/>
    </w:rPr>
  </w:style>
  <w:style w:type="paragraph" w:customStyle="1" w:styleId="TableListNumber">
    <w:name w:val="Table List Number"/>
    <w:basedOn w:val="ListNumber"/>
    <w:rsid w:val="000A59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59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59A2"/>
    <w:pPr>
      <w:numPr>
        <w:numId w:val="8"/>
      </w:numPr>
    </w:pPr>
  </w:style>
  <w:style w:type="paragraph" w:customStyle="1" w:styleId="ListAlpha2">
    <w:name w:val="List Alpha 2"/>
    <w:basedOn w:val="List2"/>
    <w:rsid w:val="000A59A2"/>
    <w:pPr>
      <w:numPr>
        <w:numId w:val="7"/>
      </w:numPr>
    </w:pPr>
  </w:style>
  <w:style w:type="paragraph" w:styleId="List2">
    <w:name w:val="List 2"/>
    <w:basedOn w:val="BodyText"/>
    <w:rsid w:val="000A59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59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59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59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59A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59A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A59A2"/>
    <w:pPr>
      <w:numPr>
        <w:numId w:val="3"/>
      </w:numPr>
    </w:pPr>
  </w:style>
  <w:style w:type="paragraph" w:styleId="ListContinue2">
    <w:name w:val="List Continue 2"/>
    <w:basedOn w:val="List2"/>
    <w:rsid w:val="000A59A2"/>
    <w:pPr>
      <w:ind w:firstLine="0"/>
    </w:pPr>
  </w:style>
  <w:style w:type="paragraph" w:styleId="ListContinue3">
    <w:name w:val="List Continue 3"/>
    <w:basedOn w:val="List3"/>
    <w:rsid w:val="000A59A2"/>
    <w:pPr>
      <w:ind w:left="1021" w:firstLine="0"/>
    </w:pPr>
  </w:style>
  <w:style w:type="paragraph" w:styleId="ListContinue4">
    <w:name w:val="List Continue 4"/>
    <w:basedOn w:val="List4"/>
    <w:rsid w:val="000A59A2"/>
    <w:pPr>
      <w:ind w:firstLine="0"/>
    </w:pPr>
  </w:style>
  <w:style w:type="paragraph" w:styleId="ListContinue5">
    <w:name w:val="List Continue 5"/>
    <w:basedOn w:val="List5"/>
    <w:rsid w:val="000A59A2"/>
    <w:pPr>
      <w:ind w:firstLine="0"/>
    </w:pPr>
  </w:style>
  <w:style w:type="paragraph" w:styleId="ListNumber3">
    <w:name w:val="List Number 3"/>
    <w:basedOn w:val="List3"/>
    <w:rsid w:val="000A59A2"/>
    <w:pPr>
      <w:numPr>
        <w:numId w:val="4"/>
      </w:numPr>
    </w:pPr>
  </w:style>
  <w:style w:type="paragraph" w:styleId="ListNumber4">
    <w:name w:val="List Number 4"/>
    <w:basedOn w:val="List4"/>
    <w:rsid w:val="000A59A2"/>
    <w:pPr>
      <w:numPr>
        <w:numId w:val="5"/>
      </w:numPr>
    </w:pPr>
  </w:style>
  <w:style w:type="paragraph" w:styleId="ListNumber5">
    <w:name w:val="List Number 5"/>
    <w:basedOn w:val="List5"/>
    <w:rsid w:val="000A59A2"/>
    <w:pPr>
      <w:numPr>
        <w:numId w:val="6"/>
      </w:numPr>
    </w:pPr>
  </w:style>
  <w:style w:type="paragraph" w:styleId="BlockText">
    <w:name w:val="Block Text"/>
    <w:basedOn w:val="Normal"/>
    <w:rsid w:val="000A59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59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59A2"/>
    <w:rPr>
      <w:sz w:val="16"/>
      <w:vertAlign w:val="superscript"/>
    </w:rPr>
  </w:style>
  <w:style w:type="character" w:customStyle="1" w:styleId="Symbols">
    <w:name w:val="Symbols"/>
    <w:basedOn w:val="DefaultParagraphFont"/>
    <w:rsid w:val="000A59A2"/>
    <w:rPr>
      <w:rFonts w:ascii="Symbol" w:hAnsi="Symbol"/>
    </w:rPr>
  </w:style>
  <w:style w:type="character" w:customStyle="1" w:styleId="MenuOptions">
    <w:name w:val="Menu Options"/>
    <w:basedOn w:val="DefaultParagraphFont"/>
    <w:rsid w:val="000A59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59A2"/>
    <w:rPr>
      <w:b/>
    </w:rPr>
  </w:style>
  <w:style w:type="character" w:customStyle="1" w:styleId="Underlined">
    <w:name w:val="Underlined"/>
    <w:basedOn w:val="DefaultParagraphFont"/>
    <w:rsid w:val="000A59A2"/>
    <w:rPr>
      <w:u w:val="single"/>
    </w:rPr>
  </w:style>
  <w:style w:type="paragraph" w:customStyle="1" w:styleId="TableBodyTextRight">
    <w:name w:val="Table Body Text Right"/>
    <w:basedOn w:val="TableBodyText"/>
    <w:rsid w:val="000A59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59A2"/>
    <w:rPr>
      <w:sz w:val="18"/>
    </w:rPr>
  </w:style>
  <w:style w:type="paragraph" w:customStyle="1" w:styleId="BodySmallRight">
    <w:name w:val="Body Small Right"/>
    <w:basedOn w:val="BodyTextRight"/>
    <w:rsid w:val="000A59A2"/>
    <w:rPr>
      <w:sz w:val="18"/>
      <w:szCs w:val="18"/>
    </w:rPr>
  </w:style>
  <w:style w:type="paragraph" w:customStyle="1" w:styleId="MarginEdition">
    <w:name w:val="Margin Edition"/>
    <w:basedOn w:val="MarginNote"/>
    <w:rsid w:val="000A59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59A2"/>
    <w:rPr>
      <w:sz w:val="2"/>
      <w:szCs w:val="2"/>
    </w:rPr>
  </w:style>
  <w:style w:type="character" w:customStyle="1" w:styleId="Small">
    <w:name w:val="Small"/>
    <w:basedOn w:val="DefaultParagraphFont"/>
    <w:rsid w:val="000A59A2"/>
    <w:rPr>
      <w:sz w:val="16"/>
    </w:rPr>
  </w:style>
  <w:style w:type="paragraph" w:customStyle="1" w:styleId="WideTable">
    <w:name w:val="Wide Table"/>
    <w:basedOn w:val="Normal"/>
    <w:rsid w:val="000A59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59A2"/>
  </w:style>
  <w:style w:type="paragraph" w:styleId="Quote">
    <w:name w:val="Quote"/>
    <w:basedOn w:val="Heading1"/>
    <w:link w:val="QuoteChar"/>
    <w:qFormat/>
    <w:rsid w:val="000A59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59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59A2"/>
    <w:pPr>
      <w:pageBreakBefore/>
    </w:pPr>
  </w:style>
  <w:style w:type="paragraph" w:customStyle="1" w:styleId="Border">
    <w:name w:val="Border"/>
    <w:basedOn w:val="Normal"/>
    <w:qFormat/>
    <w:rsid w:val="000A59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59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59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59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59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59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59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59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59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59A2"/>
    <w:rPr>
      <w:u w:val="single"/>
    </w:rPr>
  </w:style>
  <w:style w:type="character" w:customStyle="1" w:styleId="BoldandItalics">
    <w:name w:val="Bold and Italics"/>
    <w:qFormat/>
    <w:rsid w:val="000A59A2"/>
    <w:rPr>
      <w:b/>
      <w:i/>
      <w:u w:val="none"/>
    </w:rPr>
  </w:style>
  <w:style w:type="paragraph" w:styleId="BalloonText">
    <w:name w:val="Balloon Text"/>
    <w:basedOn w:val="Normal"/>
    <w:link w:val="BalloonTextChar"/>
    <w:rsid w:val="000A59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59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59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59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59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59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59A2"/>
    <w:pPr>
      <w:spacing w:before="0" w:after="0"/>
    </w:pPr>
  </w:style>
  <w:style w:type="paragraph" w:customStyle="1" w:styleId="BodyTextBold">
    <w:name w:val="Body Text Bold"/>
    <w:basedOn w:val="BodyText"/>
    <w:qFormat/>
    <w:rsid w:val="000A59A2"/>
    <w:rPr>
      <w:b/>
    </w:rPr>
  </w:style>
  <w:style w:type="character" w:styleId="Hyperlink">
    <w:name w:val="Hyperlink"/>
    <w:basedOn w:val="DefaultParagraphFont"/>
    <w:uiPriority w:val="99"/>
    <w:unhideWhenUsed/>
    <w:rsid w:val="00B82F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332</Words>
  <Characters>2002</Characters>
  <Application>Microsoft Office Word</Application>
  <DocSecurity>0</DocSecurity>
  <Lines>74</Lines>
  <Paragraphs>56</Paragraphs>
  <ScaleCrop>false</ScaleCrop>
  <Company>Author-it Software Corporation Ltd.</Company>
  <LinksUpToDate>false</LinksUpToDate>
  <CharactersWithSpaces>2278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MAR10424 Certificate I in Maritime Operations (Coxswain Grade 2 Near Coastal)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2024-11-25T09:47:00Z</dcterms:created>
  <dcterms:modified xsi:type="dcterms:W3CDTF">2024-11-25T09:47:00Z</dcterms:modified>
</cp:coreProperties>
</file>