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43C" w:rsidP="00B0443C">
      <w:pPr>
        <w:pStyle w:val="Title"/>
      </w:pPr>
      <w:r>
        <w:fldChar w:fldCharType="begin"/>
      </w:r>
      <w:r>
        <w:instrText xml:space="preserve"> TITLE   \* MERGEFORMAT </w:instrText>
      </w:r>
      <w:r>
        <w:fldChar w:fldCharType="separate"/>
      </w:r>
      <w:r>
        <w:t>LMTLA2002A Operate washing machines</w:t>
      </w:r>
      <w:r>
        <w:fldChar w:fldCharType="end"/>
      </w:r>
    </w:p>
    <w:p w:rsidR="00B0443C" w:rsidP="00B0443C">
      <w:pPr>
        <w:pStyle w:val="Version"/>
        <w:sectPr w:rsidSect="002A6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6FC8" w:rsidP="002A6FC8">
      <w:pPr>
        <w:pStyle w:val="SuperHeading"/>
      </w:pPr>
      <w:r w:rsidRPr="002A6FC8">
        <w:t>LMTLA2002A Operate washing machines</w:t>
      </w:r>
    </w:p>
    <w:p w:rsidR="00000000" w:rsidRPr="002A6FC8" w:rsidP="002A6FC8">
      <w:pPr>
        <w:pStyle w:val="SuperHeading"/>
      </w:pPr>
    </w:p>
    <w:p w:rsidR="00000000" w:rsidRPr="002A6FC8" w:rsidP="002A6FC8">
      <w:pPr>
        <w:pStyle w:val="Heading1"/>
      </w:pPr>
      <w:bookmarkStart w:id="1" w:name="O_95223"/>
      <w:bookmarkEnd w:id="1"/>
      <w:r w:rsidRPr="002A6FC8">
        <w:t>Modification History</w:t>
      </w:r>
    </w:p>
    <w:p w:rsidR="00000000" w:rsidRPr="002A6FC8" w:rsidP="002A6FC8">
      <w:pPr>
        <w:pStyle w:val="BodyText"/>
      </w:pPr>
      <w:r w:rsidRPr="002A6FC8">
        <w:t>Not applicable.</w:t>
      </w:r>
    </w:p>
    <w:p w:rsidR="00000000" w:rsidRPr="002A6FC8" w:rsidP="002A6FC8">
      <w:pPr>
        <w:pStyle w:val="AllowPageBreak"/>
      </w:pPr>
    </w:p>
    <w:p w:rsidR="00000000" w:rsidRPr="002A6FC8" w:rsidP="002A6FC8">
      <w:pPr>
        <w:pStyle w:val="Heading1"/>
      </w:pPr>
      <w:bookmarkStart w:id="2" w:name="O_95224"/>
      <w:bookmarkEnd w:id="2"/>
      <w:r w:rsidRPr="002A6FC8">
        <w:t>Unit Descriptor</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Unit descriptor</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This unit covers the skills and knowledge required to load products into washing machines and operate machines and cle</w:t>
            </w:r>
            <w:r w:rsidRPr="002A6FC8">
              <w:t>an products according to specifications and quality requirements.</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3" w:name="O_95225"/>
      <w:bookmarkEnd w:id="3"/>
      <w:r w:rsidRPr="002A6FC8">
        <w:t>Application of the Unit</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Application of the Unit</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This unit applies to operating washing machines and cleaning products according to specifications.  It involves machine operation and monitoring procedures.</w:t>
            </w:r>
          </w:p>
          <w:p w:rsidR="00000000" w:rsidRPr="002A6FC8" w:rsidP="002A6FC8">
            <w:pPr>
              <w:pStyle w:val="BodyText"/>
            </w:pPr>
            <w:r w:rsidRPr="002A6FC8">
              <w:t>Work may be conducted in small to large scale enterprises and may involve individual and team activ</w:t>
            </w:r>
            <w:r w:rsidRPr="002A6FC8">
              <w:t xml:space="preserve">ities. Work is performed within defined procedures under direct supervision. </w:t>
            </w:r>
          </w:p>
          <w:p w:rsidR="00000000" w:rsidRPr="002A6FC8" w:rsidP="002A6FC8">
            <w:pPr>
              <w:pStyle w:val="BodyText"/>
            </w:pPr>
            <w:r w:rsidRPr="002A6FC8">
              <w:t>This unit is applied according to OHS and workplace practices of the enterprise, which may include:</w:t>
            </w:r>
          </w:p>
          <w:p w:rsidR="00000000" w:rsidRPr="002A6FC8" w:rsidP="002A6FC8">
            <w:pPr>
              <w:pStyle w:val="ListBullet"/>
            </w:pPr>
            <w:r w:rsidRPr="002A6FC8">
              <w:t xml:space="preserve">requirements prescribed by legislation, awards, agreements and conditions of </w:t>
            </w:r>
            <w:r w:rsidRPr="002A6FC8">
              <w:t>employment</w:t>
            </w:r>
          </w:p>
          <w:p w:rsidR="00000000" w:rsidRPr="002A6FC8" w:rsidP="002A6FC8">
            <w:pPr>
              <w:pStyle w:val="ListBullet"/>
            </w:pPr>
            <w:r w:rsidRPr="002A6FC8">
              <w:t>standard operating procedures</w:t>
            </w:r>
          </w:p>
          <w:p w:rsidR="00000000" w:rsidRPr="002A6FC8" w:rsidP="002A6FC8">
            <w:pPr>
              <w:pStyle w:val="ListBullet"/>
            </w:pPr>
            <w:r w:rsidRPr="002A6FC8">
              <w:t>work instructions</w:t>
            </w:r>
          </w:p>
          <w:p w:rsidR="00000000" w:rsidRPr="002A6FC8" w:rsidP="002A6FC8">
            <w:pPr>
              <w:pStyle w:val="ListBullet"/>
            </w:pPr>
            <w:r w:rsidRPr="002A6FC8">
              <w:t>oral, written and visual communication</w:t>
            </w:r>
          </w:p>
          <w:p w:rsidR="00000000" w:rsidRPr="002A6FC8" w:rsidP="002A6FC8">
            <w:pPr>
              <w:pStyle w:val="ListBullet"/>
            </w:pPr>
            <w:r w:rsidRPr="002A6FC8">
              <w:t>quality practices, including responsibility for maintenance of own work quality and contribution to quality improvement of team or section output</w:t>
            </w:r>
          </w:p>
          <w:p w:rsidR="00000000" w:rsidRPr="002A6FC8" w:rsidP="002A6FC8">
            <w:pPr>
              <w:pStyle w:val="ListBullet"/>
            </w:pPr>
            <w:r w:rsidRPr="002A6FC8">
              <w:t>housekeeping</w:t>
            </w:r>
          </w:p>
          <w:p w:rsidR="00000000" w:rsidRPr="002A6FC8" w:rsidP="002A6FC8">
            <w:pPr>
              <w:pStyle w:val="ListBullet"/>
            </w:pPr>
            <w:r w:rsidRPr="002A6FC8">
              <w:t>working in confined spaces</w:t>
            </w:r>
          </w:p>
          <w:p w:rsidR="00000000" w:rsidRPr="002A6FC8" w:rsidP="002A6FC8">
            <w:pPr>
              <w:pStyle w:val="ListBullet"/>
            </w:pPr>
            <w:r w:rsidRPr="002A6FC8">
              <w:t>tasks related to environmental protection, waste disposal, pollution control and recycling</w:t>
            </w:r>
          </w:p>
          <w:p w:rsidR="00000000" w:rsidRPr="002A6FC8" w:rsidP="002A6FC8">
            <w:pPr>
              <w:pStyle w:val="BodyText"/>
            </w:pPr>
            <w:r w:rsidRPr="002A6FC8">
              <w:t xml:space="preserve">This unit requires the application of skills associated with planning and organising of wash loads, machinery and chemicals required for washing operations, as well as the application of knowledge of the technology used in the laundry industry.  This unit </w:t>
            </w:r>
            <w:r w:rsidRPr="002A6FC8">
              <w:t xml:space="preserve">also requires the ability to access and understand information relating to laundry tasks including information on chemicals and dosage. </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4" w:name="O_95226"/>
      <w:bookmarkEnd w:id="4"/>
      <w:r w:rsidRPr="002A6FC8">
        <w:t>Licensing/Regulatory Information</w:t>
      </w:r>
    </w:p>
    <w:p w:rsidR="00000000" w:rsidRPr="002A6FC8" w:rsidP="002A6FC8">
      <w:pPr>
        <w:pStyle w:val="BodyText"/>
      </w:pPr>
      <w:r w:rsidRPr="002A6FC8">
        <w:t>Not applicable.</w:t>
      </w:r>
    </w:p>
    <w:p w:rsidR="00000000" w:rsidRPr="002A6FC8" w:rsidP="002A6FC8">
      <w:pPr>
        <w:pStyle w:val="AllowPageBreak"/>
      </w:pPr>
    </w:p>
    <w:p w:rsidR="00000000" w:rsidRPr="002A6FC8" w:rsidP="002A6FC8">
      <w:pPr>
        <w:pStyle w:val="Heading1"/>
      </w:pPr>
      <w:bookmarkStart w:id="5" w:name="O_95228"/>
      <w:bookmarkEnd w:id="5"/>
      <w:r w:rsidRPr="002A6FC8">
        <w:t>Pre-Requisites</w:t>
      </w:r>
    </w:p>
    <w:tbl>
      <w:tblPr>
        <w:tblW w:w="0" w:type="auto"/>
        <w:tblLayout w:type="fixed"/>
        <w:tblCellMar>
          <w:left w:w="62" w:type="dxa"/>
          <w:right w:w="62" w:type="dxa"/>
        </w:tblCellMar>
        <w:tblLook w:val="0000"/>
      </w:tblPr>
      <w:tblGrid>
        <w:gridCol w:w="2604"/>
        <w:gridCol w:w="6521"/>
      </w:tblGrid>
      <w:tr w:rsidTr="00B0443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2A6FC8" w:rsidP="002A6FC8">
            <w:pPr>
              <w:pStyle w:val="BodyText"/>
            </w:pP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6" w:name="O_95227"/>
      <w:bookmarkEnd w:id="6"/>
      <w:r w:rsidRPr="002A6FC8">
        <w:t>Employability Skills Information</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Employability Skills</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This unit contains employability skills.</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7" w:name="O_95229"/>
      <w:bookmarkEnd w:id="7"/>
      <w:r w:rsidRPr="002A6FC8">
        <w:t>Elements and Performance Criteria Pre-Content</w:t>
      </w:r>
    </w:p>
    <w:p w:rsidR="00000000" w:rsidRPr="002A6FC8" w:rsidP="002A6FC8">
      <w:pPr>
        <w:pStyle w:val="BodyText"/>
      </w:pPr>
      <w:r w:rsidRPr="002A6FC8">
        <w:t>Not applicable.</w:t>
      </w:r>
    </w:p>
    <w:p w:rsidR="00000000" w:rsidRPr="002A6FC8" w:rsidP="002A6FC8">
      <w:pPr>
        <w:pStyle w:val="AllowPageBreak"/>
      </w:pPr>
    </w:p>
    <w:p w:rsidR="00000000" w:rsidRPr="002A6FC8" w:rsidP="002A6FC8">
      <w:pPr>
        <w:pStyle w:val="Heading1"/>
      </w:pPr>
      <w:bookmarkStart w:id="8" w:name="O_95230"/>
      <w:bookmarkEnd w:id="8"/>
      <w:r w:rsidRPr="002A6FC8">
        <w:t>Elements and Performance Criteria</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rPr>
                <w:rStyle w:val="SpecialBold"/>
              </w:rPr>
              <w:t>ELEMENT</w:t>
            </w:r>
          </w:p>
        </w:tc>
        <w:tc>
          <w:tcPr>
            <w:tcW w:w="6782"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PERFORMANCE</w:t>
            </w:r>
            <w:r w:rsidRPr="002A6FC8">
              <w:rPr>
                <w:rStyle w:val="SpecialBold"/>
              </w:rPr>
              <w:t xml:space="preserve"> CRITERIA</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RPr="002A6FC8" w:rsidP="002A6FC8">
            <w:pPr>
              <w:pStyle w:val="List"/>
            </w:pPr>
            <w:r w:rsidRPr="002A6FC8">
              <w:t>1</w:t>
            </w:r>
            <w:r w:rsidRPr="002A6FC8">
              <w:tab/>
              <w:t>Prepare for wash</w:t>
            </w:r>
          </w:p>
          <w:p w:rsidR="00000000" w:rsidP="002A6FC8">
            <w:pPr>
              <w:pStyle w:val="BodyText"/>
              <w:rPr>
                <w:lang w:val="en-NZ"/>
              </w:rPr>
            </w:pP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List"/>
            </w:pPr>
            <w:r w:rsidRPr="002A6FC8">
              <w:t>1.1</w:t>
            </w:r>
            <w:r w:rsidRPr="002A6FC8">
              <w:tab/>
              <w:t>Production schedule and work load priorities are correctly identified and followed</w:t>
            </w:r>
          </w:p>
          <w:p w:rsidR="00000000" w:rsidRPr="002A6FC8" w:rsidP="002A6FC8">
            <w:pPr>
              <w:pStyle w:val="List"/>
            </w:pPr>
            <w:r w:rsidRPr="002A6FC8">
              <w:t>1.2</w:t>
            </w:r>
            <w:r w:rsidRPr="002A6FC8">
              <w:tab/>
              <w:t xml:space="preserve">Washing machine loads and </w:t>
            </w:r>
            <w:r w:rsidRPr="002A6FC8">
              <w:rPr>
                <w:rStyle w:val="BoldandItalics"/>
              </w:rPr>
              <w:t>washing requirements</w:t>
            </w:r>
            <w:r w:rsidRPr="002A6FC8">
              <w:t xml:space="preserve"> are confirmed </w:t>
            </w:r>
          </w:p>
          <w:p w:rsidR="00000000" w:rsidRPr="002A6FC8" w:rsidP="002A6FC8">
            <w:pPr>
              <w:pStyle w:val="List"/>
            </w:pPr>
            <w:r w:rsidRPr="002A6FC8">
              <w:t>1.3</w:t>
            </w:r>
            <w:r w:rsidRPr="002A6FC8">
              <w:tab/>
              <w:t>Laundry chemicals are prepared for use</w:t>
            </w:r>
          </w:p>
          <w:p w:rsidR="00000000" w:rsidRPr="002A6FC8" w:rsidP="002A6FC8">
            <w:pPr>
              <w:pStyle w:val="List"/>
            </w:pPr>
            <w:r w:rsidRPr="002A6FC8">
              <w:t>1.4</w:t>
            </w:r>
            <w:r w:rsidRPr="002A6FC8">
              <w:tab/>
            </w:r>
            <w:r w:rsidRPr="002A6FC8">
              <w:t>Washing sequences are identified and followed for a given process or product</w:t>
            </w:r>
          </w:p>
          <w:p w:rsidR="00000000" w:rsidRPr="002A6FC8" w:rsidP="002A6FC8">
            <w:pPr>
              <w:pStyle w:val="List"/>
            </w:pPr>
            <w:r w:rsidRPr="002A6FC8">
              <w:t>1.5</w:t>
            </w:r>
            <w:r w:rsidRPr="002A6FC8">
              <w:tab/>
              <w:t>Safety procedures, including the use of protective clothing, to be undertaken when handling soiled product are identified</w:t>
            </w:r>
          </w:p>
          <w:p w:rsidR="00000000" w:rsidP="002A6FC8">
            <w:pPr>
              <w:pStyle w:val="List"/>
              <w:rPr>
                <w:lang w:val="en-NZ"/>
              </w:rPr>
            </w:pPr>
            <w:r w:rsidRPr="002A6FC8">
              <w:t>1.6</w:t>
            </w:r>
            <w:r w:rsidRPr="002A6FC8">
              <w:tab/>
              <w:t>Operator manuals are accessed as required</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List"/>
              <w:rPr>
                <w:lang w:val="en-NZ"/>
              </w:rPr>
            </w:pPr>
            <w:r w:rsidRPr="002A6FC8">
              <w:t>2</w:t>
            </w:r>
            <w:r w:rsidRPr="002A6FC8">
              <w:tab/>
              <w:t>Oper</w:t>
            </w:r>
            <w:r w:rsidRPr="002A6FC8">
              <w:t xml:space="preserve">ate automatic washing extractor </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List2"/>
            </w:pPr>
            <w:r w:rsidRPr="002A6FC8">
              <w:t>2.1</w:t>
            </w:r>
            <w:r w:rsidRPr="002A6FC8">
              <w:tab/>
              <w:t xml:space="preserve">Automatic washing machine is loaded with correct weight according to workplace procedures and </w:t>
            </w:r>
            <w:r w:rsidRPr="002A6FC8">
              <w:rPr>
                <w:rStyle w:val="BoldandItalics"/>
              </w:rPr>
              <w:t>OHS practices</w:t>
            </w:r>
          </w:p>
          <w:p w:rsidR="00000000" w:rsidRPr="002A6FC8" w:rsidP="002A6FC8">
            <w:pPr>
              <w:pStyle w:val="List"/>
            </w:pPr>
            <w:r w:rsidRPr="002A6FC8">
              <w:t>2.2</w:t>
            </w:r>
            <w:r w:rsidRPr="002A6FC8">
              <w:tab/>
              <w:t>Laundry chemicals correctly dosed and applied according to load requirements</w:t>
            </w:r>
          </w:p>
          <w:p w:rsidR="00000000" w:rsidRPr="002A6FC8" w:rsidP="002A6FC8">
            <w:pPr>
              <w:pStyle w:val="List"/>
            </w:pPr>
            <w:r w:rsidRPr="002A6FC8">
              <w:t>2.3</w:t>
            </w:r>
            <w:r w:rsidRPr="002A6FC8">
              <w:tab/>
            </w:r>
            <w:r w:rsidRPr="002A6FC8">
              <w:t>Program is selected according to load requirements</w:t>
            </w:r>
          </w:p>
          <w:p w:rsidR="00000000" w:rsidRPr="002A6FC8" w:rsidP="002A6FC8">
            <w:pPr>
              <w:pStyle w:val="List"/>
            </w:pPr>
            <w:r w:rsidRPr="002A6FC8">
              <w:t>2.4</w:t>
            </w:r>
            <w:r w:rsidRPr="002A6FC8">
              <w:tab/>
              <w:t>Washing machine is operated in accordance with operating instructions</w:t>
            </w:r>
          </w:p>
          <w:p w:rsidR="00000000" w:rsidRPr="002A6FC8" w:rsidP="002A6FC8">
            <w:pPr>
              <w:pStyle w:val="List"/>
            </w:pPr>
            <w:r w:rsidRPr="002A6FC8">
              <w:t>2.5</w:t>
            </w:r>
            <w:r w:rsidRPr="002A6FC8">
              <w:tab/>
              <w:t>Washing machine  operation is monitored and any inconsistencies are identified and reported</w:t>
            </w:r>
          </w:p>
          <w:p w:rsidR="00000000" w:rsidP="002A6FC8">
            <w:pPr>
              <w:pStyle w:val="List"/>
              <w:rPr>
                <w:lang w:val="en-NZ"/>
              </w:rPr>
            </w:pPr>
            <w:r w:rsidRPr="002A6FC8">
              <w:t>2.6</w:t>
            </w:r>
            <w:r w:rsidRPr="002A6FC8">
              <w:tab/>
              <w:t>Washing machine is unloaded usi</w:t>
            </w:r>
            <w:r w:rsidRPr="002A6FC8">
              <w:t>ng correct manual handling techniques where required</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List"/>
              <w:rPr>
                <w:lang w:val="en-NZ"/>
              </w:rPr>
            </w:pPr>
            <w:r w:rsidRPr="002A6FC8">
              <w:t>3</w:t>
            </w:r>
            <w:r w:rsidRPr="002A6FC8">
              <w:tab/>
              <w:t>Operate manual washing extractor</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List"/>
            </w:pPr>
            <w:r w:rsidRPr="002A6FC8">
              <w:t>3.1</w:t>
            </w:r>
            <w:r w:rsidRPr="002A6FC8">
              <w:tab/>
              <w:t>Manual washing extractor is loaded with correct weight according to workplace procedures and OHS practices</w:t>
            </w:r>
          </w:p>
          <w:p w:rsidR="00000000" w:rsidRPr="002A6FC8" w:rsidP="002A6FC8">
            <w:pPr>
              <w:pStyle w:val="List"/>
            </w:pPr>
            <w:r w:rsidRPr="002A6FC8">
              <w:t>3.2</w:t>
            </w:r>
            <w:r w:rsidRPr="002A6FC8">
              <w:tab/>
              <w:t>Laundry chemicals are correctly dosed and applied ac</w:t>
            </w:r>
            <w:r w:rsidRPr="002A6FC8">
              <w:t>cording to load requirements</w:t>
            </w:r>
          </w:p>
          <w:p w:rsidR="00000000" w:rsidRPr="002A6FC8" w:rsidP="002A6FC8">
            <w:pPr>
              <w:pStyle w:val="List"/>
            </w:pPr>
            <w:r w:rsidRPr="002A6FC8">
              <w:t>3.3</w:t>
            </w:r>
            <w:r w:rsidRPr="002A6FC8">
              <w:tab/>
              <w:t>Washing machine is operated in accordance with operating instructions</w:t>
            </w:r>
          </w:p>
          <w:p w:rsidR="00000000" w:rsidRPr="002A6FC8" w:rsidP="002A6FC8">
            <w:pPr>
              <w:pStyle w:val="List"/>
            </w:pPr>
            <w:r w:rsidRPr="002A6FC8">
              <w:t>3.4</w:t>
            </w:r>
            <w:r w:rsidRPr="002A6FC8">
              <w:tab/>
              <w:t>Washing machine operation is monitored and any inconsistencies are identified and reported</w:t>
            </w:r>
          </w:p>
          <w:p w:rsidR="00000000" w:rsidP="002A6FC8">
            <w:pPr>
              <w:pStyle w:val="List"/>
              <w:rPr>
                <w:lang w:val="en-NZ"/>
              </w:rPr>
            </w:pPr>
            <w:r w:rsidRPr="002A6FC8">
              <w:t>3.5</w:t>
            </w:r>
            <w:r w:rsidRPr="002A6FC8">
              <w:tab/>
              <w:t xml:space="preserve">Washing is unloaded using appropriate manual handling </w:t>
            </w:r>
            <w:r w:rsidRPr="002A6FC8">
              <w:t>techniques where required</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4  Complete wash</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List"/>
            </w:pPr>
            <w:r w:rsidRPr="002A6FC8">
              <w:t>4.1</w:t>
            </w:r>
            <w:r w:rsidRPr="002A6FC8">
              <w:tab/>
              <w:t>Washing is transferred to next operation</w:t>
            </w:r>
          </w:p>
          <w:p w:rsidR="00000000" w:rsidRPr="002A6FC8" w:rsidP="002A6FC8">
            <w:pPr>
              <w:pStyle w:val="List"/>
            </w:pPr>
            <w:r w:rsidRPr="002A6FC8">
              <w:t>4.2</w:t>
            </w:r>
            <w:r w:rsidRPr="002A6FC8">
              <w:tab/>
              <w:t>Housekeeping is conducted to maintain work area standards</w:t>
            </w:r>
          </w:p>
          <w:p w:rsidR="00000000" w:rsidRPr="002A6FC8" w:rsidP="002A6FC8">
            <w:pPr>
              <w:pStyle w:val="List"/>
            </w:pPr>
            <w:r w:rsidRPr="002A6FC8">
              <w:t>4.3</w:t>
            </w:r>
            <w:r w:rsidRPr="002A6FC8">
              <w:tab/>
              <w:t>Standardised documentation is completed</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9" w:name="O_95231"/>
      <w:bookmarkEnd w:id="9"/>
      <w:r w:rsidRPr="002A6FC8">
        <w:t>Required Skills and Knowledge</w:t>
      </w:r>
    </w:p>
    <w:tbl>
      <w:tblPr>
        <w:tblW w:w="0" w:type="auto"/>
        <w:tblLayout w:type="fixed"/>
        <w:tblCellMar>
          <w:left w:w="62" w:type="dxa"/>
          <w:right w:w="62" w:type="dxa"/>
        </w:tblCellMar>
        <w:tblLook w:val="0000"/>
      </w:tblPr>
      <w:tblGrid>
        <w:gridCol w:w="9125"/>
      </w:tblGrid>
      <w:tr w:rsidTr="00B0443C">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REQUIRED SKILLS AND KNOWLEDGE</w:t>
            </w:r>
          </w:p>
        </w:tc>
      </w:tr>
      <w:tr w:rsidTr="00B0443C">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This describes the essential skills and knowledge and their level, required for this unit</w:t>
            </w:r>
          </w:p>
        </w:tc>
      </w:tr>
      <w:tr w:rsidTr="00B0443C">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Demonstrates knowledge of:</w:t>
            </w:r>
          </w:p>
          <w:p w:rsidR="00000000" w:rsidRPr="002A6FC8" w:rsidP="002A6FC8">
            <w:pPr>
              <w:pStyle w:val="ListBullet"/>
            </w:pPr>
            <w:r w:rsidRPr="002A6FC8">
              <w:t>machine operation and program selection</w:t>
            </w:r>
          </w:p>
          <w:p w:rsidR="00000000" w:rsidRPr="002A6FC8" w:rsidP="002A6FC8">
            <w:pPr>
              <w:pStyle w:val="ListBullet"/>
            </w:pPr>
            <w:r w:rsidRPr="002A6FC8">
              <w:t>characteristics and hazards of chemicals and dispensing systems</w:t>
            </w:r>
          </w:p>
          <w:p w:rsidR="00000000" w:rsidRPr="002A6FC8" w:rsidP="002A6FC8">
            <w:pPr>
              <w:pStyle w:val="ListBullet"/>
            </w:pPr>
            <w:r w:rsidRPr="002A6FC8">
              <w:t>sa</w:t>
            </w:r>
            <w:r w:rsidRPr="002A6FC8">
              <w:t>fe handling of laundry chemicals</w:t>
            </w:r>
          </w:p>
          <w:p w:rsidR="00000000" w:rsidRPr="002A6FC8" w:rsidP="002A6FC8">
            <w:pPr>
              <w:pStyle w:val="ListBullet"/>
            </w:pPr>
            <w:r w:rsidRPr="002A6FC8">
              <w:t>safety and environmental aspects related to workplace and machine and equipment operation and manual handling, including consumable or hazardous materials</w:t>
            </w:r>
          </w:p>
          <w:p w:rsidR="00000000" w:rsidRPr="002A6FC8" w:rsidP="002A6FC8">
            <w:pPr>
              <w:pStyle w:val="ListBullet"/>
            </w:pPr>
            <w:r w:rsidRPr="002A6FC8">
              <w:t>workplace procedures</w:t>
            </w:r>
          </w:p>
          <w:p w:rsidR="00000000" w:rsidRPr="002A6FC8" w:rsidP="002A6FC8">
            <w:pPr>
              <w:pStyle w:val="ListBullet"/>
            </w:pPr>
            <w:r w:rsidRPr="002A6FC8">
              <w:t>OHS practices, including hazard identification and control measures</w:t>
            </w:r>
          </w:p>
          <w:p w:rsidR="00000000" w:rsidRPr="002A6FC8" w:rsidP="002A6FC8">
            <w:pPr>
              <w:pStyle w:val="ListBullet"/>
            </w:pPr>
            <w:r w:rsidRPr="002A6FC8">
              <w:t>procedures for clean up of spills</w:t>
            </w:r>
          </w:p>
          <w:p w:rsidR="00000000" w:rsidRPr="002A6FC8" w:rsidP="002A6FC8">
            <w:pPr>
              <w:pStyle w:val="ListBullet"/>
            </w:pPr>
            <w:r w:rsidRPr="002A6FC8">
              <w:t>quality practices</w:t>
            </w:r>
          </w:p>
          <w:p w:rsidR="00000000" w:rsidP="002A6FC8">
            <w:pPr>
              <w:pStyle w:val="ListBullet"/>
              <w:rPr>
                <w:lang w:val="en-NZ"/>
              </w:rPr>
            </w:pPr>
            <w:r w:rsidRPr="002A6FC8">
              <w:t>practices for recording and reporting</w:t>
            </w:r>
          </w:p>
        </w:tc>
      </w:tr>
      <w:tr w:rsidTr="00B0443C">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Demonstrates skills to:</w:t>
            </w:r>
          </w:p>
          <w:p w:rsidR="00000000" w:rsidRPr="002A6FC8" w:rsidP="002A6FC8">
            <w:pPr>
              <w:pStyle w:val="ListBullet"/>
            </w:pPr>
            <w:r w:rsidRPr="002A6FC8">
              <w:t>use and handle chemicals safely</w:t>
            </w:r>
          </w:p>
          <w:p w:rsidR="00000000" w:rsidRPr="002A6FC8" w:rsidP="002A6FC8">
            <w:pPr>
              <w:pStyle w:val="ListBullet"/>
            </w:pPr>
            <w:r w:rsidRPr="002A6FC8">
              <w:t>maintain quality requirements for each s</w:t>
            </w:r>
            <w:r w:rsidRPr="002A6FC8">
              <w:t>tage of the process</w:t>
            </w:r>
          </w:p>
          <w:p w:rsidR="00000000" w:rsidRPr="002A6FC8" w:rsidP="002A6FC8">
            <w:pPr>
              <w:pStyle w:val="ListBullet"/>
            </w:pPr>
            <w:r w:rsidRPr="002A6FC8">
              <w:t>communicate effectively within the workplace</w:t>
            </w:r>
          </w:p>
          <w:p w:rsidR="00000000" w:rsidRPr="002A6FC8" w:rsidP="002A6FC8">
            <w:pPr>
              <w:pStyle w:val="ListBullet"/>
            </w:pPr>
            <w:r w:rsidRPr="002A6FC8">
              <w:t>apply defined procedures</w:t>
            </w:r>
          </w:p>
          <w:p w:rsidR="00000000" w:rsidRPr="002A6FC8" w:rsidP="002A6FC8">
            <w:pPr>
              <w:pStyle w:val="ListBullet"/>
            </w:pPr>
            <w:r w:rsidRPr="002A6FC8">
              <w:t>receive and transfer information</w:t>
            </w:r>
          </w:p>
          <w:p w:rsidR="00000000" w:rsidRPr="002A6FC8" w:rsidP="002A6FC8">
            <w:pPr>
              <w:pStyle w:val="ListBullet"/>
            </w:pPr>
            <w:r w:rsidRPr="002A6FC8">
              <w:t>read, interpret, and follow information on work specifications , standard operating procedures and work instructions, and other refer</w:t>
            </w:r>
            <w:r w:rsidRPr="002A6FC8">
              <w:t>ence material</w:t>
            </w:r>
          </w:p>
          <w:p w:rsidR="00000000" w:rsidRPr="002A6FC8" w:rsidP="002A6FC8">
            <w:pPr>
              <w:pStyle w:val="ListBullet"/>
            </w:pPr>
            <w:r w:rsidRPr="002A6FC8">
              <w:t>maintain accurate records</w:t>
            </w:r>
          </w:p>
          <w:p w:rsidR="00000000" w:rsidRPr="002A6FC8" w:rsidP="002A6FC8">
            <w:pPr>
              <w:pStyle w:val="ListBullet"/>
            </w:pPr>
            <w:r w:rsidRPr="002A6FC8">
              <w:t>sequence operations</w:t>
            </w:r>
          </w:p>
          <w:p w:rsidR="00000000" w:rsidRPr="002A6FC8" w:rsidP="002A6FC8">
            <w:pPr>
              <w:pStyle w:val="ListBullet"/>
            </w:pPr>
            <w:r w:rsidRPr="002A6FC8">
              <w:t>meet specifications</w:t>
            </w:r>
          </w:p>
          <w:p w:rsidR="00000000" w:rsidRPr="002A6FC8" w:rsidP="002A6FC8">
            <w:pPr>
              <w:pStyle w:val="ListBullet"/>
            </w:pPr>
            <w:r w:rsidRPr="002A6FC8">
              <w:t>clarify and check task-related information</w:t>
            </w:r>
          </w:p>
          <w:p w:rsidR="00000000" w:rsidRPr="002A6FC8" w:rsidP="002A6FC8">
            <w:pPr>
              <w:pStyle w:val="ListBullet"/>
            </w:pPr>
            <w:r w:rsidRPr="002A6FC8">
              <w:t>carry out work according to OHS practices</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10" w:name="O_95232"/>
      <w:bookmarkEnd w:id="10"/>
      <w:r w:rsidRPr="002A6FC8">
        <w:t>Evidence Guide</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2A6FC8" w:rsidP="002A6FC8">
            <w:pPr>
              <w:pStyle w:val="BodyText"/>
              <w:rPr>
                <w:rStyle w:val="SpecialBold"/>
              </w:rPr>
            </w:pPr>
          </w:p>
          <w:p w:rsidR="00000000" w:rsidP="002A6FC8">
            <w:pPr>
              <w:pStyle w:val="BodyText"/>
              <w:rPr>
                <w:rFonts w:ascii="Tahoma" w:hAnsi="Tahoma"/>
                <w:lang w:val="en-NZ"/>
              </w:rPr>
            </w:pPr>
            <w:r w:rsidRPr="002A6FC8">
              <w:t>The Evidence Guide provides advice on assessment and must be read in conjunction with the Performance Criteria, Required Skills and Knowledge, the Range Statement and the Assessment Guidelines for the Training Package.</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Critical aspects of evidence to be considered</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Demonstrates skills and knowledge to:</w:t>
            </w:r>
          </w:p>
          <w:p w:rsidR="00000000" w:rsidRPr="002A6FC8" w:rsidP="002A6FC8">
            <w:pPr>
              <w:pStyle w:val="ListBullet"/>
            </w:pPr>
            <w:r w:rsidRPr="002A6FC8">
              <w:t>interpret production schedules and work load priorities</w:t>
            </w:r>
          </w:p>
          <w:p w:rsidR="00000000" w:rsidRPr="002A6FC8" w:rsidP="002A6FC8">
            <w:pPr>
              <w:pStyle w:val="ListBullet"/>
            </w:pPr>
            <w:r w:rsidRPr="002A6FC8">
              <w:t>interpret and apply washing specifications</w:t>
            </w:r>
          </w:p>
          <w:p w:rsidR="00000000" w:rsidRPr="002A6FC8" w:rsidP="002A6FC8">
            <w:pPr>
              <w:pStyle w:val="ListBullet"/>
            </w:pPr>
            <w:r w:rsidRPr="002A6FC8">
              <w:t>calculate correct chemical dosage</w:t>
            </w:r>
          </w:p>
          <w:p w:rsidR="00000000" w:rsidP="002A6FC8">
            <w:pPr>
              <w:pStyle w:val="ListBullet"/>
              <w:rPr>
                <w:lang w:val="en-NZ"/>
              </w:rPr>
            </w:pPr>
            <w:r w:rsidRPr="002A6FC8">
              <w:t>use washing machines safely and effici</w:t>
            </w:r>
            <w:r w:rsidRPr="002A6FC8">
              <w:t>ently</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Consistency in performance</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Consistently applies skills and knowledge when:</w:t>
            </w:r>
          </w:p>
          <w:p w:rsidR="00000000" w:rsidRPr="002A6FC8" w:rsidP="002A6FC8">
            <w:pPr>
              <w:pStyle w:val="ListBullet"/>
            </w:pPr>
            <w:r w:rsidRPr="002A6FC8">
              <w:t>organising work</w:t>
            </w:r>
          </w:p>
          <w:p w:rsidR="00000000" w:rsidRPr="002A6FC8" w:rsidP="002A6FC8">
            <w:pPr>
              <w:pStyle w:val="ListBullet"/>
            </w:pPr>
            <w:r w:rsidRPr="002A6FC8">
              <w:t xml:space="preserve">completing tasks </w:t>
            </w:r>
          </w:p>
          <w:p w:rsidR="00000000" w:rsidRPr="002A6FC8" w:rsidP="002A6FC8">
            <w:pPr>
              <w:pStyle w:val="ListBullet"/>
            </w:pPr>
            <w:r w:rsidRPr="002A6FC8">
              <w:t xml:space="preserve">identifying improvements </w:t>
            </w:r>
          </w:p>
          <w:p w:rsidR="00000000" w:rsidRPr="002A6FC8" w:rsidP="002A6FC8">
            <w:pPr>
              <w:pStyle w:val="ListBullet"/>
            </w:pPr>
            <w:r w:rsidRPr="002A6FC8">
              <w:t>using workplace practices</w:t>
            </w:r>
          </w:p>
          <w:p w:rsidR="00000000" w:rsidRPr="002A6FC8" w:rsidP="002A6FC8">
            <w:pPr>
              <w:pStyle w:val="ListBullet"/>
            </w:pPr>
            <w:r w:rsidRPr="002A6FC8">
              <w:t>using OHS practices</w:t>
            </w:r>
          </w:p>
          <w:p w:rsidR="00000000" w:rsidRPr="002A6FC8" w:rsidP="002A6FC8">
            <w:pPr>
              <w:pStyle w:val="ListBullet"/>
            </w:pPr>
            <w:r w:rsidRPr="002A6FC8">
              <w:t>recording and reporting accidents and incidents</w:t>
            </w:r>
          </w:p>
          <w:p w:rsidR="00000000" w:rsidRPr="002A6FC8" w:rsidP="002A6FC8">
            <w:pPr>
              <w:pStyle w:val="ListBullet"/>
            </w:pPr>
            <w:r w:rsidRPr="002A6FC8">
              <w:t>assessing operational readiness of equipment used and work processes</w:t>
            </w:r>
          </w:p>
          <w:p w:rsidR="00000000" w:rsidRPr="002A6FC8" w:rsidP="002A6FC8">
            <w:pPr>
              <w:pStyle w:val="ListBullet"/>
            </w:pPr>
            <w:r w:rsidRPr="002A6FC8">
              <w:t>recognising and adapting to cultural differences in the workplace, including modes of behaviour and interactions</w:t>
            </w:r>
          </w:p>
          <w:p w:rsidR="00000000" w:rsidP="002A6FC8">
            <w:pPr>
              <w:pStyle w:val="ListBullet"/>
              <w:rPr>
                <w:lang w:val="en-NZ"/>
              </w:rPr>
            </w:pPr>
            <w:r w:rsidRPr="002A6FC8">
              <w:t xml:space="preserve">completing work systematically with attention to detail without damage to </w:t>
            </w:r>
            <w:r w:rsidRPr="002A6FC8">
              <w:t>goods and equipment</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Resource implications</w:t>
            </w:r>
          </w:p>
        </w:tc>
        <w:tc>
          <w:tcPr>
            <w:tcW w:w="6782"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Access is required to real or appropriately simulated situations, including work areas, materials and equipment, and to information on workplace practices and OHS practices.</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Context for assessment</w:t>
            </w:r>
          </w:p>
        </w:tc>
        <w:tc>
          <w:tcPr>
            <w:tcW w:w="6782"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 xml:space="preserve">Assessment may </w:t>
            </w:r>
            <w:r w:rsidRPr="002A6FC8">
              <w:t>occur on the job or in an appropriately simulated environment.</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Interdependent assessment</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This unit may be assessed independently or in combination with other relevant units.</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11" w:name="O_95233"/>
      <w:bookmarkEnd w:id="11"/>
      <w:r w:rsidRPr="002A6FC8">
        <w:t>Range Statement</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c>
          <w:tcPr>
            <w:tcW w:w="9125" w:type="dxa"/>
            <w:gridSpan w:val="2"/>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rPr>
                <w:rStyle w:val="SpecialBold"/>
              </w:rPr>
              <w:t>RANGE STATEMENT</w:t>
            </w:r>
          </w:p>
          <w:p w:rsidR="00000000" w:rsidP="002A6FC8">
            <w:pPr>
              <w:pStyle w:val="BodyText"/>
              <w:rPr>
                <w:lang w:val="en-NZ"/>
              </w:rPr>
            </w:pPr>
            <w:r w:rsidRPr="002A6FC8">
              <w:t>The Range Statement relates to the unit of competency as a whole. It allows for different work environments and situations that may affect performance. Bold italicised wording, if used in the Performance Criteria, is detailed below. Add any essential opera</w:t>
            </w:r>
            <w:r w:rsidRPr="002A6FC8">
              <w:t>ting conditions that may be present with training and assessment depending on the work situation, needs if the candidate, accessibility of the item, and local industry and regional contexts.</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Legislative/regulatory requirements</w:t>
            </w:r>
          </w:p>
        </w:tc>
        <w:tc>
          <w:tcPr>
            <w:tcW w:w="6782"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All work must comply with r</w:t>
            </w:r>
            <w:r w:rsidRPr="002A6FC8">
              <w:t>elevant Federal and State or Territory legislative or regulatory requirements.</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Washing requirements may include:</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ListBullet"/>
            </w:pPr>
            <w:r w:rsidRPr="002A6FC8">
              <w:t>chemical types and dosage</w:t>
            </w:r>
          </w:p>
          <w:p w:rsidR="00000000" w:rsidRPr="002A6FC8" w:rsidP="002A6FC8">
            <w:pPr>
              <w:pStyle w:val="ListBullet"/>
            </w:pPr>
            <w:r w:rsidRPr="002A6FC8">
              <w:t>temperature settings</w:t>
            </w:r>
          </w:p>
          <w:p w:rsidR="00000000" w:rsidRPr="002A6FC8" w:rsidP="002A6FC8">
            <w:pPr>
              <w:pStyle w:val="ListBullet"/>
            </w:pPr>
            <w:r w:rsidRPr="002A6FC8">
              <w:t>water levels</w:t>
            </w:r>
          </w:p>
          <w:p w:rsidR="00000000" w:rsidP="002A6FC8">
            <w:pPr>
              <w:pStyle w:val="ListBullet"/>
              <w:rPr>
                <w:lang w:val="en-NZ"/>
              </w:rPr>
            </w:pPr>
            <w:r w:rsidRPr="002A6FC8">
              <w:t>washing extractor program settings</w:t>
            </w:r>
          </w:p>
        </w:tc>
      </w:tr>
      <w:tr w:rsidTr="00B0443C">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t>OHS practices</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OHS practices must include hazard identification and control, risk assessment and implementation of risk reduction measures specific to the tasks described by this unit, and may include:</w:t>
            </w:r>
          </w:p>
          <w:p w:rsidR="00000000" w:rsidRPr="002A6FC8" w:rsidP="002A6FC8">
            <w:pPr>
              <w:pStyle w:val="ListBullet"/>
            </w:pPr>
            <w:r w:rsidRPr="002A6FC8">
              <w:t>manual handling techniques</w:t>
            </w:r>
          </w:p>
          <w:p w:rsidR="00000000" w:rsidRPr="002A6FC8" w:rsidP="002A6FC8">
            <w:pPr>
              <w:pStyle w:val="ListBullet"/>
            </w:pPr>
            <w:r w:rsidRPr="002A6FC8">
              <w:t>standard operating procedures</w:t>
            </w:r>
          </w:p>
          <w:p w:rsidR="00000000" w:rsidRPr="002A6FC8" w:rsidP="002A6FC8">
            <w:pPr>
              <w:pStyle w:val="ListBullet"/>
            </w:pPr>
            <w:r w:rsidRPr="002A6FC8">
              <w:t>personal pr</w:t>
            </w:r>
            <w:r w:rsidRPr="002A6FC8">
              <w:t>otective equipment</w:t>
            </w:r>
          </w:p>
          <w:p w:rsidR="00000000" w:rsidRPr="002A6FC8" w:rsidP="002A6FC8">
            <w:pPr>
              <w:pStyle w:val="ListBullet"/>
            </w:pPr>
            <w:r w:rsidRPr="002A6FC8">
              <w:t>safe materials handling</w:t>
            </w:r>
          </w:p>
          <w:p w:rsidR="00000000" w:rsidRPr="002A6FC8" w:rsidP="002A6FC8">
            <w:pPr>
              <w:pStyle w:val="ListBullet"/>
            </w:pPr>
            <w:r w:rsidRPr="002A6FC8">
              <w:t>taking of rest breaks</w:t>
            </w:r>
          </w:p>
          <w:p w:rsidR="00000000" w:rsidRPr="002A6FC8" w:rsidP="002A6FC8">
            <w:pPr>
              <w:pStyle w:val="ListBullet"/>
            </w:pPr>
            <w:r w:rsidRPr="002A6FC8">
              <w:t>ergonomic arrangement of workplaces</w:t>
            </w:r>
          </w:p>
          <w:p w:rsidR="00000000" w:rsidRPr="002A6FC8" w:rsidP="002A6FC8">
            <w:pPr>
              <w:pStyle w:val="ListBullet"/>
            </w:pPr>
            <w:r w:rsidRPr="002A6FC8">
              <w:t>following marked walkways</w:t>
            </w:r>
          </w:p>
          <w:p w:rsidR="00000000" w:rsidRPr="002A6FC8" w:rsidP="002A6FC8">
            <w:pPr>
              <w:pStyle w:val="ListBullet"/>
            </w:pPr>
            <w:r w:rsidRPr="002A6FC8">
              <w:t>safe storage of equipment</w:t>
            </w:r>
          </w:p>
          <w:p w:rsidR="00000000" w:rsidRPr="002A6FC8" w:rsidP="002A6FC8">
            <w:pPr>
              <w:pStyle w:val="ListBullet"/>
            </w:pPr>
            <w:r w:rsidRPr="002A6FC8">
              <w:t>housekeeping</w:t>
            </w:r>
          </w:p>
          <w:p w:rsidR="00000000" w:rsidRPr="002A6FC8" w:rsidP="002A6FC8">
            <w:pPr>
              <w:pStyle w:val="ListBullet"/>
            </w:pPr>
            <w:r w:rsidRPr="002A6FC8">
              <w:t>reporting accidents and incidents</w:t>
            </w:r>
          </w:p>
          <w:p w:rsidR="00000000" w:rsidRPr="002A6FC8" w:rsidP="002A6FC8">
            <w:pPr>
              <w:pStyle w:val="ListBullet"/>
            </w:pPr>
            <w:r w:rsidRPr="002A6FC8">
              <w:t>other OHS practices relevant to the job and enterprise</w:t>
            </w:r>
          </w:p>
        </w:tc>
      </w:tr>
    </w:tbl>
    <w:p w:rsidR="00000000" w:rsidRPr="002A6FC8" w:rsidP="002A6FC8">
      <w:pPr>
        <w:pStyle w:val="BodyText"/>
      </w:pPr>
    </w:p>
    <w:p w:rsidR="00000000" w:rsidRPr="002A6FC8" w:rsidP="002A6FC8">
      <w:pPr>
        <w:pStyle w:val="AllowPageBreak"/>
      </w:pPr>
    </w:p>
    <w:p w:rsidR="00000000" w:rsidRPr="002A6FC8" w:rsidP="002A6FC8">
      <w:pPr>
        <w:pStyle w:val="Heading1"/>
      </w:pPr>
      <w:bookmarkStart w:id="12" w:name="O_95234"/>
      <w:bookmarkEnd w:id="12"/>
      <w:r w:rsidRPr="002A6FC8">
        <w:t>Unit Sector(s)</w:t>
      </w:r>
    </w:p>
    <w:tbl>
      <w:tblPr>
        <w:tblW w:w="0" w:type="auto"/>
        <w:tblLayout w:type="fixed"/>
        <w:tblCellMar>
          <w:left w:w="62" w:type="dxa"/>
          <w:right w:w="62" w:type="dxa"/>
        </w:tblCellMar>
        <w:tblLook w:val="0000"/>
      </w:tblPr>
      <w:tblGrid>
        <w:gridCol w:w="2343"/>
        <w:gridCol w:w="6782"/>
      </w:tblGrid>
      <w:tr w:rsidTr="00B0443C">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A6FC8">
            <w:pPr>
              <w:pStyle w:val="BodyText"/>
              <w:rPr>
                <w:lang w:val="en-NZ"/>
              </w:rPr>
            </w:pPr>
            <w:r w:rsidRPr="002A6FC8">
              <w:rPr>
                <w:rStyle w:val="SpecialBold"/>
              </w:rPr>
              <w:t>Sector</w:t>
            </w:r>
          </w:p>
        </w:tc>
        <w:tc>
          <w:tcPr>
            <w:tcW w:w="6782" w:type="dxa"/>
            <w:tcBorders>
              <w:top w:val="nil"/>
              <w:left w:val="nil"/>
              <w:bottom w:val="nil"/>
              <w:right w:val="nil"/>
            </w:tcBorders>
            <w:tcMar>
              <w:top w:w="0" w:type="dxa"/>
              <w:left w:w="62" w:type="dxa"/>
              <w:bottom w:w="0" w:type="dxa"/>
              <w:right w:w="62" w:type="dxa"/>
            </w:tcMar>
          </w:tcPr>
          <w:p w:rsidR="00000000" w:rsidRPr="002A6FC8" w:rsidP="002A6FC8">
            <w:pPr>
              <w:pStyle w:val="BodyText"/>
            </w:pPr>
            <w:r w:rsidRPr="002A6FC8">
              <w:t>Laundry Operations</w:t>
            </w:r>
          </w:p>
        </w:tc>
      </w:tr>
    </w:tbl>
    <w:p w:rsidR="00000000" w:rsidRPr="002A6FC8" w:rsidP="002A6FC8">
      <w:pPr>
        <w:pStyle w:val="BodyText"/>
      </w:pPr>
    </w:p>
    <w:p w:rsidR="00000000" w:rsidRPr="002A6FC8" w:rsidP="002A6FC8"/>
    <w:sectPr w:rsidSect="002A6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43C" w:rsidP="00B04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3C" w:rsidP="002A6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443C" w:rsidP="002A6F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443C" w:rsidP="002A6F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43C" w:rsidP="00B044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3C" w:rsidP="002A6FC8">
    <w:pPr>
      <w:pStyle w:val="Header"/>
      <w:framePr w:wrap="around"/>
    </w:pPr>
    <w:r>
      <w:fldChar w:fldCharType="begin"/>
    </w:r>
    <w:r>
      <w:instrText xml:space="preserve"> TITLE   \* MERGEFORMAT </w:instrText>
    </w:r>
    <w:r>
      <w:fldChar w:fldCharType="separate"/>
    </w:r>
    <w:r>
      <w:t>LMTLA2002A Operate washing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443C" w:rsidP="002A6F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D0C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E2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F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FC8"/>
    <w:pPr>
      <w:spacing w:before="360" w:after="60"/>
      <w:outlineLvl w:val="0"/>
    </w:pPr>
    <w:rPr>
      <w:sz w:val="32"/>
    </w:rPr>
  </w:style>
  <w:style w:type="paragraph" w:styleId="Heading2">
    <w:name w:val="heading 2"/>
    <w:basedOn w:val="HeadingBase"/>
    <w:next w:val="BodyText"/>
    <w:link w:val="Heading2Char"/>
    <w:qFormat/>
    <w:rsid w:val="002A6FC8"/>
    <w:pPr>
      <w:keepLines/>
      <w:spacing w:before="240" w:after="120"/>
      <w:outlineLvl w:val="1"/>
    </w:pPr>
    <w:rPr>
      <w:sz w:val="28"/>
      <w:szCs w:val="40"/>
    </w:rPr>
  </w:style>
  <w:style w:type="paragraph" w:styleId="Heading3">
    <w:name w:val="heading 3"/>
    <w:basedOn w:val="HeadingBase"/>
    <w:next w:val="BodyText"/>
    <w:link w:val="Heading3Char"/>
    <w:qFormat/>
    <w:rsid w:val="002A6FC8"/>
    <w:pPr>
      <w:spacing w:before="180" w:after="120"/>
      <w:outlineLvl w:val="2"/>
    </w:pPr>
    <w:rPr>
      <w:spacing w:val="-10"/>
      <w:kern w:val="32"/>
    </w:rPr>
  </w:style>
  <w:style w:type="paragraph" w:styleId="Heading4">
    <w:name w:val="heading 4"/>
    <w:basedOn w:val="HeadingBase"/>
    <w:next w:val="BodyText"/>
    <w:link w:val="Heading4Char"/>
    <w:qFormat/>
    <w:rsid w:val="002A6FC8"/>
    <w:pPr>
      <w:spacing w:before="160" w:after="120"/>
      <w:outlineLvl w:val="3"/>
    </w:pPr>
    <w:rPr>
      <w:sz w:val="22"/>
    </w:rPr>
  </w:style>
  <w:style w:type="paragraph" w:styleId="Heading5">
    <w:name w:val="heading 5"/>
    <w:basedOn w:val="HeadingBase"/>
    <w:next w:val="Normal"/>
    <w:link w:val="Heading5Char"/>
    <w:qFormat/>
    <w:rsid w:val="002A6FC8"/>
    <w:pPr>
      <w:spacing w:before="80"/>
      <w:outlineLvl w:val="4"/>
    </w:pPr>
    <w:rPr>
      <w:color w:val="918585"/>
      <w:sz w:val="20"/>
    </w:rPr>
  </w:style>
  <w:style w:type="paragraph" w:styleId="Heading6">
    <w:name w:val="heading 6"/>
    <w:basedOn w:val="HeadingBase"/>
    <w:next w:val="Normal"/>
    <w:link w:val="Heading6Char"/>
    <w:qFormat/>
    <w:rsid w:val="002A6FC8"/>
    <w:pPr>
      <w:spacing w:before="60"/>
      <w:outlineLvl w:val="5"/>
    </w:pPr>
    <w:rPr>
      <w:color w:val="918585"/>
      <w:sz w:val="20"/>
    </w:rPr>
  </w:style>
  <w:style w:type="paragraph" w:styleId="Heading7">
    <w:name w:val="heading 7"/>
    <w:basedOn w:val="Normal"/>
    <w:next w:val="Normal"/>
    <w:link w:val="Heading7Char"/>
    <w:qFormat/>
    <w:rsid w:val="002A6FC8"/>
    <w:pPr>
      <w:ind w:left="720"/>
      <w:outlineLvl w:val="6"/>
    </w:pPr>
    <w:rPr>
      <w:i/>
    </w:rPr>
  </w:style>
  <w:style w:type="paragraph" w:styleId="Heading8">
    <w:name w:val="heading 8"/>
    <w:basedOn w:val="Normal"/>
    <w:next w:val="Normal"/>
    <w:link w:val="Heading8Char"/>
    <w:qFormat/>
    <w:rsid w:val="002A6FC8"/>
    <w:pPr>
      <w:ind w:left="720"/>
      <w:outlineLvl w:val="7"/>
    </w:pPr>
    <w:rPr>
      <w:i/>
    </w:rPr>
  </w:style>
  <w:style w:type="paragraph" w:styleId="Heading9">
    <w:name w:val="heading 9"/>
    <w:basedOn w:val="Normal"/>
    <w:next w:val="Normal"/>
    <w:link w:val="Heading9Char"/>
    <w:qFormat/>
    <w:rsid w:val="002A6FC8"/>
    <w:pPr>
      <w:ind w:left="720"/>
      <w:outlineLvl w:val="8"/>
    </w:pPr>
    <w:rPr>
      <w:i/>
    </w:rPr>
  </w:style>
  <w:style w:type="character" w:default="1" w:styleId="DefaultParagraphFont">
    <w:name w:val="Default Paragraph Font"/>
    <w:uiPriority w:val="1"/>
    <w:unhideWhenUsed/>
    <w:rsid w:val="002A6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FC8"/>
  </w:style>
  <w:style w:type="character" w:customStyle="1" w:styleId="Heading1Char">
    <w:name w:val="Heading 1 Char"/>
    <w:basedOn w:val="DefaultParagraphFont"/>
    <w:link w:val="Heading1"/>
    <w:rsid w:val="002A6FC8"/>
    <w:rPr>
      <w:rFonts w:ascii="Times New Roman" w:eastAsia="Times New Roman" w:hAnsi="Times New Roman" w:cs="Times New Roman"/>
      <w:b/>
      <w:sz w:val="32"/>
      <w:szCs w:val="20"/>
      <w:lang w:eastAsia="en-US"/>
    </w:rPr>
  </w:style>
  <w:style w:type="paragraph" w:styleId="BodyText">
    <w:name w:val="Body Text"/>
    <w:basedOn w:val="Normal"/>
    <w:link w:val="BodyTextChar"/>
    <w:rsid w:val="002A6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FC8"/>
    <w:rPr>
      <w:rFonts w:ascii="Times New Roman" w:eastAsia="Times New Roman" w:hAnsi="Times New Roman" w:cs="Times New Roman"/>
      <w:sz w:val="24"/>
      <w:lang w:val="en-US" w:eastAsia="en-US"/>
    </w:rPr>
  </w:style>
  <w:style w:type="paragraph" w:styleId="Footer">
    <w:name w:val="footer"/>
    <w:basedOn w:val="Normal"/>
    <w:link w:val="FooterChar"/>
    <w:rsid w:val="002A6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FC8"/>
    <w:rPr>
      <w:rFonts w:ascii="Times New Roman" w:eastAsia="Times New Roman" w:hAnsi="Times New Roman" w:cs="Times New Roman"/>
      <w:sz w:val="16"/>
      <w:lang w:val="en-US" w:eastAsia="en-US"/>
    </w:rPr>
  </w:style>
  <w:style w:type="paragraph" w:styleId="List">
    <w:name w:val="List"/>
    <w:basedOn w:val="BodyText"/>
    <w:next w:val="BodyText"/>
    <w:rsid w:val="002A6FC8"/>
    <w:pPr>
      <w:tabs>
        <w:tab w:val="left" w:pos="340"/>
      </w:tabs>
      <w:spacing w:before="60" w:after="60"/>
      <w:ind w:left="340" w:hanging="340"/>
    </w:pPr>
  </w:style>
  <w:style w:type="paragraph" w:styleId="ListBullet">
    <w:name w:val="List Bullet"/>
    <w:basedOn w:val="List"/>
    <w:rsid w:val="002A6FC8"/>
    <w:pPr>
      <w:numPr>
        <w:numId w:val="12"/>
      </w:numPr>
      <w:tabs>
        <w:tab w:val="clear" w:pos="340"/>
      </w:tabs>
      <w:spacing w:before="40" w:after="40"/>
    </w:pPr>
  </w:style>
  <w:style w:type="character" w:customStyle="1" w:styleId="SpecialBold">
    <w:name w:val="Special Bold"/>
    <w:basedOn w:val="DefaultParagraphFont"/>
    <w:rsid w:val="002A6FC8"/>
    <w:rPr>
      <w:b/>
      <w:spacing w:val="0"/>
    </w:rPr>
  </w:style>
  <w:style w:type="paragraph" w:styleId="Header">
    <w:name w:val="header"/>
    <w:basedOn w:val="Normal"/>
    <w:link w:val="HeaderChar"/>
    <w:rsid w:val="002A6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F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FC8"/>
    <w:pPr>
      <w:spacing w:before="240" w:after="120"/>
      <w:outlineLvl w:val="0"/>
    </w:pPr>
    <w:rPr>
      <w:rFonts w:ascii="Times New Roman" w:hAnsi="Times New Roman"/>
      <w:b/>
      <w:sz w:val="28"/>
    </w:rPr>
  </w:style>
  <w:style w:type="paragraph" w:customStyle="1" w:styleId="AllowPageBreak">
    <w:name w:val="AllowPageBreak"/>
    <w:rsid w:val="002A6F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FC8"/>
    <w:pPr>
      <w:tabs>
        <w:tab w:val="left" w:pos="680"/>
      </w:tabs>
      <w:spacing w:before="60" w:after="60"/>
      <w:ind w:left="680" w:hanging="340"/>
    </w:pPr>
  </w:style>
  <w:style w:type="character" w:customStyle="1" w:styleId="BoldandItalics">
    <w:name w:val="Bold and Italics"/>
    <w:qFormat/>
    <w:rsid w:val="002A6FC8"/>
    <w:rPr>
      <w:b/>
      <w:i/>
      <w:u w:val="none"/>
    </w:rPr>
  </w:style>
  <w:style w:type="character" w:customStyle="1" w:styleId="Heading2Char">
    <w:name w:val="Heading 2 Char"/>
    <w:basedOn w:val="DefaultParagraphFont"/>
    <w:link w:val="Heading2"/>
    <w:rsid w:val="002A6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F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F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FC8"/>
    <w:rPr>
      <w:rFonts w:ascii="Courier New" w:eastAsia="Times New Roman" w:hAnsi="Courier New" w:cs="Times New Roman"/>
      <w:i/>
      <w:szCs w:val="20"/>
      <w:lang w:val="en-US" w:eastAsia="en-US"/>
    </w:rPr>
  </w:style>
  <w:style w:type="paragraph" w:customStyle="1" w:styleId="HeadingBase">
    <w:name w:val="Heading Base"/>
    <w:rsid w:val="002A6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FC8"/>
    <w:pPr>
      <w:tabs>
        <w:tab w:val="right" w:leader="dot" w:pos="9072"/>
      </w:tabs>
      <w:ind w:left="567"/>
    </w:pPr>
    <w:rPr>
      <w:szCs w:val="22"/>
    </w:rPr>
  </w:style>
  <w:style w:type="paragraph" w:customStyle="1" w:styleId="TOCBase">
    <w:name w:val="TOC Base"/>
    <w:rsid w:val="002A6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FC8"/>
    <w:pPr>
      <w:tabs>
        <w:tab w:val="right" w:leader="dot" w:pos="9072"/>
      </w:tabs>
      <w:spacing w:before="40" w:after="40"/>
      <w:ind w:left="284"/>
    </w:pPr>
    <w:rPr>
      <w:rFonts w:ascii="Times New Roman" w:hAnsi="Times New Roman"/>
    </w:rPr>
  </w:style>
  <w:style w:type="paragraph" w:styleId="TOC1">
    <w:name w:val="toc 1"/>
    <w:basedOn w:val="TOCBase"/>
    <w:next w:val="Normal"/>
    <w:rsid w:val="002A6F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FC8"/>
    <w:pPr>
      <w:spacing w:before="5040"/>
      <w:jc w:val="center"/>
    </w:pPr>
    <w:rPr>
      <w:sz w:val="48"/>
      <w:szCs w:val="72"/>
      <w:lang w:val="en-US"/>
    </w:rPr>
  </w:style>
  <w:style w:type="character" w:customStyle="1" w:styleId="TitleChar">
    <w:name w:val="Title Char"/>
    <w:basedOn w:val="DefaultParagraphFont"/>
    <w:link w:val="Title"/>
    <w:rsid w:val="002A6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FC8"/>
    <w:pPr>
      <w:tabs>
        <w:tab w:val="left" w:pos="3600"/>
        <w:tab w:val="left" w:pos="3958"/>
      </w:tabs>
    </w:pPr>
  </w:style>
  <w:style w:type="paragraph" w:customStyle="1" w:styleId="Note">
    <w:name w:val="Note"/>
    <w:basedOn w:val="BodyText"/>
    <w:rsid w:val="002A6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FC8"/>
    <w:pPr>
      <w:framePr w:wrap="auto" w:hAnchor="text" w:y="6049"/>
    </w:pPr>
    <w:rPr>
      <w:color w:val="000000"/>
      <w:sz w:val="40"/>
    </w:rPr>
  </w:style>
  <w:style w:type="paragraph" w:customStyle="1" w:styleId="TOCTitle">
    <w:name w:val="TOCTitle"/>
    <w:basedOn w:val="Heading1"/>
    <w:rsid w:val="002A6FC8"/>
    <w:pPr>
      <w:spacing w:after="240"/>
      <w:jc w:val="center"/>
      <w:outlineLvl w:val="9"/>
    </w:pPr>
    <w:rPr>
      <w:caps/>
    </w:rPr>
  </w:style>
  <w:style w:type="paragraph" w:customStyle="1" w:styleId="Version">
    <w:name w:val="Version"/>
    <w:rsid w:val="002A6F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FC8"/>
    <w:pPr>
      <w:numPr>
        <w:numId w:val="13"/>
      </w:numPr>
      <w:tabs>
        <w:tab w:val="clear" w:pos="680"/>
      </w:tabs>
    </w:pPr>
  </w:style>
  <w:style w:type="paragraph" w:styleId="Index1">
    <w:name w:val="index 1"/>
    <w:basedOn w:val="Normal"/>
    <w:next w:val="Normal"/>
    <w:semiHidden/>
    <w:rsid w:val="002A6FC8"/>
    <w:pPr>
      <w:keepNext w:val="0"/>
      <w:tabs>
        <w:tab w:val="right" w:pos="4176"/>
      </w:tabs>
      <w:ind w:left="198" w:hanging="198"/>
    </w:pPr>
    <w:rPr>
      <w:rFonts w:ascii="Garamond" w:hAnsi="Garamond"/>
    </w:rPr>
  </w:style>
  <w:style w:type="paragraph" w:styleId="IndexHeading">
    <w:name w:val="index heading"/>
    <w:basedOn w:val="Normal"/>
    <w:next w:val="Index1"/>
    <w:semiHidden/>
    <w:rsid w:val="002A6FC8"/>
    <w:pPr>
      <w:spacing w:before="120" w:after="120"/>
    </w:pPr>
    <w:rPr>
      <w:rFonts w:ascii="Arial" w:hAnsi="Arial"/>
      <w:b/>
      <w:color w:val="918585"/>
      <w:sz w:val="24"/>
    </w:rPr>
  </w:style>
  <w:style w:type="paragraph" w:customStyle="1" w:styleId="Chapter">
    <w:name w:val="Chapter"/>
    <w:basedOn w:val="Normal"/>
    <w:rsid w:val="002A6FC8"/>
    <w:pPr>
      <w:spacing w:before="240"/>
    </w:pPr>
    <w:rPr>
      <w:rFonts w:ascii="Times New Roman" w:hAnsi="Times New Roman"/>
      <w:smallCaps/>
      <w:spacing w:val="80"/>
      <w:sz w:val="28"/>
    </w:rPr>
  </w:style>
  <w:style w:type="paragraph" w:customStyle="1" w:styleId="InChapter">
    <w:name w:val="InChapter"/>
    <w:basedOn w:val="Heading3"/>
    <w:rsid w:val="002A6FC8"/>
    <w:pPr>
      <w:spacing w:after="240"/>
      <w:outlineLvl w:val="9"/>
    </w:pPr>
    <w:rPr>
      <w:noProof/>
    </w:rPr>
  </w:style>
  <w:style w:type="paragraph" w:styleId="Index2">
    <w:name w:val="index 2"/>
    <w:basedOn w:val="Normal"/>
    <w:next w:val="Normal"/>
    <w:semiHidden/>
    <w:rsid w:val="002A6FC8"/>
    <w:pPr>
      <w:tabs>
        <w:tab w:val="right" w:pos="4176"/>
      </w:tabs>
      <w:ind w:left="568" w:hanging="284"/>
    </w:pPr>
    <w:rPr>
      <w:rFonts w:ascii="Garamond" w:hAnsi="Garamond"/>
    </w:rPr>
  </w:style>
  <w:style w:type="paragraph" w:customStyle="1" w:styleId="Byline">
    <w:name w:val="Byline"/>
    <w:rsid w:val="002A6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FC8"/>
    <w:pPr>
      <w:tabs>
        <w:tab w:val="clear" w:pos="3600"/>
        <w:tab w:val="clear" w:pos="3958"/>
      </w:tabs>
      <w:jc w:val="right"/>
    </w:pPr>
  </w:style>
  <w:style w:type="character" w:styleId="Emphasis">
    <w:name w:val="Emphasis"/>
    <w:basedOn w:val="DefaultParagraphFont"/>
    <w:qFormat/>
    <w:rsid w:val="002A6FC8"/>
    <w:rPr>
      <w:i/>
    </w:rPr>
  </w:style>
  <w:style w:type="paragraph" w:styleId="Caption">
    <w:name w:val="caption"/>
    <w:basedOn w:val="BodyText"/>
    <w:next w:val="Normal"/>
    <w:qFormat/>
    <w:rsid w:val="002A6FC8"/>
    <w:pPr>
      <w:framePr w:w="2268" w:hSpace="181" w:vSpace="181" w:wrap="around" w:vAnchor="text" w:hAnchor="page" w:x="1135" w:y="285" w:anchorLock="1"/>
    </w:pPr>
    <w:rPr>
      <w:i/>
    </w:rPr>
  </w:style>
  <w:style w:type="paragraph" w:customStyle="1" w:styleId="MiniTOCTitle">
    <w:name w:val="MiniTOCTitle"/>
    <w:basedOn w:val="Heading4"/>
    <w:rsid w:val="002A6FC8"/>
    <w:pPr>
      <w:spacing w:before="240"/>
      <w:outlineLvl w:val="9"/>
    </w:pPr>
    <w:rPr>
      <w:noProof/>
      <w:sz w:val="24"/>
    </w:rPr>
  </w:style>
  <w:style w:type="paragraph" w:customStyle="1" w:styleId="MiniTOCItem">
    <w:name w:val="MiniTOCItem"/>
    <w:basedOn w:val="ListBullet"/>
    <w:rsid w:val="002A6FC8"/>
    <w:pPr>
      <w:numPr>
        <w:numId w:val="0"/>
      </w:numPr>
      <w:tabs>
        <w:tab w:val="right" w:leader="dot" w:pos="6521"/>
      </w:tabs>
      <w:spacing w:before="0" w:after="0"/>
    </w:pPr>
  </w:style>
  <w:style w:type="paragraph" w:customStyle="1" w:styleId="TOFTitle">
    <w:name w:val="TOFTitle"/>
    <w:basedOn w:val="TOCTitle"/>
    <w:rsid w:val="002A6FC8"/>
  </w:style>
  <w:style w:type="paragraph" w:styleId="TableofFigures">
    <w:name w:val="table of figures"/>
    <w:basedOn w:val="Normal"/>
    <w:next w:val="Normal"/>
    <w:semiHidden/>
    <w:rsid w:val="002A6FC8"/>
    <w:pPr>
      <w:tabs>
        <w:tab w:val="right" w:leader="dot" w:pos="9072"/>
      </w:tabs>
      <w:ind w:left="970" w:hanging="403"/>
    </w:pPr>
    <w:rPr>
      <w:rFonts w:ascii="Times New Roman" w:hAnsi="Times New Roman"/>
      <w:b/>
    </w:rPr>
  </w:style>
  <w:style w:type="paragraph" w:styleId="ListNumber">
    <w:name w:val="List Number"/>
    <w:basedOn w:val="List"/>
    <w:rsid w:val="002A6FC8"/>
    <w:pPr>
      <w:numPr>
        <w:numId w:val="10"/>
      </w:numPr>
    </w:pPr>
  </w:style>
  <w:style w:type="character" w:customStyle="1" w:styleId="WingdingSymbols">
    <w:name w:val="Wingding Symbols"/>
    <w:rsid w:val="002A6FC8"/>
    <w:rPr>
      <w:rFonts w:ascii="Wingdings" w:hAnsi="Wingdings"/>
    </w:rPr>
  </w:style>
  <w:style w:type="paragraph" w:customStyle="1" w:styleId="TableHeading">
    <w:name w:val="Table Heading"/>
    <w:basedOn w:val="HeadingBase"/>
    <w:rsid w:val="002A6FC8"/>
    <w:pPr>
      <w:keepLines/>
      <w:pBdr>
        <w:bottom w:val="single" w:sz="6" w:space="1" w:color="918585"/>
      </w:pBdr>
      <w:spacing w:before="240"/>
    </w:pPr>
  </w:style>
  <w:style w:type="character" w:customStyle="1" w:styleId="HotSpot">
    <w:name w:val="HotSpot"/>
    <w:rsid w:val="002A6FC8"/>
    <w:rPr>
      <w:color w:val="0033CC"/>
      <w:u w:val="none"/>
    </w:rPr>
  </w:style>
  <w:style w:type="paragraph" w:customStyle="1" w:styleId="BodyTextRight">
    <w:name w:val="Body Text Right"/>
    <w:basedOn w:val="BodyText"/>
    <w:rsid w:val="002A6FC8"/>
    <w:pPr>
      <w:spacing w:before="0" w:after="0"/>
      <w:jc w:val="right"/>
    </w:pPr>
  </w:style>
  <w:style w:type="paragraph" w:styleId="Index3">
    <w:name w:val="index 3"/>
    <w:basedOn w:val="ListNumber2"/>
    <w:next w:val="Normal"/>
    <w:semiHidden/>
    <w:rsid w:val="002A6FC8"/>
    <w:pPr>
      <w:numPr>
        <w:numId w:val="0"/>
      </w:numPr>
      <w:tabs>
        <w:tab w:val="right" w:leader="dot" w:pos="4176"/>
      </w:tabs>
    </w:pPr>
  </w:style>
  <w:style w:type="paragraph" w:styleId="ListNumber2">
    <w:name w:val="List Number 2"/>
    <w:basedOn w:val="List2"/>
    <w:rsid w:val="002A6FC8"/>
    <w:pPr>
      <w:numPr>
        <w:numId w:val="9"/>
      </w:numPr>
      <w:tabs>
        <w:tab w:val="clear" w:pos="1060"/>
      </w:tabs>
    </w:pPr>
  </w:style>
  <w:style w:type="paragraph" w:customStyle="1" w:styleId="MarginNote">
    <w:name w:val="Margin Note"/>
    <w:basedOn w:val="BodyText"/>
    <w:rsid w:val="002A6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F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FC8"/>
    <w:rPr>
      <w:sz w:val="32"/>
    </w:rPr>
  </w:style>
  <w:style w:type="paragraph" w:customStyle="1" w:styleId="HeadingProcedure">
    <w:name w:val="Heading Procedure"/>
    <w:basedOn w:val="HeadingBase"/>
    <w:next w:val="Normal"/>
    <w:rsid w:val="002A6FC8"/>
    <w:pPr>
      <w:tabs>
        <w:tab w:val="left" w:pos="0"/>
      </w:tabs>
      <w:spacing w:before="120" w:after="60"/>
    </w:pPr>
    <w:rPr>
      <w:i/>
      <w:color w:val="918585"/>
      <w:sz w:val="22"/>
    </w:rPr>
  </w:style>
  <w:style w:type="paragraph" w:customStyle="1" w:styleId="TableBodyText">
    <w:name w:val="Table Body Text"/>
    <w:basedOn w:val="BodyText"/>
    <w:rsid w:val="002A6FC8"/>
    <w:pPr>
      <w:spacing w:before="60" w:after="60"/>
    </w:pPr>
  </w:style>
  <w:style w:type="paragraph" w:styleId="ListContinue">
    <w:name w:val="List Continue"/>
    <w:basedOn w:val="List"/>
    <w:rsid w:val="002A6FC8"/>
    <w:pPr>
      <w:ind w:firstLine="0"/>
    </w:pPr>
  </w:style>
  <w:style w:type="paragraph" w:customStyle="1" w:styleId="ListNote">
    <w:name w:val="List Note"/>
    <w:basedOn w:val="List"/>
    <w:rsid w:val="002A6FC8"/>
    <w:pPr>
      <w:pBdr>
        <w:top w:val="single" w:sz="6" w:space="2" w:color="918585"/>
        <w:bottom w:val="single" w:sz="6" w:space="2" w:color="918585"/>
      </w:pBdr>
      <w:tabs>
        <w:tab w:val="left" w:pos="1021"/>
      </w:tabs>
      <w:ind w:firstLine="0"/>
    </w:pPr>
  </w:style>
  <w:style w:type="paragraph" w:customStyle="1" w:styleId="Warning">
    <w:name w:val="Warning"/>
    <w:basedOn w:val="BodyText"/>
    <w:rsid w:val="002A6FC8"/>
    <w:pPr>
      <w:shd w:val="clear" w:color="auto" w:fill="D9D9D9"/>
      <w:tabs>
        <w:tab w:val="left" w:pos="992"/>
      </w:tabs>
      <w:ind w:left="119" w:right="119"/>
    </w:pPr>
    <w:rPr>
      <w:sz w:val="20"/>
    </w:rPr>
  </w:style>
  <w:style w:type="paragraph" w:customStyle="1" w:styleId="MarginIcons">
    <w:name w:val="Margin Icons"/>
    <w:basedOn w:val="BodyText"/>
    <w:rsid w:val="002A6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FC8"/>
    <w:rPr>
      <w:rFonts w:ascii="Courier New" w:hAnsi="Courier New"/>
    </w:rPr>
  </w:style>
  <w:style w:type="paragraph" w:customStyle="1" w:styleId="NoteBullet">
    <w:name w:val="Note Bullet"/>
    <w:basedOn w:val="Note"/>
    <w:rsid w:val="002A6FC8"/>
    <w:pPr>
      <w:tabs>
        <w:tab w:val="clear" w:pos="680"/>
      </w:tabs>
      <w:spacing w:before="60" w:after="60"/>
    </w:pPr>
  </w:style>
  <w:style w:type="paragraph" w:customStyle="1" w:styleId="SubHeading2">
    <w:name w:val="SubHeading2"/>
    <w:basedOn w:val="HeadingBase"/>
    <w:rsid w:val="002A6FC8"/>
    <w:pPr>
      <w:spacing w:before="240" w:after="60"/>
    </w:pPr>
    <w:rPr>
      <w:sz w:val="20"/>
    </w:rPr>
  </w:style>
  <w:style w:type="paragraph" w:customStyle="1" w:styleId="SubHeading1">
    <w:name w:val="SubHeading1"/>
    <w:basedOn w:val="HeadingBase"/>
    <w:rsid w:val="002A6FC8"/>
    <w:pPr>
      <w:spacing w:before="240" w:after="60"/>
    </w:pPr>
    <w:rPr>
      <w:color w:val="918585"/>
      <w:sz w:val="22"/>
    </w:rPr>
  </w:style>
  <w:style w:type="paragraph" w:customStyle="1" w:styleId="SideHeading">
    <w:name w:val="Side Heading"/>
    <w:basedOn w:val="HeadingBase"/>
    <w:rsid w:val="002A6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FC8"/>
    <w:pPr>
      <w:tabs>
        <w:tab w:val="num" w:pos="360"/>
      </w:tabs>
    </w:pPr>
  </w:style>
  <w:style w:type="paragraph" w:styleId="PlainText">
    <w:name w:val="Plain Text"/>
    <w:basedOn w:val="Normal"/>
    <w:link w:val="PlainTextChar"/>
    <w:rsid w:val="002A6FC8"/>
    <w:rPr>
      <w:sz w:val="20"/>
    </w:rPr>
  </w:style>
  <w:style w:type="character" w:customStyle="1" w:styleId="PlainTextChar">
    <w:name w:val="Plain Text Char"/>
    <w:basedOn w:val="DefaultParagraphFont"/>
    <w:link w:val="PlainText"/>
    <w:rsid w:val="002A6F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FC8"/>
    <w:rPr>
      <w:b/>
      <w:smallCaps/>
    </w:rPr>
  </w:style>
  <w:style w:type="paragraph" w:customStyle="1" w:styleId="TableListNumber">
    <w:name w:val="Table List Number"/>
    <w:basedOn w:val="ListNumber"/>
    <w:rsid w:val="002A6FC8"/>
    <w:pPr>
      <w:numPr>
        <w:numId w:val="0"/>
      </w:numPr>
    </w:pPr>
  </w:style>
  <w:style w:type="paragraph" w:styleId="TOC4">
    <w:name w:val="toc 4"/>
    <w:basedOn w:val="TOCBase"/>
    <w:next w:val="Normal"/>
    <w:semiHidden/>
    <w:rsid w:val="002A6FC8"/>
    <w:pPr>
      <w:tabs>
        <w:tab w:val="right" w:leader="dot" w:pos="9071"/>
      </w:tabs>
      <w:ind w:left="1701"/>
    </w:pPr>
  </w:style>
  <w:style w:type="paragraph" w:customStyle="1" w:styleId="ListAlpha">
    <w:name w:val="List Alpha"/>
    <w:basedOn w:val="List"/>
    <w:rsid w:val="002A6FC8"/>
    <w:pPr>
      <w:numPr>
        <w:numId w:val="8"/>
      </w:numPr>
    </w:pPr>
  </w:style>
  <w:style w:type="paragraph" w:customStyle="1" w:styleId="ListAlpha2">
    <w:name w:val="List Alpha 2"/>
    <w:basedOn w:val="List2"/>
    <w:rsid w:val="002A6FC8"/>
    <w:pPr>
      <w:numPr>
        <w:numId w:val="7"/>
      </w:numPr>
    </w:pPr>
  </w:style>
  <w:style w:type="paragraph" w:styleId="List3">
    <w:name w:val="List 3"/>
    <w:basedOn w:val="BodyText"/>
    <w:rsid w:val="002A6FC8"/>
    <w:pPr>
      <w:tabs>
        <w:tab w:val="left" w:pos="1021"/>
      </w:tabs>
      <w:spacing w:before="60" w:after="60"/>
      <w:ind w:left="1020" w:hanging="340"/>
    </w:pPr>
  </w:style>
  <w:style w:type="paragraph" w:styleId="List4">
    <w:name w:val="List 4"/>
    <w:basedOn w:val="BodyText"/>
    <w:rsid w:val="002A6FC8"/>
    <w:pPr>
      <w:tabs>
        <w:tab w:val="left" w:pos="1361"/>
      </w:tabs>
      <w:spacing w:before="60" w:after="60"/>
      <w:ind w:left="1361" w:hanging="340"/>
    </w:pPr>
  </w:style>
  <w:style w:type="paragraph" w:styleId="List5">
    <w:name w:val="List 5"/>
    <w:basedOn w:val="BodyText"/>
    <w:rsid w:val="002A6FC8"/>
    <w:pPr>
      <w:tabs>
        <w:tab w:val="left" w:pos="1701"/>
      </w:tabs>
      <w:spacing w:before="60" w:after="60"/>
      <w:ind w:left="1701" w:hanging="340"/>
    </w:pPr>
  </w:style>
  <w:style w:type="paragraph" w:styleId="ListBullet3">
    <w:name w:val="List Bullet 3"/>
    <w:basedOn w:val="List3"/>
    <w:rsid w:val="002A6FC8"/>
    <w:pPr>
      <w:numPr>
        <w:numId w:val="14"/>
      </w:numPr>
      <w:tabs>
        <w:tab w:val="clear" w:pos="1021"/>
      </w:tabs>
      <w:ind w:left="1037" w:hanging="357"/>
    </w:pPr>
  </w:style>
  <w:style w:type="paragraph" w:styleId="ListBullet4">
    <w:name w:val="List Bullet 4"/>
    <w:basedOn w:val="List4"/>
    <w:rsid w:val="002A6FC8"/>
    <w:pPr>
      <w:numPr>
        <w:numId w:val="2"/>
      </w:numPr>
    </w:pPr>
  </w:style>
  <w:style w:type="paragraph" w:styleId="ListBullet5">
    <w:name w:val="List Bullet 5"/>
    <w:basedOn w:val="List5"/>
    <w:rsid w:val="002A6FC8"/>
    <w:pPr>
      <w:numPr>
        <w:numId w:val="3"/>
      </w:numPr>
    </w:pPr>
  </w:style>
  <w:style w:type="paragraph" w:styleId="ListContinue2">
    <w:name w:val="List Continue 2"/>
    <w:basedOn w:val="List2"/>
    <w:rsid w:val="002A6FC8"/>
    <w:pPr>
      <w:ind w:firstLine="0"/>
    </w:pPr>
  </w:style>
  <w:style w:type="paragraph" w:styleId="ListContinue3">
    <w:name w:val="List Continue 3"/>
    <w:basedOn w:val="List3"/>
    <w:rsid w:val="002A6FC8"/>
    <w:pPr>
      <w:ind w:left="1021" w:firstLine="0"/>
    </w:pPr>
  </w:style>
  <w:style w:type="paragraph" w:styleId="ListContinue4">
    <w:name w:val="List Continue 4"/>
    <w:basedOn w:val="List4"/>
    <w:rsid w:val="002A6FC8"/>
    <w:pPr>
      <w:ind w:firstLine="0"/>
    </w:pPr>
  </w:style>
  <w:style w:type="paragraph" w:styleId="ListContinue5">
    <w:name w:val="List Continue 5"/>
    <w:basedOn w:val="List5"/>
    <w:rsid w:val="002A6FC8"/>
    <w:pPr>
      <w:ind w:firstLine="0"/>
    </w:pPr>
  </w:style>
  <w:style w:type="paragraph" w:styleId="ListNumber3">
    <w:name w:val="List Number 3"/>
    <w:basedOn w:val="List3"/>
    <w:rsid w:val="002A6FC8"/>
    <w:pPr>
      <w:numPr>
        <w:numId w:val="4"/>
      </w:numPr>
    </w:pPr>
  </w:style>
  <w:style w:type="paragraph" w:styleId="ListNumber4">
    <w:name w:val="List Number 4"/>
    <w:basedOn w:val="List4"/>
    <w:rsid w:val="002A6FC8"/>
    <w:pPr>
      <w:numPr>
        <w:numId w:val="5"/>
      </w:numPr>
    </w:pPr>
  </w:style>
  <w:style w:type="paragraph" w:styleId="ListNumber5">
    <w:name w:val="List Number 5"/>
    <w:basedOn w:val="List5"/>
    <w:rsid w:val="002A6FC8"/>
    <w:pPr>
      <w:numPr>
        <w:numId w:val="6"/>
      </w:numPr>
    </w:pPr>
  </w:style>
  <w:style w:type="paragraph" w:styleId="BlockText">
    <w:name w:val="Block Text"/>
    <w:basedOn w:val="Normal"/>
    <w:rsid w:val="002A6FC8"/>
    <w:pPr>
      <w:spacing w:after="120"/>
      <w:ind w:left="1440" w:right="1440"/>
    </w:pPr>
  </w:style>
  <w:style w:type="character" w:customStyle="1" w:styleId="Subscript">
    <w:name w:val="Subscript"/>
    <w:basedOn w:val="DefaultParagraphFont"/>
    <w:rsid w:val="002A6FC8"/>
    <w:rPr>
      <w:sz w:val="16"/>
      <w:vertAlign w:val="subscript"/>
    </w:rPr>
  </w:style>
  <w:style w:type="character" w:customStyle="1" w:styleId="Superscript">
    <w:name w:val="Superscript"/>
    <w:basedOn w:val="DefaultParagraphFont"/>
    <w:rsid w:val="002A6FC8"/>
    <w:rPr>
      <w:sz w:val="16"/>
      <w:vertAlign w:val="superscript"/>
    </w:rPr>
  </w:style>
  <w:style w:type="character" w:customStyle="1" w:styleId="Symbols">
    <w:name w:val="Symbols"/>
    <w:basedOn w:val="DefaultParagraphFont"/>
    <w:rsid w:val="002A6FC8"/>
    <w:rPr>
      <w:rFonts w:ascii="Symbol" w:hAnsi="Symbol"/>
    </w:rPr>
  </w:style>
  <w:style w:type="character" w:customStyle="1" w:styleId="MenuOptions">
    <w:name w:val="Menu Options"/>
    <w:basedOn w:val="DefaultParagraphFont"/>
    <w:rsid w:val="002A6FC8"/>
    <w:rPr>
      <w:rFonts w:ascii="Arial Narrow" w:hAnsi="Arial Narrow"/>
      <w:smallCaps/>
    </w:rPr>
  </w:style>
  <w:style w:type="character" w:customStyle="1" w:styleId="Buttons">
    <w:name w:val="Buttons"/>
    <w:basedOn w:val="DefaultParagraphFont"/>
    <w:rsid w:val="002A6FC8"/>
    <w:rPr>
      <w:b/>
    </w:rPr>
  </w:style>
  <w:style w:type="character" w:customStyle="1" w:styleId="Underlined">
    <w:name w:val="Underlined"/>
    <w:basedOn w:val="DefaultParagraphFont"/>
    <w:rsid w:val="002A6FC8"/>
    <w:rPr>
      <w:u w:val="single"/>
    </w:rPr>
  </w:style>
  <w:style w:type="paragraph" w:customStyle="1" w:styleId="TableBodyTextRight">
    <w:name w:val="Table Body Text Right"/>
    <w:basedOn w:val="TableBodyText"/>
    <w:rsid w:val="002A6FC8"/>
    <w:pPr>
      <w:widowControl w:val="0"/>
      <w:autoSpaceDE w:val="0"/>
      <w:autoSpaceDN w:val="0"/>
      <w:adjustRightInd w:val="0"/>
      <w:jc w:val="right"/>
    </w:pPr>
    <w:rPr>
      <w:rFonts w:cs="Arial"/>
      <w:szCs w:val="18"/>
    </w:rPr>
  </w:style>
  <w:style w:type="paragraph" w:customStyle="1" w:styleId="CopyrightText">
    <w:name w:val="Copyright Text"/>
    <w:basedOn w:val="BodyText"/>
    <w:rsid w:val="002A6FC8"/>
    <w:rPr>
      <w:sz w:val="18"/>
    </w:rPr>
  </w:style>
  <w:style w:type="paragraph" w:customStyle="1" w:styleId="BodySmallRight">
    <w:name w:val="Body Small Right"/>
    <w:basedOn w:val="BodyTextRight"/>
    <w:rsid w:val="002A6FC8"/>
    <w:rPr>
      <w:sz w:val="18"/>
      <w:szCs w:val="18"/>
    </w:rPr>
  </w:style>
  <w:style w:type="paragraph" w:customStyle="1" w:styleId="MarginEdition">
    <w:name w:val="Margin Edition"/>
    <w:basedOn w:val="MarginNote"/>
    <w:rsid w:val="002A6FC8"/>
    <w:pPr>
      <w:spacing w:before="0" w:after="0"/>
    </w:pPr>
    <w:rPr>
      <w:rFonts w:ascii="Times New Roman" w:hAnsi="Times New Roman"/>
      <w:color w:val="999999"/>
    </w:rPr>
  </w:style>
  <w:style w:type="paragraph" w:customStyle="1" w:styleId="Spacer">
    <w:name w:val="Spacer"/>
    <w:basedOn w:val="Normal"/>
    <w:rsid w:val="002A6FC8"/>
    <w:rPr>
      <w:sz w:val="2"/>
      <w:szCs w:val="2"/>
    </w:rPr>
  </w:style>
  <w:style w:type="character" w:customStyle="1" w:styleId="Small">
    <w:name w:val="Small"/>
    <w:basedOn w:val="DefaultParagraphFont"/>
    <w:rsid w:val="002A6FC8"/>
    <w:rPr>
      <w:sz w:val="16"/>
    </w:rPr>
  </w:style>
  <w:style w:type="paragraph" w:customStyle="1" w:styleId="WideTable">
    <w:name w:val="Wide Table"/>
    <w:basedOn w:val="Normal"/>
    <w:rsid w:val="002A6FC8"/>
    <w:pPr>
      <w:ind w:left="-1418"/>
    </w:pPr>
    <w:rPr>
      <w:sz w:val="2"/>
      <w:szCs w:val="2"/>
    </w:rPr>
  </w:style>
  <w:style w:type="character" w:styleId="PageNumber">
    <w:name w:val="page number"/>
    <w:basedOn w:val="DefaultParagraphFont"/>
    <w:rsid w:val="002A6FC8"/>
  </w:style>
  <w:style w:type="paragraph" w:styleId="Quote">
    <w:name w:val="Quote"/>
    <w:basedOn w:val="Heading1"/>
    <w:link w:val="QuoteChar"/>
    <w:qFormat/>
    <w:rsid w:val="002A6FC8"/>
    <w:rPr>
      <w:b w:val="0"/>
      <w:sz w:val="72"/>
      <w:szCs w:val="72"/>
      <w:lang w:val="en-NZ"/>
    </w:rPr>
  </w:style>
  <w:style w:type="character" w:customStyle="1" w:styleId="QuoteChar">
    <w:name w:val="Quote Char"/>
    <w:basedOn w:val="DefaultParagraphFont"/>
    <w:link w:val="Quote"/>
    <w:rsid w:val="002A6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FC8"/>
    <w:pPr>
      <w:pageBreakBefore/>
    </w:pPr>
  </w:style>
  <w:style w:type="paragraph" w:customStyle="1" w:styleId="Border">
    <w:name w:val="Border"/>
    <w:basedOn w:val="Normal"/>
    <w:qFormat/>
    <w:rsid w:val="002A6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FC8"/>
    <w:rPr>
      <w:b/>
      <w:bCs/>
      <w:i/>
      <w:iCs/>
      <w:color w:val="auto"/>
    </w:rPr>
  </w:style>
  <w:style w:type="paragraph" w:styleId="IntenseQuote">
    <w:name w:val="Intense Quote"/>
    <w:basedOn w:val="Normal"/>
    <w:next w:val="Normal"/>
    <w:link w:val="IntenseQuoteChar"/>
    <w:uiPriority w:val="30"/>
    <w:qFormat/>
    <w:rsid w:val="002A6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F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FC8"/>
    <w:rPr>
      <w:smallCaps/>
      <w:color w:val="auto"/>
      <w:u w:val="single"/>
    </w:rPr>
  </w:style>
  <w:style w:type="character" w:styleId="IntenseReference">
    <w:name w:val="Intense Reference"/>
    <w:basedOn w:val="DefaultParagraphFont"/>
    <w:uiPriority w:val="32"/>
    <w:qFormat/>
    <w:rsid w:val="002A6FC8"/>
    <w:rPr>
      <w:b/>
      <w:bCs/>
      <w:smallCaps/>
      <w:color w:val="auto"/>
      <w:spacing w:val="5"/>
      <w:u w:val="single"/>
    </w:rPr>
  </w:style>
  <w:style w:type="paragraph" w:customStyle="1" w:styleId="2ColumnHeading">
    <w:name w:val="2Column Heading"/>
    <w:basedOn w:val="BodyText"/>
    <w:qFormat/>
    <w:rsid w:val="002A6FC8"/>
    <w:pPr>
      <w:spacing w:after="60"/>
      <w:ind w:left="-2268"/>
    </w:pPr>
    <w:rPr>
      <w:b/>
    </w:rPr>
  </w:style>
  <w:style w:type="paragraph" w:customStyle="1" w:styleId="Heading1TOC">
    <w:name w:val="Heading1 TOC"/>
    <w:basedOn w:val="Normal"/>
    <w:qFormat/>
    <w:rsid w:val="002A6FC8"/>
    <w:pPr>
      <w:spacing w:before="240" w:after="120"/>
    </w:pPr>
    <w:rPr>
      <w:rFonts w:ascii="Times New Roman" w:hAnsi="Times New Roman"/>
      <w:b/>
      <w:sz w:val="32"/>
    </w:rPr>
  </w:style>
  <w:style w:type="paragraph" w:customStyle="1" w:styleId="Heading2TOC">
    <w:name w:val="Heading2 TOC"/>
    <w:basedOn w:val="Normal"/>
    <w:qFormat/>
    <w:rsid w:val="002A6FC8"/>
    <w:pPr>
      <w:spacing w:before="240" w:after="60"/>
    </w:pPr>
    <w:rPr>
      <w:rFonts w:ascii="Times New Roman" w:hAnsi="Times New Roman"/>
      <w:b/>
      <w:sz w:val="28"/>
    </w:rPr>
  </w:style>
  <w:style w:type="character" w:customStyle="1" w:styleId="Underline">
    <w:name w:val="Underline"/>
    <w:basedOn w:val="DefaultParagraphFont"/>
    <w:qFormat/>
    <w:rsid w:val="002A6FC8"/>
    <w:rPr>
      <w:u w:val="single"/>
    </w:rPr>
  </w:style>
  <w:style w:type="paragraph" w:styleId="BalloonText">
    <w:name w:val="Balloon Text"/>
    <w:basedOn w:val="Normal"/>
    <w:link w:val="BalloonTextChar"/>
    <w:rsid w:val="002A6FC8"/>
    <w:rPr>
      <w:rFonts w:ascii="Tahoma" w:hAnsi="Tahoma" w:cs="Tahoma"/>
      <w:sz w:val="16"/>
      <w:szCs w:val="16"/>
    </w:rPr>
  </w:style>
  <w:style w:type="character" w:customStyle="1" w:styleId="BalloonTextChar">
    <w:name w:val="Balloon Text Char"/>
    <w:basedOn w:val="DefaultParagraphFont"/>
    <w:link w:val="BalloonText"/>
    <w:rsid w:val="002A6F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F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6554</Characters>
  <Application>Microsoft Office Word</Application>
  <DocSecurity>0</DocSecurity>
  <Lines>218</Lines>
  <Paragraphs>134</Paragraphs>
  <ScaleCrop>false</ScaleCrop>
  <Company>Author-it Software Corporation Ltd.</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LMTLA2002A Operate washing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