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B4A" w:rsidP="00566B4A">
      <w:pPr>
        <w:pStyle w:val="Title"/>
      </w:pPr>
      <w:bookmarkStart w:id="0" w:name="_GoBack"/>
      <w:bookmarkEnd w:id="0"/>
      <w:r>
        <w:fldChar w:fldCharType="begin"/>
      </w:r>
      <w:r>
        <w:instrText xml:space="preserve"> TITLE   \* MERGEFORMAT </w:instrText>
      </w:r>
      <w:r>
        <w:fldChar w:fldCharType="separate"/>
      </w:r>
      <w:r>
        <w:t>LMT50607 Diploma of Diploma of Fashion and Textiles Merchandising</w:t>
      </w:r>
      <w:r>
        <w:fldChar w:fldCharType="end"/>
      </w:r>
    </w:p>
    <w:p w:rsidR="00566B4A" w:rsidP="00566B4A">
      <w:pPr>
        <w:pStyle w:val="Version"/>
        <w:sectPr w:rsidSect="00CF1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F18FC" w:rsidP="00CF18FC">
      <w:pPr>
        <w:pStyle w:val="SuperHeading"/>
      </w:pPr>
      <w:r w:rsidRPr="00CF18FC">
        <w:t>LMT50607 Diploma of Fashion and Textiles Merchandising</w:t>
      </w:r>
    </w:p>
    <w:p w:rsidR="00000000" w:rsidRPr="00CF18FC" w:rsidP="00CF18FC">
      <w:pPr>
        <w:pStyle w:val="Heading1"/>
      </w:pPr>
      <w:bookmarkStart w:id="1" w:name="O_474693"/>
      <w:bookmarkEnd w:id="1"/>
      <w:r w:rsidRPr="00CF18FC">
        <w:t>Modification History</w:t>
      </w:r>
    </w:p>
    <w:p w:rsidR="00566B4A" w:rsidP="00CF18FC">
      <w:pPr>
        <w:pStyle w:val="BodyText"/>
      </w:pPr>
      <w:r w:rsidRPr="00CF18FC">
        <w:t>Release 2 - imported units updated to current versions, outcomes equivalen</w:t>
      </w:r>
      <w:r w:rsidRPr="00CF18FC">
        <w:t>t.</w:t>
      </w:r>
    </w:p>
    <w:p w:rsidR="00566B4A" w:rsidP="00CF18FC">
      <w:pPr>
        <w:pStyle w:val="BodyText"/>
      </w:pPr>
    </w:p>
    <w:p w:rsidR="00000000" w:rsidRPr="00CF18FC" w:rsidP="00CF18FC">
      <w:pPr>
        <w:pStyle w:val="Heading1"/>
      </w:pPr>
      <w:bookmarkStart w:id="2" w:name="O_474694"/>
      <w:bookmarkEnd w:id="2"/>
      <w:r w:rsidRPr="00CF18FC">
        <w:t>Description</w:t>
      </w:r>
    </w:p>
    <w:p w:rsidR="00000000" w:rsidRPr="00CF18FC" w:rsidP="00CF18FC">
      <w:pPr>
        <w:pStyle w:val="BodyText"/>
      </w:pPr>
      <w:r w:rsidRPr="00CF18FC">
        <w:rPr>
          <w:rStyle w:val="SpecialBold"/>
        </w:rPr>
        <w:t>Job roles</w:t>
      </w:r>
      <w:r w:rsidRPr="00CF18FC">
        <w:t>/</w:t>
      </w:r>
      <w:r w:rsidRPr="00CF18FC">
        <w:rPr>
          <w:rStyle w:val="SpecialBold"/>
        </w:rPr>
        <w:t>employment outcomes</w:t>
      </w:r>
    </w:p>
    <w:p w:rsidR="00000000" w:rsidRPr="00CF18FC" w:rsidP="00CF18FC">
      <w:pPr>
        <w:pStyle w:val="BodyText"/>
      </w:pPr>
      <w:r w:rsidRPr="00CF18FC">
        <w:t>The Diploma of Fashion and Textiles Merchandising covers occupations such as those involved in the development and implementation of products and marketing and supply chain strategies within th</w:t>
      </w:r>
      <w:r w:rsidRPr="00CF18FC">
        <w:t>e fashion and textiles industries.</w:t>
      </w:r>
    </w:p>
    <w:p w:rsidR="00000000" w:rsidRPr="00CF18FC" w:rsidP="00CF18FC">
      <w:pPr>
        <w:pStyle w:val="BodyText"/>
      </w:pPr>
    </w:p>
    <w:p w:rsidR="00000000" w:rsidRPr="00CF18FC" w:rsidP="00CF18FC">
      <w:pPr>
        <w:pStyle w:val="BodyText"/>
      </w:pPr>
      <w:r w:rsidRPr="00CF18FC">
        <w:rPr>
          <w:rStyle w:val="SpecialBold"/>
        </w:rPr>
        <w:t>Application</w:t>
      </w:r>
    </w:p>
    <w:p w:rsidR="00566B4A" w:rsidP="00CF18FC">
      <w:pPr>
        <w:pStyle w:val="BodyText"/>
      </w:pPr>
      <w:r w:rsidRPr="00CF18FC">
        <w:t xml:space="preserve">This qualification is typically used to develop skill and knowledge in the application of specialised skills within TCF supply chain enterprises. </w:t>
      </w:r>
    </w:p>
    <w:p w:rsidR="00566B4A" w:rsidP="00CF18FC">
      <w:pPr>
        <w:pStyle w:val="BodyText"/>
      </w:pPr>
    </w:p>
    <w:p w:rsidR="00000000" w:rsidRPr="00CF18FC" w:rsidP="00CF18FC">
      <w:pPr>
        <w:pStyle w:val="Heading1"/>
      </w:pPr>
      <w:bookmarkStart w:id="3" w:name="O_474691"/>
      <w:bookmarkEnd w:id="3"/>
      <w:r w:rsidRPr="00CF18FC">
        <w:t>Pathways Information</w:t>
      </w:r>
    </w:p>
    <w:p w:rsidR="00000000" w:rsidRPr="00CF18FC" w:rsidP="00CF18FC">
      <w:pPr>
        <w:pStyle w:val="BodyText"/>
      </w:pPr>
      <w:r w:rsidRPr="00CF18FC">
        <w:rPr>
          <w:rStyle w:val="SpecialBold"/>
        </w:rPr>
        <w:t>Pathways into the qualification</w:t>
      </w:r>
      <w:r w:rsidRPr="00CF18FC">
        <w:t xml:space="preserve"> </w:t>
      </w:r>
    </w:p>
    <w:p w:rsidR="00000000" w:rsidRPr="00CF18FC" w:rsidP="00CF18FC">
      <w:pPr>
        <w:pStyle w:val="BodyText"/>
      </w:pPr>
      <w:r w:rsidRPr="00CF18FC">
        <w:t xml:space="preserve">Direct entry into this qualification requires completion of a total of thirty-five (35) units of competency according to the rules described below. </w:t>
      </w:r>
    </w:p>
    <w:p w:rsidR="00000000" w:rsidRPr="00CF18FC" w:rsidP="00CF18FC">
      <w:pPr>
        <w:pStyle w:val="BodyText"/>
      </w:pPr>
      <w:r w:rsidRPr="00CF18FC">
        <w:t>Credit may be granted towards this qualification by those who have complet</w:t>
      </w:r>
      <w:r w:rsidRPr="00CF18FC">
        <w:t xml:space="preserve">ed LMT41207 Certificate IV in Fashion and Textiles Merchandising, or achieved equivalent industry experience. </w:t>
      </w:r>
    </w:p>
    <w:p w:rsidR="00000000" w:rsidRPr="00CF18FC" w:rsidP="00CF18FC">
      <w:pPr>
        <w:pStyle w:val="BodyText"/>
      </w:pPr>
    </w:p>
    <w:p w:rsidR="00000000" w:rsidRPr="00CF18FC" w:rsidP="00CF18FC">
      <w:pPr>
        <w:pStyle w:val="BodyText"/>
      </w:pPr>
      <w:r w:rsidRPr="00CF18FC">
        <w:rPr>
          <w:rStyle w:val="SpecialBold"/>
        </w:rPr>
        <w:t>Pathways from the qualification</w:t>
      </w:r>
      <w:r w:rsidRPr="00CF18FC">
        <w:t xml:space="preserve"> </w:t>
      </w:r>
    </w:p>
    <w:p w:rsidR="00566B4A" w:rsidP="00CF18FC">
      <w:pPr>
        <w:pStyle w:val="BodyText"/>
      </w:pPr>
      <w:r w:rsidRPr="00CF18FC">
        <w:t>Further training pathways from this qualification include LMT60507 Advanced Diploma of Fashion and Textiles Mer</w:t>
      </w:r>
      <w:r w:rsidRPr="00CF18FC">
        <w:t>chandising, or other relevant qualifications.</w:t>
      </w:r>
    </w:p>
    <w:p w:rsidR="00566B4A" w:rsidP="00CF18FC">
      <w:pPr>
        <w:pStyle w:val="BodyText"/>
      </w:pPr>
    </w:p>
    <w:p w:rsidR="00000000" w:rsidRPr="00CF18FC" w:rsidP="00CF18FC">
      <w:pPr>
        <w:pStyle w:val="Heading1"/>
      </w:pPr>
      <w:bookmarkStart w:id="4" w:name="O_474695"/>
      <w:bookmarkEnd w:id="4"/>
      <w:r w:rsidRPr="00CF18FC">
        <w:t>Licensing/Regulatory Information</w:t>
      </w:r>
    </w:p>
    <w:p w:rsidR="00566B4A" w:rsidP="00CF18FC">
      <w:pPr>
        <w:pStyle w:val="BodyText"/>
      </w:pPr>
      <w:r w:rsidRPr="00CF18FC">
        <w:t>There are no specific licences that relate to this qualification. However, some units in this qualification may have licensing or regulatory requirements in so</w:t>
      </w:r>
      <w:r w:rsidRPr="00CF18FC">
        <w:t>me environments. Local regulations should be checked for details.</w:t>
      </w:r>
    </w:p>
    <w:p w:rsidR="00566B4A" w:rsidP="00CF18FC">
      <w:pPr>
        <w:pStyle w:val="BodyText"/>
      </w:pPr>
    </w:p>
    <w:p w:rsidR="00000000" w:rsidRPr="00CF18FC" w:rsidP="00CF18FC">
      <w:pPr>
        <w:pStyle w:val="Heading1"/>
      </w:pPr>
      <w:bookmarkStart w:id="5" w:name="O_474696"/>
      <w:bookmarkEnd w:id="5"/>
      <w:r w:rsidRPr="00CF18FC">
        <w:t>Entry Requirements</w:t>
      </w:r>
    </w:p>
    <w:p w:rsidR="00000000" w:rsidRPr="00CF18FC" w:rsidP="00CF18FC">
      <w:pPr>
        <w:pStyle w:val="BodyText"/>
      </w:pPr>
      <w:r w:rsidRPr="00CF18FC">
        <w:t>Not applicable.</w:t>
      </w:r>
    </w:p>
    <w:p w:rsidR="00000000" w:rsidRPr="00CF18FC" w:rsidP="00CF18FC">
      <w:pPr>
        <w:pStyle w:val="AllowPageBreak"/>
      </w:pPr>
    </w:p>
    <w:p w:rsidR="00000000" w:rsidRPr="00CF18FC" w:rsidP="00CF18FC">
      <w:pPr>
        <w:pStyle w:val="Heading1"/>
      </w:pPr>
      <w:bookmarkStart w:id="6" w:name="O_474690"/>
      <w:bookmarkEnd w:id="6"/>
      <w:r w:rsidRPr="00CF18FC">
        <w:t>Employability Skills Summary</w:t>
      </w:r>
    </w:p>
    <w:tbl>
      <w:tblPr>
        <w:tblW w:w="9570" w:type="dxa"/>
        <w:tblLayout w:type="fixed"/>
        <w:tblCellMar>
          <w:left w:w="62" w:type="dxa"/>
          <w:right w:w="62" w:type="dxa"/>
        </w:tblCellMar>
        <w:tblLook w:val="0000"/>
      </w:tblPr>
      <w:tblGrid>
        <w:gridCol w:w="3800"/>
        <w:gridCol w:w="5770"/>
      </w:tblGrid>
      <w:tr w:rsidTr="00566B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EMPLOYABILITY SKILLS QUALIFICATION SUMMARY</w:t>
            </w:r>
          </w:p>
        </w:tc>
      </w:tr>
      <w:tr w:rsidTr="00566B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Employability Skills Summary</w:t>
            </w:r>
            <w:r w:rsidRPr="00CF18FC">
              <w:t xml:space="preserve"> - </w:t>
            </w:r>
            <w:r w:rsidRPr="00CF18FC">
              <w:rPr>
                <w:rStyle w:val="SpecialBold"/>
              </w:rPr>
              <w:t>Diploma of Fashion and Textiles Merchandising</w:t>
            </w:r>
          </w:p>
          <w:p w:rsidR="00000000" w:rsidP="00CF18FC">
            <w:pPr>
              <w:pStyle w:val="BodyText"/>
              <w:rPr>
                <w:lang w:val="en-NZ"/>
              </w:rPr>
            </w:pPr>
            <w:r w:rsidRPr="00CF18FC">
              <w:t>The following table contains a summary of the Employability Skills as identified by the fashion and textiles merchandising industries for this qualification. This table should be interpreted in conjunction with</w:t>
            </w:r>
            <w:r w:rsidRPr="00CF18FC">
              <w:t xml:space="preserve"> the detailed requirements of each unit of competency packaged in this qualification. The outcomes described here are broad industry requirements that reflect skill requirements for this level. </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Industry</w:t>
            </w:r>
            <w:r w:rsidRPr="00CF18FC">
              <w:t>/</w:t>
            </w:r>
            <w:r w:rsidRPr="00CF18FC">
              <w:rPr>
                <w:rStyle w:val="SpecialBold"/>
              </w:rPr>
              <w:t>enterprise requirements for th</w:t>
            </w:r>
            <w:r w:rsidRPr="00CF18FC">
              <w:rPr>
                <w:rStyle w:val="SpecialBold"/>
              </w:rPr>
              <w:t>is qualification include</w:t>
            </w:r>
            <w:r w:rsidRPr="00CF18FC">
              <w:t>:</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secure and maintain effective networks with industry professionals, clients and media</w:t>
            </w:r>
          </w:p>
          <w:p w:rsidR="00000000" w:rsidRPr="00CF18FC" w:rsidP="00CF18FC">
            <w:pPr>
              <w:pStyle w:val="ListBullet"/>
            </w:pPr>
            <w:r w:rsidRPr="00CF18FC">
              <w:t>communicate with international textiles, clothing and footwear supply chains</w:t>
            </w:r>
          </w:p>
          <w:p w:rsidR="00000000" w:rsidRPr="00CF18FC" w:rsidP="00CF18FC">
            <w:pPr>
              <w:pStyle w:val="ListBullet"/>
            </w:pPr>
            <w:r w:rsidRPr="00CF18FC">
              <w:t>use information and communication technology to interpret and analyse market and supply chain information</w:t>
            </w:r>
          </w:p>
          <w:p w:rsidR="00000000" w:rsidRPr="00CF18FC" w:rsidP="00CF18FC">
            <w:pPr>
              <w:pStyle w:val="ListBullet"/>
            </w:pPr>
            <w:r w:rsidRPr="00CF18FC">
              <w:t>calculate cost estimates</w:t>
            </w:r>
          </w:p>
          <w:p w:rsidR="00000000" w:rsidRPr="00CF18FC" w:rsidP="00CF18FC">
            <w:pPr>
              <w:pStyle w:val="ListBullet"/>
            </w:pPr>
            <w:r w:rsidRPr="00CF18FC">
              <w:t>use a range of communication and marketing tools to present concepts to a variety of audiences</w:t>
            </w:r>
          </w:p>
          <w:p w:rsidR="00000000" w:rsidRPr="00CF18FC" w:rsidP="00CF18FC">
            <w:pPr>
              <w:pStyle w:val="ListBullet"/>
            </w:pPr>
            <w:r w:rsidRPr="00CF18FC">
              <w:t>negotiate contracts with natio</w:t>
            </w:r>
            <w:r w:rsidRPr="00CF18FC">
              <w:t>nal and international networks</w:t>
            </w:r>
          </w:p>
          <w:p w:rsidR="00000000" w:rsidRPr="00CF18FC" w:rsidP="00CF18FC">
            <w:pPr>
              <w:pStyle w:val="ListBullet"/>
            </w:pPr>
            <w:r w:rsidRPr="00CF18FC">
              <w:t>complete documentation and maintain records</w:t>
            </w:r>
          </w:p>
          <w:p w:rsidR="00000000" w:rsidP="00CF18FC">
            <w:pPr>
              <w:pStyle w:val="ListBullet"/>
              <w:rPr>
                <w:lang w:val="en-NZ"/>
              </w:rPr>
            </w:pPr>
            <w:r w:rsidRPr="00CF18FC">
              <w:t>develop marketing and promotional materials</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network with clients, industry professionals, supply chain personnel and all levels of internal management</w:t>
            </w:r>
          </w:p>
          <w:p w:rsidR="00000000" w:rsidRPr="00CF18FC" w:rsidP="00CF18FC">
            <w:pPr>
              <w:pStyle w:val="ListBullet"/>
            </w:pPr>
            <w:r w:rsidRPr="00CF18FC">
              <w:t>develop and maintai</w:t>
            </w:r>
            <w:r w:rsidRPr="00CF18FC">
              <w:t>n supply chain relationships to support effective teamwork</w:t>
            </w:r>
          </w:p>
          <w:p w:rsidR="00000000" w:rsidP="00CF18FC">
            <w:pPr>
              <w:pStyle w:val="ListBullet"/>
              <w:rPr>
                <w:lang w:val="en-NZ"/>
              </w:rPr>
            </w:pPr>
            <w:r w:rsidRPr="00CF18FC">
              <w:t>participate in sustainability improvements</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interpret analysis of market supply systems and identify impact on own work</w:t>
            </w:r>
          </w:p>
          <w:p w:rsidR="00000000" w:rsidRPr="00CF18FC" w:rsidP="00CF18FC">
            <w:pPr>
              <w:pStyle w:val="ListBullet"/>
            </w:pPr>
            <w:r w:rsidRPr="00CF18FC">
              <w:t xml:space="preserve">source materials and resources through the supply chain </w:t>
            </w:r>
          </w:p>
          <w:p w:rsidR="00000000" w:rsidRPr="00CF18FC" w:rsidP="00CF18FC">
            <w:pPr>
              <w:pStyle w:val="ListBullet"/>
            </w:pPr>
            <w:r w:rsidRPr="00CF18FC">
              <w:t>analyse consumer behaviour to inform marketing processes and identify market opportunities</w:t>
            </w:r>
          </w:p>
          <w:p w:rsidR="00000000" w:rsidRPr="00CF18FC" w:rsidP="00CF18FC">
            <w:pPr>
              <w:pStyle w:val="ListBullet"/>
            </w:pPr>
            <w:r w:rsidRPr="00CF18FC">
              <w:t>calculate cost estimates for fashion and textile products</w:t>
            </w:r>
          </w:p>
          <w:p w:rsidR="00000000" w:rsidRPr="00CF18FC" w:rsidP="00CF18FC">
            <w:pPr>
              <w:pStyle w:val="ListBullet"/>
            </w:pPr>
            <w:r w:rsidRPr="00CF18FC">
              <w:t>design effective marketing and communication strategies</w:t>
            </w:r>
          </w:p>
          <w:p w:rsidR="00000000" w:rsidRPr="00CF18FC" w:rsidP="00CF18FC">
            <w:pPr>
              <w:pStyle w:val="ListBullet"/>
            </w:pPr>
            <w:r w:rsidRPr="00CF18FC">
              <w:t>formulate strategic plans to promote effective supp</w:t>
            </w:r>
            <w:r w:rsidRPr="00CF18FC">
              <w:t>ly</w:t>
            </w:r>
          </w:p>
          <w:p w:rsidR="00000000" w:rsidRPr="00CF18FC" w:rsidP="00CF18FC">
            <w:pPr>
              <w:pStyle w:val="ListBullet"/>
            </w:pPr>
            <w:r w:rsidRPr="00CF18FC">
              <w:t xml:space="preserve">investigate environmental performance and identify </w:t>
            </w:r>
            <w:r w:rsidRPr="00CF18FC">
              <w:t>potential areas for improvement</w:t>
            </w:r>
          </w:p>
          <w:p w:rsidR="00000000" w:rsidP="00CF18FC">
            <w:pPr>
              <w:pStyle w:val="ListBullet"/>
              <w:rPr>
                <w:lang w:val="en-NZ"/>
              </w:rPr>
            </w:pPr>
            <w:r w:rsidRPr="00CF18FC">
              <w:t>identify and act on environmental hazards</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secure new networks with industry professionals and clients</w:t>
            </w:r>
          </w:p>
          <w:p w:rsidR="00000000" w:rsidRPr="00CF18FC" w:rsidP="00CF18FC">
            <w:pPr>
              <w:pStyle w:val="ListBullet"/>
            </w:pPr>
            <w:r w:rsidRPr="00CF18FC">
              <w:t>recognise market opportunities</w:t>
            </w:r>
          </w:p>
          <w:p w:rsidR="00000000" w:rsidRPr="00CF18FC" w:rsidP="00CF18FC">
            <w:pPr>
              <w:pStyle w:val="ListBullet"/>
            </w:pPr>
            <w:r w:rsidRPr="00CF18FC">
              <w:t>develop c</w:t>
            </w:r>
            <w:r w:rsidRPr="00CF18FC">
              <w:t>ontinuous improvement of processes</w:t>
            </w:r>
          </w:p>
          <w:p w:rsidR="00000000" w:rsidRPr="00CF18FC" w:rsidP="00CF18FC">
            <w:pPr>
              <w:pStyle w:val="ListBullet"/>
            </w:pPr>
            <w:r w:rsidRPr="00CF18FC">
              <w:t>develop innovative ways of marketing and supplying product</w:t>
            </w:r>
          </w:p>
          <w:p w:rsidR="00000000" w:rsidP="00CF18FC">
            <w:pPr>
              <w:pStyle w:val="ListBullet"/>
              <w:rPr>
                <w:lang w:val="en-NZ"/>
              </w:rPr>
            </w:pPr>
            <w:r w:rsidRPr="00CF18FC">
              <w:t>identify opportunities for improvement to environmental performance</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undertake effective planning of own and others' work to achie</w:t>
            </w:r>
            <w:r w:rsidRPr="00CF18FC">
              <w:t>ve desired outcomes within agreed time-frames</w:t>
            </w:r>
          </w:p>
          <w:p w:rsidR="00000000" w:rsidRPr="00CF18FC" w:rsidP="00CF18FC">
            <w:pPr>
              <w:pStyle w:val="ListBullet"/>
            </w:pPr>
            <w:r w:rsidRPr="00CF18FC">
              <w:t>schedule meetings and correspondences with networks</w:t>
            </w:r>
          </w:p>
          <w:p w:rsidR="00000000" w:rsidRPr="00CF18FC" w:rsidP="00CF18FC">
            <w:pPr>
              <w:pStyle w:val="ListBullet"/>
            </w:pPr>
            <w:r w:rsidRPr="00CF18FC">
              <w:t>monitor quality processes and analyse outcomes</w:t>
            </w:r>
          </w:p>
          <w:p w:rsidR="00000000" w:rsidRPr="00CF18FC" w:rsidP="00CF18FC">
            <w:pPr>
              <w:pStyle w:val="ListBullet"/>
            </w:pPr>
            <w:r w:rsidRPr="00CF18FC">
              <w:t>plan and implement contingency plans to respond to incidents and problems</w:t>
            </w:r>
          </w:p>
          <w:p w:rsidR="00000000" w:rsidRPr="00CF18FC" w:rsidP="00CF18FC">
            <w:pPr>
              <w:pStyle w:val="ListBullet"/>
            </w:pPr>
            <w:r w:rsidRPr="00CF18FC">
              <w:t>coordinate quality assurance of suppl</w:t>
            </w:r>
            <w:r w:rsidRPr="00CF18FC">
              <w:t>y</w:t>
            </w:r>
          </w:p>
          <w:p w:rsidR="00000000" w:rsidP="00CF18FC">
            <w:pPr>
              <w:pStyle w:val="ListBullet"/>
              <w:rPr>
                <w:lang w:val="en-NZ"/>
              </w:rPr>
            </w:pPr>
            <w:r w:rsidRPr="00CF18FC">
              <w:t>manage marketing process according to marketing principles</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manage work plans and priorities and define responsibilities</w:t>
            </w:r>
          </w:p>
          <w:p w:rsidR="00000000" w:rsidRPr="00CF18FC" w:rsidP="00CF18FC">
            <w:pPr>
              <w:pStyle w:val="ListBullet"/>
            </w:pPr>
            <w:r w:rsidRPr="00CF18FC">
              <w:t>manage client and industry relationships and networks</w:t>
            </w:r>
          </w:p>
          <w:p w:rsidR="00000000" w:rsidRPr="00CF18FC" w:rsidP="00CF18FC">
            <w:pPr>
              <w:pStyle w:val="ListBullet"/>
            </w:pPr>
            <w:r w:rsidRPr="00CF18FC">
              <w:t xml:space="preserve">manage data flows and record keeping  </w:t>
            </w:r>
          </w:p>
          <w:p w:rsidR="00000000" w:rsidRPr="00CF18FC" w:rsidP="00CF18FC">
            <w:pPr>
              <w:pStyle w:val="ListBullet"/>
            </w:pPr>
            <w:r w:rsidRPr="00CF18FC">
              <w:t>monitor own work agains</w:t>
            </w:r>
            <w:r w:rsidRPr="00CF18FC">
              <w:t>t industry standards</w:t>
            </w:r>
          </w:p>
          <w:p w:rsidR="00000000" w:rsidP="00CF18FC">
            <w:pPr>
              <w:pStyle w:val="ListBullet"/>
              <w:rPr>
                <w:lang w:val="en-NZ"/>
              </w:rPr>
            </w:pPr>
            <w:r w:rsidRPr="00CF18FC">
              <w:t>monitor use of resources</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develop or adjust processes based on new information</w:t>
            </w:r>
          </w:p>
          <w:p w:rsidR="00000000" w:rsidRPr="00CF18FC" w:rsidP="00CF18FC">
            <w:pPr>
              <w:pStyle w:val="ListBullet"/>
            </w:pPr>
            <w:r w:rsidRPr="00CF18FC">
              <w:t>develop skill in and knowledge of industry practices</w:t>
            </w:r>
          </w:p>
          <w:p w:rsidR="00000000" w:rsidRPr="00CF18FC" w:rsidP="00CF18FC">
            <w:pPr>
              <w:pStyle w:val="ListBullet"/>
            </w:pPr>
            <w:r w:rsidRPr="00CF18FC">
              <w:t>conduct research to maintain currency of contacts and information</w:t>
            </w:r>
          </w:p>
          <w:p w:rsidR="00000000" w:rsidP="00CF18FC">
            <w:pPr>
              <w:pStyle w:val="ListBullet"/>
              <w:rPr>
                <w:lang w:val="en-NZ"/>
              </w:rPr>
            </w:pPr>
            <w:r w:rsidRPr="00CF18FC">
              <w:t xml:space="preserve">learn about sustainability developments relating to work practice </w:t>
            </w:r>
          </w:p>
        </w:tc>
      </w:tr>
      <w:tr w:rsidTr="00566B4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ListBullet"/>
            </w:pPr>
            <w:r w:rsidRPr="00CF18FC">
              <w:t>use information and communication technology efficiently to acquire, manage and share data and maintain communication networks.</w:t>
            </w:r>
          </w:p>
          <w:p w:rsidR="00000000" w:rsidRPr="00CF18FC" w:rsidP="00CF18FC">
            <w:pPr>
              <w:pStyle w:val="ListBullet"/>
            </w:pPr>
            <w:r w:rsidRPr="00CF18FC">
              <w:t>use electronic tools and processes to market pro</w:t>
            </w:r>
            <w:r w:rsidRPr="00CF18FC">
              <w:t>duct</w:t>
            </w:r>
          </w:p>
        </w:tc>
      </w:tr>
    </w:tbl>
    <w:p w:rsidR="00566B4A" w:rsidP="00CF18FC">
      <w:pPr>
        <w:pStyle w:val="BodyText"/>
      </w:pPr>
    </w:p>
    <w:p w:rsidR="00566B4A" w:rsidP="00CF18FC">
      <w:pPr>
        <w:pStyle w:val="BodyText"/>
      </w:pPr>
    </w:p>
    <w:p w:rsidR="00000000" w:rsidRPr="00CF18FC" w:rsidP="00CF18FC">
      <w:pPr>
        <w:pStyle w:val="Heading1"/>
      </w:pPr>
      <w:bookmarkStart w:id="7" w:name="O_474692"/>
      <w:bookmarkEnd w:id="7"/>
      <w:r w:rsidRPr="00CF18FC">
        <w:t>Packaging Rules</w:t>
      </w:r>
    </w:p>
    <w:p w:rsidR="00000000" w:rsidRPr="00CF18FC" w:rsidP="00CF18FC">
      <w:pPr>
        <w:pStyle w:val="BodyText"/>
      </w:pPr>
      <w:r w:rsidRPr="00CF18FC">
        <w:t>To be awarded the Diploma of Fashion and Textiles Merchandising, competency must be achieved in thirty-five (35) units of competency.</w:t>
      </w:r>
    </w:p>
    <w:p w:rsidR="00000000" w:rsidRPr="00CF18FC" w:rsidP="00CF18FC">
      <w:pPr>
        <w:pStyle w:val="ListBullet"/>
      </w:pPr>
      <w:r w:rsidRPr="00CF18FC">
        <w:t>Fourteen (14) core units of competency</w:t>
      </w:r>
    </w:p>
    <w:p w:rsidR="00000000" w:rsidRPr="00CF18FC" w:rsidP="00CF18FC">
      <w:pPr>
        <w:pStyle w:val="ListBullet"/>
      </w:pPr>
      <w:r w:rsidRPr="00CF18FC">
        <w:t>Twenty-one (21) elective units of compete</w:t>
      </w:r>
      <w:r w:rsidRPr="00CF18FC">
        <w:t>ncy as specified below.</w:t>
      </w:r>
    </w:p>
    <w:p w:rsidR="00000000" w:rsidRPr="00CF18FC" w:rsidP="00CF18FC">
      <w:pPr>
        <w:pStyle w:val="BodyText"/>
      </w:pPr>
      <w:r w:rsidRPr="00CF18FC">
        <w:t>If Certificate IV has been achieved, an additional ten (10) units are required to gain the Diploma qualification. All core units listed must be achieved. Any Diploma core units not achieved at Certificate IV must be completed as par</w:t>
      </w:r>
      <w:r w:rsidRPr="00CF18FC">
        <w:t>t of the additional ten (10) units required for the Diploma. Units that have been credited towards lower level qualifications must not be selected in the additional ten (10) unit requirement.</w:t>
      </w:r>
    </w:p>
    <w:p w:rsidR="00000000" w:rsidRPr="00CF18FC" w:rsidP="00CF18FC">
      <w:pPr>
        <w:pStyle w:val="BodyText"/>
      </w:pPr>
      <w:r w:rsidRPr="00CF18FC">
        <w:t>Note:  Where prerequisite units apply, these have been noted, an</w:t>
      </w:r>
      <w:r w:rsidRPr="00CF18FC">
        <w:t>d must be considered in the total number of units.</w:t>
      </w:r>
    </w:p>
    <w:p w:rsidR="00000000" w:rsidRPr="00CF18FC" w:rsidP="00CF18FC">
      <w:pPr>
        <w:pStyle w:val="BodyText"/>
      </w:pPr>
    </w:p>
    <w:p w:rsidR="00000000" w:rsidRPr="00CF18FC" w:rsidP="00CF18FC">
      <w:pPr>
        <w:pStyle w:val="BodyText"/>
      </w:pPr>
      <w:r w:rsidRPr="00CF18FC">
        <w:rPr>
          <w:rStyle w:val="SpecialBold"/>
        </w:rPr>
        <w:t>CORE UNITS</w:t>
      </w:r>
      <w:r w:rsidRPr="00CF18FC">
        <w:t xml:space="preserve"> </w:t>
      </w:r>
    </w:p>
    <w:p w:rsidR="00000000" w:rsidRPr="00CF18FC" w:rsidP="00CF18FC">
      <w:pPr>
        <w:pStyle w:val="BodyText"/>
      </w:pPr>
      <w:r w:rsidRPr="00CF18FC">
        <w:t>Complete all fourteen (14) units from this list</w:t>
      </w:r>
    </w:p>
    <w:p w:rsidR="00000000" w:rsidRPr="00CF18FC" w:rsidP="00CF18FC">
      <w:pPr>
        <w:pStyle w:val="BodyText"/>
      </w:pPr>
    </w:p>
    <w:tbl>
      <w:tblPr>
        <w:tblW w:w="0" w:type="auto"/>
        <w:tblLayout w:type="fixed"/>
        <w:tblCellMar>
          <w:left w:w="62" w:type="dxa"/>
          <w:right w:w="62" w:type="dxa"/>
        </w:tblCellMar>
        <w:tblLook w:val="0000"/>
      </w:tblPr>
      <w:tblGrid>
        <w:gridCol w:w="2378"/>
        <w:gridCol w:w="6127"/>
      </w:tblGrid>
      <w:tr w:rsidTr="00566B4A">
        <w:tblPrEx>
          <w:tblW w:w="0" w:type="auto"/>
          <w:tblLayout w:type="fixed"/>
          <w:tblCellMar>
            <w:left w:w="62" w:type="dxa"/>
            <w:right w:w="62" w:type="dxa"/>
          </w:tblCellMar>
          <w:tblLook w:val="0000"/>
        </w:tblPrEx>
        <w:trPr>
          <w:tblHeader/>
        </w:trPr>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Unit code</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Unit title</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BSBMKG402B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Analyse consumer behaviour for specific markets</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LMTCL2003B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Identify fibres and fabrics </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LMTFD4004B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Calculate cost estimates for fashion products </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LMTFD4006B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Interact and network with fashion industry participants</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LMTFD4017B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Source materials and resources for production of fashion design</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LMTFD5010B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and present concepts within specified guid</w:t>
            </w:r>
            <w:r w:rsidRPr="00CF18FC">
              <w:t>elines</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LMTGN2009B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Operate computing technology in a Textiles, Clothing and Footwear workplace</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LMTGN4018A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Apply textile clothing and footwear market supply systems</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LMTGN4019A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Analyse textiles clothing and footwear merchandising and marketing principles </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LMTGN5002B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Coordinate quality assurance for textiles, clothing and footwear products and services</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LMTGN5003B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Work with international textiles, clothing and footwear supply c</w:t>
            </w:r>
            <w:r w:rsidRPr="00CF18FC">
              <w:t>hains</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LMTGN5008A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Identify opportunities in the textiles, clothing and footwear market</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LMTTX2001B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Identify fibres, yarns and textile materials and their uses in textile production </w:t>
            </w:r>
          </w:p>
        </w:tc>
      </w:tr>
      <w:tr w:rsidTr="00566B4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MSAENV272B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t>Participate in environmentally sustainable work practices</w:t>
            </w:r>
          </w:p>
        </w:tc>
      </w:tr>
    </w:tbl>
    <w:p w:rsidR="00000000" w:rsidRPr="00CF18FC" w:rsidP="00CF18FC">
      <w:pPr>
        <w:pStyle w:val="BodyText"/>
      </w:pPr>
    </w:p>
    <w:p w:rsidR="00000000" w:rsidRPr="00CF18FC" w:rsidP="00CF18FC">
      <w:pPr>
        <w:pStyle w:val="BodyText"/>
      </w:pPr>
      <w:r w:rsidRPr="00CF18FC">
        <w:rPr>
          <w:rStyle w:val="SpecialBold"/>
        </w:rPr>
        <w:t>ELECTIVE UNITS</w:t>
      </w:r>
    </w:p>
    <w:p w:rsidR="00000000" w:rsidRPr="00CF18FC" w:rsidP="00CF18FC">
      <w:pPr>
        <w:pStyle w:val="BodyText"/>
      </w:pPr>
    </w:p>
    <w:p w:rsidR="00000000" w:rsidRPr="00CF18FC" w:rsidP="00CF18FC">
      <w:pPr>
        <w:pStyle w:val="BodyText"/>
      </w:pPr>
      <w:r w:rsidRPr="00CF18FC">
        <w:t>Select twenty-one (21) units as specified below.</w:t>
      </w:r>
    </w:p>
    <w:p w:rsidR="00000000" w:rsidRPr="00CF18FC" w:rsidP="00CF18FC">
      <w:pPr>
        <w:pStyle w:val="ListBullet"/>
      </w:pPr>
      <w:r w:rsidRPr="00CF18FC">
        <w:t xml:space="preserve">A minimum of ten (10) units must be selected from Group A </w:t>
      </w:r>
    </w:p>
    <w:p w:rsidR="00000000" w:rsidRPr="00CF18FC" w:rsidP="00CF18FC">
      <w:pPr>
        <w:pStyle w:val="ListBullet"/>
      </w:pPr>
      <w:r w:rsidRPr="00CF18FC">
        <w:t xml:space="preserve">A minimum of four (4) units must be selected from Group B </w:t>
      </w:r>
    </w:p>
    <w:p w:rsidR="00000000" w:rsidRPr="00CF18FC" w:rsidP="00CF18FC">
      <w:pPr>
        <w:pStyle w:val="ListBullet"/>
      </w:pPr>
      <w:r w:rsidRPr="00CF18FC">
        <w:t>A maximum of six (6) units may be selected from Group D</w:t>
      </w:r>
    </w:p>
    <w:p w:rsidR="00000000" w:rsidRPr="00CF18FC" w:rsidP="00CF18FC">
      <w:pPr>
        <w:pStyle w:val="ListBullet"/>
      </w:pPr>
      <w:r w:rsidRPr="00CF18FC">
        <w:t>The remainder must be selected from Groups A, B and C.</w:t>
      </w:r>
    </w:p>
    <w:p w:rsidR="00000000" w:rsidRPr="00CF18FC" w:rsidP="00CF18FC">
      <w:pPr>
        <w:pStyle w:val="BodyText"/>
      </w:pPr>
    </w:p>
    <w:p w:rsidR="00000000" w:rsidRPr="00CF18FC" w:rsidP="00CF18FC">
      <w:pPr>
        <w:pStyle w:val="BodyText"/>
      </w:pPr>
      <w:r w:rsidRPr="00CF18FC">
        <w:rPr>
          <w:rStyle w:val="SpecialBold"/>
        </w:rPr>
        <w:t>GROUP A</w:t>
      </w:r>
    </w:p>
    <w:p w:rsidR="00000000" w:rsidRPr="00CF18FC" w:rsidP="00CF18FC">
      <w:pPr>
        <w:pStyle w:val="BodyText"/>
      </w:pPr>
    </w:p>
    <w:tbl>
      <w:tblPr>
        <w:tblW w:w="0" w:type="auto"/>
        <w:tblLayout w:type="fixed"/>
        <w:tblCellMar>
          <w:left w:w="62" w:type="dxa"/>
          <w:right w:w="62" w:type="dxa"/>
        </w:tblCellMar>
        <w:tblLook w:val="0000"/>
      </w:tblPr>
      <w:tblGrid>
        <w:gridCol w:w="2733"/>
        <w:gridCol w:w="2280"/>
        <w:gridCol w:w="3532"/>
      </w:tblGrid>
      <w:tr w:rsidTr="00566B4A">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Prerequisites</w:t>
            </w: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LMTCL3001B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Identify fabric performance and handling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LMTCL2003B</w:t>
            </w: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LMTCL3009B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patterns from a block using basic patternmaking principles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LMTDC2010A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Identify fabric and garment handling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LMTFD3004B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Assist in preparation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w:t>
            </w:r>
            <w:r w:rsidRPr="00CF18FC">
              <w:t xml:space="preserve">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LMTFD4012B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product specifications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LMTFD3004B</w:t>
            </w: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Identify contemporary fashion influences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Use and apply sizing systems appropriate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LMTFD4020B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Use electronic fashion design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marketing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Evaluate fashion designs against set criteria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Analyse influences on contemporary fashion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LMTFD4014B</w:t>
            </w: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Conduct fashion design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Cost design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LMTFD4004B</w:t>
            </w: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LMTFD5013B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merchandising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Understand and specify </w:t>
            </w:r>
            <w:r w:rsidRPr="00CF18FC">
              <w:t>advanced construction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LMTGN2001B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Follow defined OH&amp;S policies and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LMTGN5001B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LMTGN5005A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Provide global operations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LMTTD4006A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Source textile materials and resources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LMTTD</w:t>
            </w:r>
            <w:r w:rsidRPr="00CF18FC">
              <w:t xml:space="preserve">4007A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Analyse textile design influences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Present and promote textile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Assist in the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Estimate costs for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Exhibit textile designs or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Develop textile designs using computer based design programs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Develop textile designs and product specifications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Cost production of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LMTTX3001B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Identify quality and types of textile fibres, yarns and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LMTTX2001B</w:t>
            </w: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Perform routine textile testing and analyse results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t>LMTTX4001A</w:t>
            </w:r>
          </w:p>
          <w:p w:rsidR="00000000" w:rsidRPr="00CF18FC" w:rsidP="00CF18FC">
            <w:pPr>
              <w:pStyle w:val="BodyText"/>
            </w:pPr>
            <w:r w:rsidRPr="00CF18FC">
              <w:t>LMTTX4002A</w:t>
            </w:r>
          </w:p>
        </w:tc>
      </w:tr>
    </w:tbl>
    <w:p w:rsidR="00000000" w:rsidRPr="00CF18FC" w:rsidP="00CF18FC">
      <w:pPr>
        <w:pStyle w:val="BodyText"/>
      </w:pPr>
    </w:p>
    <w:p w:rsidR="00000000" w:rsidRPr="00CF18FC" w:rsidP="00CF18FC">
      <w:pPr>
        <w:pStyle w:val="BodyText"/>
      </w:pPr>
      <w:r w:rsidRPr="00CF18FC">
        <w:rPr>
          <w:rStyle w:val="SpecialBold"/>
        </w:rPr>
        <w:t>GROUP B</w:t>
      </w:r>
    </w:p>
    <w:p w:rsidR="00000000" w:rsidRPr="00CF18FC" w:rsidP="00CF18FC">
      <w:pPr>
        <w:pStyle w:val="BodyText"/>
      </w:pPr>
    </w:p>
    <w:tbl>
      <w:tblPr>
        <w:tblW w:w="0" w:type="auto"/>
        <w:tblLayout w:type="fixed"/>
        <w:tblCellMar>
          <w:left w:w="62" w:type="dxa"/>
          <w:right w:w="62" w:type="dxa"/>
        </w:tblCellMar>
        <w:tblLook w:val="0000"/>
      </w:tblPr>
      <w:tblGrid>
        <w:gridCol w:w="2329"/>
        <w:gridCol w:w="2644"/>
        <w:gridCol w:w="3532"/>
      </w:tblGrid>
      <w:tr w:rsidTr="00566B4A">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Prerequisites</w:t>
            </w: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marketing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Evaluate fashion designs against set criteria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Analyse influences on contemporary fashion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LMTFD4014B</w:t>
            </w: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Conduct</w:t>
            </w:r>
            <w:r w:rsidRPr="00CF18FC">
              <w:t xml:space="preserve"> fashion design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Cost design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LMTFD4004B</w:t>
            </w: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LMTFD5013B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merchandising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LMTFD5018B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Understand and specify advanced construction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LMTGN5001B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LMTGN5005A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Provide global operations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Exhibit textile designs or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Develop textile designs using computer based design programs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Develop textile designs and product specifications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LMTTD5009A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Cost production of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p>
        </w:tc>
      </w:tr>
    </w:tbl>
    <w:p w:rsidR="00000000" w:rsidRPr="00CF18FC" w:rsidP="00CF18FC">
      <w:pPr>
        <w:pStyle w:val="BodyText"/>
      </w:pPr>
    </w:p>
    <w:p w:rsidR="00000000" w:rsidRPr="00CF18FC" w:rsidP="00CF18FC">
      <w:pPr>
        <w:pStyle w:val="BodyText"/>
      </w:pPr>
      <w:r w:rsidRPr="00CF18FC">
        <w:rPr>
          <w:rStyle w:val="SpecialBold"/>
        </w:rPr>
        <w:t>GROUP C</w:t>
      </w:r>
    </w:p>
    <w:p w:rsidR="00000000" w:rsidRPr="00CF18FC" w:rsidP="00CF18FC">
      <w:pPr>
        <w:pStyle w:val="BodyText"/>
      </w:pPr>
    </w:p>
    <w:tbl>
      <w:tblPr>
        <w:tblW w:w="0" w:type="auto"/>
        <w:tblLayout w:type="fixed"/>
        <w:tblCellMar>
          <w:left w:w="62" w:type="dxa"/>
          <w:right w:w="62" w:type="dxa"/>
        </w:tblCellMar>
        <w:tblLook w:val="0000"/>
      </w:tblPr>
      <w:tblGrid>
        <w:gridCol w:w="2819"/>
        <w:gridCol w:w="2280"/>
        <w:gridCol w:w="3532"/>
      </w:tblGrid>
      <w:tr w:rsidTr="00566B4A">
        <w:tblPrEx>
          <w:tblW w:w="0" w:type="auto"/>
          <w:tblLayout w:type="fixed"/>
          <w:tblCellMar>
            <w:left w:w="62" w:type="dxa"/>
            <w:right w:w="62" w:type="dxa"/>
          </w:tblCellMar>
          <w:tblLook w:val="0000"/>
        </w:tblPrEx>
        <w:trPr>
          <w:tblHeader/>
        </w:trPr>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rPr>
                <w:rStyle w:val="SpecialBold"/>
              </w:rPr>
              <w:t>Prerequisites</w:t>
            </w: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BSBCUS401B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Coordinate implementation of customer service strategies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BSBCUS402B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Address customer needs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BSBFLM312C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Contribute to team effectiveness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BSBINT301B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Apply knowledge of the international trade environment to complete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BSBINT302B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Apply knowledge of legislation relevant to international trade to complete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BSBINT305B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Prepare business documents for the international trade of goods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BSBINT306B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Apply knowledge of international finance and insurance to complete work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BSBINT405B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Apply knowledge of import and export international conventions, laws</w:t>
            </w:r>
            <w:r w:rsidRPr="00CF18FC">
              <w:t xml:space="preserve"> and finance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BSBINT408B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Prepare business advice on the taxes and duties for international trade transactions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BSBINT409B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Plan for international trade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BSBMKG408B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Conduct market research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BSBMKG413A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Promote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BSBMKG414A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Undertake marketing activities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BSBMKG415A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Research international markets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BSBMKG416A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Market goods and services internationally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BSBMKG507A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Interpret market trends and developments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BSBPMG403A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Apply cost management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BSBPMG407A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Apply risk management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BSBPUR401B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Plan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BSBPUR402B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Negotiate contracts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BSBREL401A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Establish networks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BSBREL402A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Build client relationships and business networks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BSBREL403A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Implement international client relationship strategies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BSBRSK401A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Identify risk and apply risk management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BSBWOR401A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Establish effective workplace relationships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Assist in preparation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LMTFD4012B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Develop product specifications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LMTFD3004B</w:t>
            </w: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Identify contemporary fashion influences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Use and apply sizing systems appropriate for fas</w:t>
            </w:r>
            <w:r w:rsidRPr="00CF18FC">
              <w:t>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LMTFD4020B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Use electronic fashion design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Source textile materials and resources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Analyse textile design influences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Present and promote textile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Assist in the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Estimate costs for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Perform routine textile testing and analyse results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r w:rsidRPr="00CF18FC">
              <w:t>LMTTX4001A</w:t>
            </w:r>
          </w:p>
          <w:p w:rsidR="00000000" w:rsidP="00CF18FC">
            <w:pPr>
              <w:pStyle w:val="BodyText"/>
              <w:rPr>
                <w:lang w:val="en-NZ"/>
              </w:rPr>
            </w:pPr>
            <w:r w:rsidRPr="00CF18FC">
              <w:t>LMTTX4002A</w:t>
            </w: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MSAENV472B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SIRXMER004A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Manage merchandise and store presentation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p>
        </w:tc>
      </w:tr>
      <w:tr w:rsidTr="00566B4A">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 xml:space="preserve">SIRXPRO002A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8FC">
            <w:pPr>
              <w:pStyle w:val="BodyText"/>
              <w:rPr>
                <w:lang w:val="en-NZ"/>
              </w:rPr>
            </w:pPr>
            <w:r w:rsidRPr="00CF18FC">
              <w:t>Implement product recalls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8FC" w:rsidP="00CF18FC">
            <w:pPr>
              <w:pStyle w:val="BodyText"/>
            </w:pPr>
          </w:p>
        </w:tc>
      </w:tr>
    </w:tbl>
    <w:p w:rsidR="00000000" w:rsidRPr="00CF18FC" w:rsidP="00CF18FC">
      <w:pPr>
        <w:pStyle w:val="BodyText"/>
      </w:pPr>
    </w:p>
    <w:p w:rsidR="00000000" w:rsidRPr="00CF18FC" w:rsidP="00CF18FC">
      <w:pPr>
        <w:pStyle w:val="BodyText"/>
      </w:pPr>
      <w:r w:rsidRPr="00CF18FC">
        <w:rPr>
          <w:rStyle w:val="SpecialBold"/>
        </w:rPr>
        <w:t>GROUP D</w:t>
      </w:r>
    </w:p>
    <w:p w:rsidR="00000000" w:rsidRPr="00CF18FC" w:rsidP="00CF18FC">
      <w:pPr>
        <w:pStyle w:val="BodyText"/>
      </w:pPr>
    </w:p>
    <w:tbl>
      <w:tblPr>
        <w:tblW w:w="0" w:type="auto"/>
        <w:tblLayout w:type="fixed"/>
        <w:tblCellMar>
          <w:left w:w="62" w:type="dxa"/>
          <w:right w:w="62" w:type="dxa"/>
        </w:tblCellMar>
        <w:tblLook w:val="0000"/>
      </w:tblPr>
      <w:tblGrid>
        <w:gridCol w:w="8505"/>
      </w:tblGrid>
      <w:tr w:rsidTr="00566B4A">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F18FC">
            <w:pPr>
              <w:pStyle w:val="BodyText"/>
              <w:rPr>
                <w:lang w:val="en-NZ"/>
              </w:rPr>
            </w:pPr>
            <w:r w:rsidRPr="00CF18FC">
              <w:t>Other Fashion and Textiles Merchandising units that are available at Certificates IV (maximum 1), V (maximum 6) and VI (maximum 1)</w:t>
            </w:r>
          </w:p>
        </w:tc>
      </w:tr>
      <w:tr w:rsidTr="00566B4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F18FC">
            <w:pPr>
              <w:pStyle w:val="BodyText"/>
              <w:rPr>
                <w:lang w:val="en-NZ"/>
              </w:rPr>
            </w:pPr>
            <w:r w:rsidRPr="00CF18FC">
              <w:t>Other TCF Training Package units that are available at Certificates IV (maximum 1),  V (maximum 6) and VI (maximum 1)</w:t>
            </w:r>
          </w:p>
        </w:tc>
      </w:tr>
      <w:tr w:rsidTr="00566B4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F18FC" w:rsidP="00CF18FC">
            <w:pPr>
              <w:pStyle w:val="BodyText"/>
            </w:pPr>
            <w:r w:rsidRPr="00CF18FC">
              <w:t>Units</w:t>
            </w:r>
            <w:r w:rsidRPr="00CF18FC">
              <w:t xml:space="preserve"> from other endorsed Training Packages and accredited courses at Certificates IV (maximum 1), V (maximum 6) and VI (maximum 1)</w:t>
            </w:r>
          </w:p>
        </w:tc>
      </w:tr>
    </w:tbl>
    <w:p w:rsidR="00566B4A" w:rsidP="00CF18FC">
      <w:pPr>
        <w:pStyle w:val="BodyText"/>
      </w:pPr>
    </w:p>
    <w:p w:rsidR="00566B4A" w:rsidP="00CF18FC">
      <w:pPr>
        <w:pStyle w:val="BodyText"/>
      </w:pPr>
    </w:p>
    <w:p w:rsidR="00000000" w:rsidRPr="00CF18FC" w:rsidP="00CF18FC"/>
    <w:sectPr w:rsidSect="00CF1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6B4A" w:rsidP="00566B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4A" w:rsidP="00CF18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66B4A" w:rsidP="00CF18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6B4A" w:rsidP="00CF18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C" w:rsidRPr="00566B4A" w:rsidP="00566B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4A" w:rsidP="00CF18FC">
    <w:pPr>
      <w:pStyle w:val="Header"/>
      <w:framePr w:wrap="around"/>
    </w:pPr>
    <w:r>
      <w:fldChar w:fldCharType="begin"/>
    </w:r>
    <w:r>
      <w:instrText xml:space="preserve"> TITLE   \* MERGEFORMAT </w:instrText>
    </w:r>
    <w:r>
      <w:fldChar w:fldCharType="separate"/>
    </w:r>
    <w:r>
      <w:t>LMT50607 Diploma of Diploma of Fashion and Textiles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66B4A" w:rsidP="00CF1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D68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A6C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8FC"/>
    <w:pPr>
      <w:spacing w:before="360" w:after="60"/>
      <w:outlineLvl w:val="0"/>
    </w:pPr>
    <w:rPr>
      <w:sz w:val="32"/>
    </w:rPr>
  </w:style>
  <w:style w:type="paragraph" w:styleId="Heading2">
    <w:name w:val="heading 2"/>
    <w:basedOn w:val="HeadingBase"/>
    <w:next w:val="BodyText"/>
    <w:link w:val="Heading2Char"/>
    <w:qFormat/>
    <w:rsid w:val="00CF18FC"/>
    <w:pPr>
      <w:keepLines/>
      <w:spacing w:before="240" w:after="120"/>
      <w:outlineLvl w:val="1"/>
    </w:pPr>
    <w:rPr>
      <w:sz w:val="28"/>
      <w:szCs w:val="40"/>
    </w:rPr>
  </w:style>
  <w:style w:type="paragraph" w:styleId="Heading3">
    <w:name w:val="heading 3"/>
    <w:basedOn w:val="HeadingBase"/>
    <w:next w:val="BodyText"/>
    <w:link w:val="Heading3Char"/>
    <w:qFormat/>
    <w:rsid w:val="00CF18FC"/>
    <w:pPr>
      <w:spacing w:before="180" w:after="120"/>
      <w:outlineLvl w:val="2"/>
    </w:pPr>
    <w:rPr>
      <w:spacing w:val="-10"/>
      <w:kern w:val="32"/>
    </w:rPr>
  </w:style>
  <w:style w:type="paragraph" w:styleId="Heading4">
    <w:name w:val="heading 4"/>
    <w:basedOn w:val="HeadingBase"/>
    <w:next w:val="BodyText"/>
    <w:link w:val="Heading4Char"/>
    <w:qFormat/>
    <w:rsid w:val="00CF18FC"/>
    <w:pPr>
      <w:spacing w:before="160" w:after="120"/>
      <w:outlineLvl w:val="3"/>
    </w:pPr>
    <w:rPr>
      <w:sz w:val="22"/>
    </w:rPr>
  </w:style>
  <w:style w:type="paragraph" w:styleId="Heading5">
    <w:name w:val="heading 5"/>
    <w:basedOn w:val="HeadingBase"/>
    <w:next w:val="Normal"/>
    <w:link w:val="Heading5Char"/>
    <w:qFormat/>
    <w:rsid w:val="00CF18FC"/>
    <w:pPr>
      <w:spacing w:before="80"/>
      <w:outlineLvl w:val="4"/>
    </w:pPr>
    <w:rPr>
      <w:color w:val="918585"/>
      <w:sz w:val="20"/>
    </w:rPr>
  </w:style>
  <w:style w:type="paragraph" w:styleId="Heading6">
    <w:name w:val="heading 6"/>
    <w:basedOn w:val="HeadingBase"/>
    <w:next w:val="Normal"/>
    <w:link w:val="Heading6Char"/>
    <w:qFormat/>
    <w:rsid w:val="00CF18FC"/>
    <w:pPr>
      <w:spacing w:before="60"/>
      <w:outlineLvl w:val="5"/>
    </w:pPr>
    <w:rPr>
      <w:color w:val="918585"/>
      <w:sz w:val="20"/>
    </w:rPr>
  </w:style>
  <w:style w:type="paragraph" w:styleId="Heading7">
    <w:name w:val="heading 7"/>
    <w:basedOn w:val="Normal"/>
    <w:next w:val="Normal"/>
    <w:link w:val="Heading7Char"/>
    <w:qFormat/>
    <w:rsid w:val="00CF18FC"/>
    <w:pPr>
      <w:ind w:left="720"/>
      <w:outlineLvl w:val="6"/>
    </w:pPr>
    <w:rPr>
      <w:i/>
    </w:rPr>
  </w:style>
  <w:style w:type="paragraph" w:styleId="Heading8">
    <w:name w:val="heading 8"/>
    <w:basedOn w:val="Normal"/>
    <w:next w:val="Normal"/>
    <w:link w:val="Heading8Char"/>
    <w:qFormat/>
    <w:rsid w:val="00CF18FC"/>
    <w:pPr>
      <w:ind w:left="720"/>
      <w:outlineLvl w:val="7"/>
    </w:pPr>
    <w:rPr>
      <w:i/>
    </w:rPr>
  </w:style>
  <w:style w:type="paragraph" w:styleId="Heading9">
    <w:name w:val="heading 9"/>
    <w:basedOn w:val="Normal"/>
    <w:next w:val="Normal"/>
    <w:link w:val="Heading9Char"/>
    <w:qFormat/>
    <w:rsid w:val="00CF18FC"/>
    <w:pPr>
      <w:ind w:left="720"/>
      <w:outlineLvl w:val="8"/>
    </w:pPr>
    <w:rPr>
      <w:i/>
    </w:rPr>
  </w:style>
  <w:style w:type="character" w:default="1" w:styleId="DefaultParagraphFont">
    <w:name w:val="Default Paragraph Font"/>
    <w:uiPriority w:val="1"/>
    <w:unhideWhenUsed/>
    <w:rsid w:val="00CF1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8FC"/>
  </w:style>
  <w:style w:type="character" w:customStyle="1" w:styleId="Heading1Char">
    <w:name w:val="Heading 1 Char"/>
    <w:basedOn w:val="DefaultParagraphFont"/>
    <w:link w:val="Heading1"/>
    <w:rsid w:val="00CF18FC"/>
    <w:rPr>
      <w:rFonts w:ascii="Times New Roman" w:eastAsia="Times New Roman" w:hAnsi="Times New Roman" w:cs="Times New Roman"/>
      <w:b/>
      <w:sz w:val="32"/>
      <w:szCs w:val="20"/>
      <w:lang w:eastAsia="en-US"/>
    </w:rPr>
  </w:style>
  <w:style w:type="paragraph" w:styleId="BodyText">
    <w:name w:val="Body Text"/>
    <w:basedOn w:val="Normal"/>
    <w:link w:val="BodyTextChar"/>
    <w:rsid w:val="00CF18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8FC"/>
    <w:rPr>
      <w:rFonts w:ascii="Times New Roman" w:eastAsia="Times New Roman" w:hAnsi="Times New Roman" w:cs="Times New Roman"/>
      <w:sz w:val="24"/>
      <w:lang w:eastAsia="en-US"/>
    </w:rPr>
  </w:style>
  <w:style w:type="paragraph" w:styleId="Footer">
    <w:name w:val="footer"/>
    <w:basedOn w:val="Normal"/>
    <w:link w:val="FooterChar"/>
    <w:rsid w:val="00CF1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8FC"/>
    <w:rPr>
      <w:rFonts w:ascii="Times New Roman" w:eastAsia="Times New Roman" w:hAnsi="Times New Roman" w:cs="Times New Roman"/>
      <w:sz w:val="16"/>
      <w:lang w:eastAsia="en-US"/>
    </w:rPr>
  </w:style>
  <w:style w:type="paragraph" w:styleId="ListBullet">
    <w:name w:val="List Bullet"/>
    <w:basedOn w:val="List"/>
    <w:rsid w:val="00CF18FC"/>
    <w:pPr>
      <w:numPr>
        <w:numId w:val="12"/>
      </w:numPr>
      <w:tabs>
        <w:tab w:val="clear" w:pos="340"/>
      </w:tabs>
      <w:spacing w:before="40" w:after="40"/>
    </w:pPr>
  </w:style>
  <w:style w:type="character" w:customStyle="1" w:styleId="SpecialBold">
    <w:name w:val="Special Bold"/>
    <w:basedOn w:val="DefaultParagraphFont"/>
    <w:rsid w:val="00CF18FC"/>
    <w:rPr>
      <w:b/>
      <w:spacing w:val="0"/>
    </w:rPr>
  </w:style>
  <w:style w:type="paragraph" w:customStyle="1" w:styleId="SuperHeading">
    <w:name w:val="SuperHeading"/>
    <w:basedOn w:val="Normal"/>
    <w:rsid w:val="00CF18FC"/>
    <w:pPr>
      <w:spacing w:before="240" w:after="120"/>
      <w:outlineLvl w:val="0"/>
    </w:pPr>
    <w:rPr>
      <w:rFonts w:ascii="Times New Roman" w:hAnsi="Times New Roman"/>
      <w:b/>
      <w:sz w:val="28"/>
    </w:rPr>
  </w:style>
  <w:style w:type="paragraph" w:customStyle="1" w:styleId="AllowPageBreak">
    <w:name w:val="AllowPageBreak"/>
    <w:rsid w:val="00CF18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8FC"/>
    <w:rPr>
      <w:rFonts w:ascii="Courier New" w:eastAsia="Times New Roman" w:hAnsi="Courier New" w:cs="Times New Roman"/>
      <w:i/>
      <w:szCs w:val="20"/>
      <w:lang w:eastAsia="en-US"/>
    </w:rPr>
  </w:style>
  <w:style w:type="paragraph" w:customStyle="1" w:styleId="HeadingBase">
    <w:name w:val="Heading Base"/>
    <w:rsid w:val="00CF1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8FC"/>
    <w:pPr>
      <w:tabs>
        <w:tab w:val="right" w:leader="dot" w:pos="9072"/>
      </w:tabs>
      <w:ind w:left="567"/>
    </w:pPr>
    <w:rPr>
      <w:szCs w:val="22"/>
    </w:rPr>
  </w:style>
  <w:style w:type="paragraph" w:customStyle="1" w:styleId="TOCBase">
    <w:name w:val="TOC Base"/>
    <w:rsid w:val="00CF1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8FC"/>
    <w:pPr>
      <w:tabs>
        <w:tab w:val="right" w:leader="dot" w:pos="9072"/>
      </w:tabs>
      <w:spacing w:before="40" w:after="40"/>
      <w:ind w:left="284"/>
    </w:pPr>
    <w:rPr>
      <w:rFonts w:ascii="Times New Roman" w:hAnsi="Times New Roman"/>
    </w:rPr>
  </w:style>
  <w:style w:type="paragraph" w:styleId="TOC1">
    <w:name w:val="toc 1"/>
    <w:basedOn w:val="TOCBase"/>
    <w:next w:val="Normal"/>
    <w:rsid w:val="00CF18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8FC"/>
    <w:pPr>
      <w:spacing w:before="5040"/>
      <w:jc w:val="center"/>
    </w:pPr>
    <w:rPr>
      <w:sz w:val="48"/>
      <w:szCs w:val="72"/>
      <w:lang w:val="en-US"/>
    </w:rPr>
  </w:style>
  <w:style w:type="character" w:customStyle="1" w:styleId="TitleChar">
    <w:name w:val="Title Char"/>
    <w:basedOn w:val="DefaultParagraphFont"/>
    <w:link w:val="Title"/>
    <w:rsid w:val="00CF1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8FC"/>
    <w:pPr>
      <w:tabs>
        <w:tab w:val="left" w:pos="3600"/>
        <w:tab w:val="left" w:pos="3958"/>
      </w:tabs>
    </w:pPr>
  </w:style>
  <w:style w:type="paragraph" w:styleId="List">
    <w:name w:val="List"/>
    <w:basedOn w:val="BodyText"/>
    <w:next w:val="BodyText"/>
    <w:rsid w:val="00CF18FC"/>
    <w:pPr>
      <w:tabs>
        <w:tab w:val="left" w:pos="340"/>
      </w:tabs>
      <w:spacing w:before="60" w:after="60"/>
      <w:ind w:left="340" w:hanging="340"/>
    </w:pPr>
  </w:style>
  <w:style w:type="paragraph" w:customStyle="1" w:styleId="Note">
    <w:name w:val="Note"/>
    <w:basedOn w:val="BodyText"/>
    <w:rsid w:val="00CF1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8FC"/>
    <w:pPr>
      <w:framePr w:wrap="auto" w:hAnchor="text" w:y="6049"/>
    </w:pPr>
    <w:rPr>
      <w:color w:val="000000"/>
      <w:sz w:val="40"/>
    </w:rPr>
  </w:style>
  <w:style w:type="paragraph" w:customStyle="1" w:styleId="TOCTitle">
    <w:name w:val="TOCTitle"/>
    <w:basedOn w:val="Heading1"/>
    <w:rsid w:val="00CF18FC"/>
    <w:pPr>
      <w:spacing w:after="240"/>
      <w:jc w:val="center"/>
      <w:outlineLvl w:val="9"/>
    </w:pPr>
    <w:rPr>
      <w:caps/>
    </w:rPr>
  </w:style>
  <w:style w:type="paragraph" w:customStyle="1" w:styleId="Version">
    <w:name w:val="Version"/>
    <w:rsid w:val="00CF18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8FC"/>
    <w:pPr>
      <w:numPr>
        <w:numId w:val="13"/>
      </w:numPr>
      <w:tabs>
        <w:tab w:val="clear" w:pos="680"/>
      </w:tabs>
    </w:pPr>
  </w:style>
  <w:style w:type="paragraph" w:styleId="Index1">
    <w:name w:val="index 1"/>
    <w:basedOn w:val="Normal"/>
    <w:next w:val="Normal"/>
    <w:semiHidden/>
    <w:rsid w:val="00CF18FC"/>
    <w:pPr>
      <w:keepNext w:val="0"/>
      <w:tabs>
        <w:tab w:val="right" w:pos="4176"/>
      </w:tabs>
      <w:ind w:left="198" w:hanging="198"/>
    </w:pPr>
    <w:rPr>
      <w:rFonts w:ascii="Garamond" w:hAnsi="Garamond"/>
    </w:rPr>
  </w:style>
  <w:style w:type="paragraph" w:styleId="IndexHeading">
    <w:name w:val="index heading"/>
    <w:basedOn w:val="Normal"/>
    <w:next w:val="Index1"/>
    <w:semiHidden/>
    <w:rsid w:val="00CF18FC"/>
    <w:pPr>
      <w:spacing w:before="120" w:after="120"/>
    </w:pPr>
    <w:rPr>
      <w:rFonts w:ascii="Arial" w:hAnsi="Arial"/>
      <w:b/>
      <w:color w:val="918585"/>
      <w:sz w:val="24"/>
    </w:rPr>
  </w:style>
  <w:style w:type="paragraph" w:styleId="Header">
    <w:name w:val="header"/>
    <w:basedOn w:val="Normal"/>
    <w:link w:val="HeaderChar"/>
    <w:rsid w:val="00CF1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8FC"/>
    <w:rPr>
      <w:rFonts w:ascii="Times New Roman" w:eastAsia="Times New Roman" w:hAnsi="Times New Roman" w:cs="Times New Roman"/>
      <w:sz w:val="16"/>
      <w:szCs w:val="20"/>
      <w:lang w:val="en-GB" w:eastAsia="en-US"/>
    </w:rPr>
  </w:style>
  <w:style w:type="paragraph" w:customStyle="1" w:styleId="Chapter">
    <w:name w:val="Chapter"/>
    <w:basedOn w:val="Normal"/>
    <w:rsid w:val="00CF18FC"/>
    <w:pPr>
      <w:spacing w:before="240"/>
    </w:pPr>
    <w:rPr>
      <w:rFonts w:ascii="Times New Roman" w:hAnsi="Times New Roman"/>
      <w:smallCaps/>
      <w:spacing w:val="80"/>
      <w:sz w:val="28"/>
    </w:rPr>
  </w:style>
  <w:style w:type="paragraph" w:customStyle="1" w:styleId="InChapter">
    <w:name w:val="InChapter"/>
    <w:basedOn w:val="Heading3"/>
    <w:rsid w:val="00CF18FC"/>
    <w:pPr>
      <w:spacing w:after="240"/>
      <w:outlineLvl w:val="9"/>
    </w:pPr>
    <w:rPr>
      <w:noProof/>
    </w:rPr>
  </w:style>
  <w:style w:type="paragraph" w:styleId="Index2">
    <w:name w:val="index 2"/>
    <w:basedOn w:val="Normal"/>
    <w:next w:val="Normal"/>
    <w:semiHidden/>
    <w:rsid w:val="00CF18FC"/>
    <w:pPr>
      <w:tabs>
        <w:tab w:val="right" w:pos="4176"/>
      </w:tabs>
      <w:ind w:left="568" w:hanging="284"/>
    </w:pPr>
    <w:rPr>
      <w:rFonts w:ascii="Garamond" w:hAnsi="Garamond"/>
    </w:rPr>
  </w:style>
  <w:style w:type="paragraph" w:customStyle="1" w:styleId="Byline">
    <w:name w:val="Byline"/>
    <w:rsid w:val="00CF1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8FC"/>
    <w:pPr>
      <w:tabs>
        <w:tab w:val="clear" w:pos="3600"/>
        <w:tab w:val="clear" w:pos="3958"/>
      </w:tabs>
      <w:jc w:val="right"/>
    </w:pPr>
  </w:style>
  <w:style w:type="character" w:styleId="Emphasis">
    <w:name w:val="Emphasis"/>
    <w:basedOn w:val="DefaultParagraphFont"/>
    <w:qFormat/>
    <w:rsid w:val="00CF18FC"/>
    <w:rPr>
      <w:i/>
    </w:rPr>
  </w:style>
  <w:style w:type="paragraph" w:styleId="Caption">
    <w:name w:val="caption"/>
    <w:basedOn w:val="BodyText"/>
    <w:next w:val="Normal"/>
    <w:qFormat/>
    <w:rsid w:val="00CF18FC"/>
    <w:pPr>
      <w:framePr w:w="2268" w:hSpace="181" w:vSpace="181" w:wrap="around" w:vAnchor="text" w:hAnchor="page" w:x="1135" w:y="285" w:anchorLock="1"/>
    </w:pPr>
    <w:rPr>
      <w:i/>
    </w:rPr>
  </w:style>
  <w:style w:type="paragraph" w:customStyle="1" w:styleId="MiniTOCTitle">
    <w:name w:val="MiniTOCTitle"/>
    <w:basedOn w:val="Heading4"/>
    <w:rsid w:val="00CF18FC"/>
    <w:pPr>
      <w:spacing w:before="240"/>
      <w:outlineLvl w:val="9"/>
    </w:pPr>
    <w:rPr>
      <w:noProof/>
      <w:sz w:val="24"/>
    </w:rPr>
  </w:style>
  <w:style w:type="paragraph" w:customStyle="1" w:styleId="MiniTOCItem">
    <w:name w:val="MiniTOCItem"/>
    <w:basedOn w:val="ListBullet"/>
    <w:rsid w:val="00CF18FC"/>
    <w:pPr>
      <w:numPr>
        <w:numId w:val="0"/>
      </w:numPr>
      <w:tabs>
        <w:tab w:val="right" w:leader="dot" w:pos="6521"/>
      </w:tabs>
      <w:spacing w:before="0" w:after="0"/>
    </w:pPr>
  </w:style>
  <w:style w:type="paragraph" w:customStyle="1" w:styleId="TOFTitle">
    <w:name w:val="TOFTitle"/>
    <w:basedOn w:val="TOCTitle"/>
    <w:rsid w:val="00CF18FC"/>
  </w:style>
  <w:style w:type="paragraph" w:styleId="TableofFigures">
    <w:name w:val="table of figures"/>
    <w:basedOn w:val="Normal"/>
    <w:next w:val="Normal"/>
    <w:semiHidden/>
    <w:rsid w:val="00CF18FC"/>
    <w:pPr>
      <w:tabs>
        <w:tab w:val="right" w:leader="dot" w:pos="9072"/>
      </w:tabs>
      <w:ind w:left="970" w:hanging="403"/>
    </w:pPr>
    <w:rPr>
      <w:rFonts w:ascii="Times New Roman" w:hAnsi="Times New Roman"/>
      <w:b/>
    </w:rPr>
  </w:style>
  <w:style w:type="paragraph" w:styleId="ListNumber">
    <w:name w:val="List Number"/>
    <w:basedOn w:val="List"/>
    <w:rsid w:val="00CF18FC"/>
    <w:pPr>
      <w:numPr>
        <w:numId w:val="10"/>
      </w:numPr>
    </w:pPr>
  </w:style>
  <w:style w:type="character" w:customStyle="1" w:styleId="WingdingSymbols">
    <w:name w:val="Wingding Symbols"/>
    <w:rsid w:val="00CF18FC"/>
    <w:rPr>
      <w:rFonts w:ascii="Wingdings" w:hAnsi="Wingdings"/>
    </w:rPr>
  </w:style>
  <w:style w:type="paragraph" w:customStyle="1" w:styleId="TableHeading">
    <w:name w:val="Table Heading"/>
    <w:basedOn w:val="HeadingBase"/>
    <w:rsid w:val="00CF18FC"/>
    <w:pPr>
      <w:keepLines/>
      <w:pBdr>
        <w:bottom w:val="single" w:sz="6" w:space="1" w:color="918585"/>
      </w:pBdr>
      <w:spacing w:before="240"/>
    </w:pPr>
  </w:style>
  <w:style w:type="character" w:customStyle="1" w:styleId="HotSpot">
    <w:name w:val="HotSpot"/>
    <w:rsid w:val="00CF18FC"/>
    <w:rPr>
      <w:color w:val="0033CC"/>
      <w:u w:val="none"/>
    </w:rPr>
  </w:style>
  <w:style w:type="paragraph" w:customStyle="1" w:styleId="BodyTextRight">
    <w:name w:val="Body Text Right"/>
    <w:basedOn w:val="BodyText"/>
    <w:rsid w:val="00CF18FC"/>
    <w:pPr>
      <w:spacing w:before="0" w:after="0"/>
      <w:jc w:val="right"/>
    </w:pPr>
  </w:style>
  <w:style w:type="paragraph" w:styleId="Index3">
    <w:name w:val="index 3"/>
    <w:basedOn w:val="ListNumber2"/>
    <w:next w:val="Normal"/>
    <w:semiHidden/>
    <w:rsid w:val="00CF18FC"/>
    <w:pPr>
      <w:numPr>
        <w:numId w:val="0"/>
      </w:numPr>
      <w:tabs>
        <w:tab w:val="right" w:leader="dot" w:pos="4176"/>
      </w:tabs>
    </w:pPr>
  </w:style>
  <w:style w:type="paragraph" w:styleId="ListNumber2">
    <w:name w:val="List Number 2"/>
    <w:basedOn w:val="List2"/>
    <w:rsid w:val="00CF18FC"/>
    <w:pPr>
      <w:numPr>
        <w:numId w:val="9"/>
      </w:numPr>
      <w:tabs>
        <w:tab w:val="clear" w:pos="1060"/>
      </w:tabs>
    </w:pPr>
  </w:style>
  <w:style w:type="paragraph" w:customStyle="1" w:styleId="MarginNote">
    <w:name w:val="Margin Note"/>
    <w:basedOn w:val="BodyText"/>
    <w:rsid w:val="00CF1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8FC"/>
    <w:rPr>
      <w:sz w:val="32"/>
    </w:rPr>
  </w:style>
  <w:style w:type="paragraph" w:customStyle="1" w:styleId="HeadingProcedure">
    <w:name w:val="Heading Procedure"/>
    <w:basedOn w:val="HeadingBase"/>
    <w:next w:val="Normal"/>
    <w:rsid w:val="00CF18FC"/>
    <w:pPr>
      <w:tabs>
        <w:tab w:val="left" w:pos="0"/>
      </w:tabs>
      <w:spacing w:before="120" w:after="60"/>
    </w:pPr>
    <w:rPr>
      <w:i/>
      <w:color w:val="918585"/>
      <w:sz w:val="22"/>
    </w:rPr>
  </w:style>
  <w:style w:type="paragraph" w:customStyle="1" w:styleId="TableBodyText">
    <w:name w:val="Table Body Text"/>
    <w:basedOn w:val="BodyText"/>
    <w:rsid w:val="00CF18FC"/>
    <w:pPr>
      <w:spacing w:before="60" w:after="60"/>
    </w:pPr>
  </w:style>
  <w:style w:type="paragraph" w:styleId="ListContinue">
    <w:name w:val="List Continue"/>
    <w:basedOn w:val="List"/>
    <w:rsid w:val="00CF18FC"/>
    <w:pPr>
      <w:ind w:firstLine="0"/>
    </w:pPr>
  </w:style>
  <w:style w:type="paragraph" w:customStyle="1" w:styleId="ListNote">
    <w:name w:val="List Note"/>
    <w:basedOn w:val="List"/>
    <w:rsid w:val="00CF18FC"/>
    <w:pPr>
      <w:pBdr>
        <w:top w:val="single" w:sz="6" w:space="2" w:color="918585"/>
        <w:bottom w:val="single" w:sz="6" w:space="2" w:color="918585"/>
      </w:pBdr>
      <w:tabs>
        <w:tab w:val="left" w:pos="1021"/>
      </w:tabs>
      <w:ind w:firstLine="0"/>
    </w:pPr>
  </w:style>
  <w:style w:type="paragraph" w:customStyle="1" w:styleId="Warning">
    <w:name w:val="Warning"/>
    <w:basedOn w:val="BodyText"/>
    <w:rsid w:val="00CF18FC"/>
    <w:pPr>
      <w:shd w:val="clear" w:color="auto" w:fill="D9D9D9"/>
      <w:tabs>
        <w:tab w:val="left" w:pos="992"/>
      </w:tabs>
      <w:ind w:left="119" w:right="119"/>
    </w:pPr>
    <w:rPr>
      <w:sz w:val="20"/>
    </w:rPr>
  </w:style>
  <w:style w:type="paragraph" w:customStyle="1" w:styleId="MarginIcons">
    <w:name w:val="Margin Icons"/>
    <w:basedOn w:val="BodyText"/>
    <w:rsid w:val="00CF1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8FC"/>
    <w:rPr>
      <w:rFonts w:ascii="Courier New" w:hAnsi="Courier New"/>
    </w:rPr>
  </w:style>
  <w:style w:type="paragraph" w:customStyle="1" w:styleId="NoteBullet">
    <w:name w:val="Note Bullet"/>
    <w:basedOn w:val="Note"/>
    <w:rsid w:val="00CF18FC"/>
    <w:pPr>
      <w:tabs>
        <w:tab w:val="clear" w:pos="680"/>
      </w:tabs>
      <w:spacing w:before="60" w:after="60"/>
    </w:pPr>
  </w:style>
  <w:style w:type="paragraph" w:customStyle="1" w:styleId="SubHeading2">
    <w:name w:val="SubHeading2"/>
    <w:basedOn w:val="HeadingBase"/>
    <w:rsid w:val="00CF18FC"/>
    <w:pPr>
      <w:spacing w:before="240" w:after="60"/>
    </w:pPr>
    <w:rPr>
      <w:sz w:val="20"/>
    </w:rPr>
  </w:style>
  <w:style w:type="paragraph" w:customStyle="1" w:styleId="SubHeading1">
    <w:name w:val="SubHeading1"/>
    <w:basedOn w:val="HeadingBase"/>
    <w:rsid w:val="00CF18FC"/>
    <w:pPr>
      <w:spacing w:before="240" w:after="60"/>
    </w:pPr>
    <w:rPr>
      <w:color w:val="918585"/>
      <w:sz w:val="22"/>
    </w:rPr>
  </w:style>
  <w:style w:type="paragraph" w:customStyle="1" w:styleId="SideHeading">
    <w:name w:val="Side Heading"/>
    <w:basedOn w:val="HeadingBase"/>
    <w:rsid w:val="00CF1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8FC"/>
    <w:pPr>
      <w:tabs>
        <w:tab w:val="num" w:pos="360"/>
      </w:tabs>
    </w:pPr>
  </w:style>
  <w:style w:type="paragraph" w:styleId="PlainText">
    <w:name w:val="Plain Text"/>
    <w:basedOn w:val="Normal"/>
    <w:link w:val="PlainTextChar"/>
    <w:rsid w:val="00CF18FC"/>
    <w:rPr>
      <w:sz w:val="20"/>
    </w:rPr>
  </w:style>
  <w:style w:type="character" w:customStyle="1" w:styleId="PlainTextChar">
    <w:name w:val="Plain Text Char"/>
    <w:basedOn w:val="DefaultParagraphFont"/>
    <w:link w:val="PlainText"/>
    <w:rsid w:val="00CF18FC"/>
    <w:rPr>
      <w:rFonts w:ascii="Courier New" w:eastAsia="Times New Roman" w:hAnsi="Courier New" w:cs="Times New Roman"/>
      <w:sz w:val="20"/>
      <w:szCs w:val="20"/>
      <w:lang w:eastAsia="en-US"/>
    </w:rPr>
  </w:style>
  <w:style w:type="character" w:customStyle="1" w:styleId="MenuOption">
    <w:name w:val="Menu Option"/>
    <w:basedOn w:val="DefaultParagraphFont"/>
    <w:rsid w:val="00CF18FC"/>
    <w:rPr>
      <w:b/>
      <w:smallCaps/>
    </w:rPr>
  </w:style>
  <w:style w:type="paragraph" w:customStyle="1" w:styleId="TableListNumber">
    <w:name w:val="Table List Number"/>
    <w:basedOn w:val="ListNumber"/>
    <w:rsid w:val="00CF18FC"/>
    <w:pPr>
      <w:numPr>
        <w:numId w:val="0"/>
      </w:numPr>
    </w:pPr>
  </w:style>
  <w:style w:type="paragraph" w:styleId="TOC4">
    <w:name w:val="toc 4"/>
    <w:basedOn w:val="TOCBase"/>
    <w:next w:val="Normal"/>
    <w:semiHidden/>
    <w:rsid w:val="00CF18FC"/>
    <w:pPr>
      <w:tabs>
        <w:tab w:val="right" w:leader="dot" w:pos="9071"/>
      </w:tabs>
      <w:ind w:left="1701"/>
    </w:pPr>
  </w:style>
  <w:style w:type="paragraph" w:customStyle="1" w:styleId="ListAlpha">
    <w:name w:val="List Alpha"/>
    <w:basedOn w:val="List"/>
    <w:rsid w:val="00CF18FC"/>
    <w:pPr>
      <w:numPr>
        <w:numId w:val="8"/>
      </w:numPr>
    </w:pPr>
  </w:style>
  <w:style w:type="paragraph" w:customStyle="1" w:styleId="ListAlpha2">
    <w:name w:val="List Alpha 2"/>
    <w:basedOn w:val="List2"/>
    <w:rsid w:val="00CF18FC"/>
    <w:pPr>
      <w:numPr>
        <w:numId w:val="7"/>
      </w:numPr>
    </w:pPr>
  </w:style>
  <w:style w:type="paragraph" w:styleId="List2">
    <w:name w:val="List 2"/>
    <w:basedOn w:val="BodyText"/>
    <w:rsid w:val="00CF18FC"/>
    <w:pPr>
      <w:tabs>
        <w:tab w:val="left" w:pos="680"/>
      </w:tabs>
      <w:spacing w:before="60" w:after="60"/>
      <w:ind w:left="680" w:hanging="340"/>
    </w:pPr>
  </w:style>
  <w:style w:type="paragraph" w:styleId="List3">
    <w:name w:val="List 3"/>
    <w:basedOn w:val="BodyText"/>
    <w:rsid w:val="00CF18FC"/>
    <w:pPr>
      <w:tabs>
        <w:tab w:val="left" w:pos="1021"/>
      </w:tabs>
      <w:spacing w:before="60" w:after="60"/>
      <w:ind w:left="1020" w:hanging="340"/>
    </w:pPr>
  </w:style>
  <w:style w:type="paragraph" w:styleId="List4">
    <w:name w:val="List 4"/>
    <w:basedOn w:val="BodyText"/>
    <w:rsid w:val="00CF18FC"/>
    <w:pPr>
      <w:tabs>
        <w:tab w:val="left" w:pos="1361"/>
      </w:tabs>
      <w:spacing w:before="60" w:after="60"/>
      <w:ind w:left="1361" w:hanging="340"/>
    </w:pPr>
  </w:style>
  <w:style w:type="paragraph" w:styleId="List5">
    <w:name w:val="List 5"/>
    <w:basedOn w:val="BodyText"/>
    <w:rsid w:val="00CF18FC"/>
    <w:pPr>
      <w:tabs>
        <w:tab w:val="left" w:pos="1701"/>
      </w:tabs>
      <w:spacing w:before="60" w:after="60"/>
      <w:ind w:left="1701" w:hanging="340"/>
    </w:pPr>
  </w:style>
  <w:style w:type="paragraph" w:styleId="ListBullet3">
    <w:name w:val="List Bullet 3"/>
    <w:basedOn w:val="List3"/>
    <w:rsid w:val="00CF18FC"/>
    <w:pPr>
      <w:numPr>
        <w:numId w:val="14"/>
      </w:numPr>
      <w:tabs>
        <w:tab w:val="clear" w:pos="1021"/>
      </w:tabs>
      <w:ind w:left="1037" w:hanging="357"/>
    </w:pPr>
  </w:style>
  <w:style w:type="paragraph" w:styleId="ListBullet4">
    <w:name w:val="List Bullet 4"/>
    <w:basedOn w:val="List4"/>
    <w:rsid w:val="00CF18FC"/>
    <w:pPr>
      <w:numPr>
        <w:numId w:val="2"/>
      </w:numPr>
    </w:pPr>
  </w:style>
  <w:style w:type="paragraph" w:styleId="ListBullet5">
    <w:name w:val="List Bullet 5"/>
    <w:basedOn w:val="List5"/>
    <w:rsid w:val="00CF18FC"/>
    <w:pPr>
      <w:numPr>
        <w:numId w:val="3"/>
      </w:numPr>
    </w:pPr>
  </w:style>
  <w:style w:type="paragraph" w:styleId="ListContinue2">
    <w:name w:val="List Continue 2"/>
    <w:basedOn w:val="List2"/>
    <w:rsid w:val="00CF18FC"/>
    <w:pPr>
      <w:ind w:firstLine="0"/>
    </w:pPr>
  </w:style>
  <w:style w:type="paragraph" w:styleId="ListContinue3">
    <w:name w:val="List Continue 3"/>
    <w:basedOn w:val="List3"/>
    <w:rsid w:val="00CF18FC"/>
    <w:pPr>
      <w:ind w:left="1021" w:firstLine="0"/>
    </w:pPr>
  </w:style>
  <w:style w:type="paragraph" w:styleId="ListContinue4">
    <w:name w:val="List Continue 4"/>
    <w:basedOn w:val="List4"/>
    <w:rsid w:val="00CF18FC"/>
    <w:pPr>
      <w:ind w:firstLine="0"/>
    </w:pPr>
  </w:style>
  <w:style w:type="paragraph" w:styleId="ListContinue5">
    <w:name w:val="List Continue 5"/>
    <w:basedOn w:val="List5"/>
    <w:rsid w:val="00CF18FC"/>
    <w:pPr>
      <w:ind w:firstLine="0"/>
    </w:pPr>
  </w:style>
  <w:style w:type="paragraph" w:styleId="ListNumber3">
    <w:name w:val="List Number 3"/>
    <w:basedOn w:val="List3"/>
    <w:rsid w:val="00CF18FC"/>
    <w:pPr>
      <w:numPr>
        <w:numId w:val="4"/>
      </w:numPr>
    </w:pPr>
  </w:style>
  <w:style w:type="paragraph" w:styleId="ListNumber4">
    <w:name w:val="List Number 4"/>
    <w:basedOn w:val="List4"/>
    <w:rsid w:val="00CF18FC"/>
    <w:pPr>
      <w:numPr>
        <w:numId w:val="5"/>
      </w:numPr>
    </w:pPr>
  </w:style>
  <w:style w:type="paragraph" w:styleId="ListNumber5">
    <w:name w:val="List Number 5"/>
    <w:basedOn w:val="List5"/>
    <w:rsid w:val="00CF18FC"/>
    <w:pPr>
      <w:numPr>
        <w:numId w:val="6"/>
      </w:numPr>
    </w:pPr>
  </w:style>
  <w:style w:type="paragraph" w:styleId="BlockText">
    <w:name w:val="Block Text"/>
    <w:basedOn w:val="Normal"/>
    <w:rsid w:val="00CF18FC"/>
    <w:pPr>
      <w:spacing w:after="120"/>
      <w:ind w:left="1440" w:right="1440"/>
    </w:pPr>
  </w:style>
  <w:style w:type="character" w:customStyle="1" w:styleId="Subscript">
    <w:name w:val="Subscript"/>
    <w:basedOn w:val="DefaultParagraphFont"/>
    <w:rsid w:val="00CF18FC"/>
    <w:rPr>
      <w:sz w:val="16"/>
      <w:vertAlign w:val="subscript"/>
    </w:rPr>
  </w:style>
  <w:style w:type="character" w:customStyle="1" w:styleId="Superscript">
    <w:name w:val="Superscript"/>
    <w:basedOn w:val="DefaultParagraphFont"/>
    <w:rsid w:val="00CF18FC"/>
    <w:rPr>
      <w:sz w:val="16"/>
      <w:vertAlign w:val="superscript"/>
    </w:rPr>
  </w:style>
  <w:style w:type="character" w:customStyle="1" w:styleId="Symbols">
    <w:name w:val="Symbols"/>
    <w:basedOn w:val="DefaultParagraphFont"/>
    <w:rsid w:val="00CF18FC"/>
    <w:rPr>
      <w:rFonts w:ascii="Symbol" w:hAnsi="Symbol"/>
    </w:rPr>
  </w:style>
  <w:style w:type="character" w:customStyle="1" w:styleId="MenuOptions">
    <w:name w:val="Menu Options"/>
    <w:basedOn w:val="DefaultParagraphFont"/>
    <w:rsid w:val="00CF18FC"/>
    <w:rPr>
      <w:rFonts w:ascii="Arial Narrow" w:hAnsi="Arial Narrow"/>
      <w:smallCaps/>
    </w:rPr>
  </w:style>
  <w:style w:type="character" w:customStyle="1" w:styleId="Buttons">
    <w:name w:val="Buttons"/>
    <w:basedOn w:val="DefaultParagraphFont"/>
    <w:rsid w:val="00CF18FC"/>
    <w:rPr>
      <w:b/>
    </w:rPr>
  </w:style>
  <w:style w:type="character" w:customStyle="1" w:styleId="Underlined">
    <w:name w:val="Underlined"/>
    <w:basedOn w:val="DefaultParagraphFont"/>
    <w:rsid w:val="00CF18FC"/>
    <w:rPr>
      <w:u w:val="single"/>
    </w:rPr>
  </w:style>
  <w:style w:type="paragraph" w:customStyle="1" w:styleId="TableBodyTextRight">
    <w:name w:val="Table Body Text Right"/>
    <w:basedOn w:val="TableBodyText"/>
    <w:rsid w:val="00CF18FC"/>
    <w:pPr>
      <w:widowControl w:val="0"/>
      <w:autoSpaceDE w:val="0"/>
      <w:autoSpaceDN w:val="0"/>
      <w:adjustRightInd w:val="0"/>
      <w:jc w:val="right"/>
    </w:pPr>
    <w:rPr>
      <w:rFonts w:cs="Arial"/>
      <w:szCs w:val="18"/>
    </w:rPr>
  </w:style>
  <w:style w:type="paragraph" w:customStyle="1" w:styleId="CopyrightText">
    <w:name w:val="Copyright Text"/>
    <w:basedOn w:val="BodyText"/>
    <w:rsid w:val="00CF18FC"/>
    <w:rPr>
      <w:sz w:val="18"/>
    </w:rPr>
  </w:style>
  <w:style w:type="paragraph" w:customStyle="1" w:styleId="BodySmallRight">
    <w:name w:val="Body Small Right"/>
    <w:basedOn w:val="BodyTextRight"/>
    <w:rsid w:val="00CF18FC"/>
    <w:rPr>
      <w:sz w:val="18"/>
      <w:szCs w:val="18"/>
    </w:rPr>
  </w:style>
  <w:style w:type="paragraph" w:customStyle="1" w:styleId="MarginEdition">
    <w:name w:val="Margin Edition"/>
    <w:basedOn w:val="MarginNote"/>
    <w:rsid w:val="00CF18FC"/>
    <w:pPr>
      <w:spacing w:before="0" w:after="0"/>
    </w:pPr>
    <w:rPr>
      <w:rFonts w:ascii="Times New Roman" w:hAnsi="Times New Roman"/>
      <w:color w:val="999999"/>
    </w:rPr>
  </w:style>
  <w:style w:type="paragraph" w:customStyle="1" w:styleId="Spacer">
    <w:name w:val="Spacer"/>
    <w:basedOn w:val="Normal"/>
    <w:rsid w:val="00CF18FC"/>
    <w:rPr>
      <w:sz w:val="2"/>
      <w:szCs w:val="2"/>
    </w:rPr>
  </w:style>
  <w:style w:type="character" w:customStyle="1" w:styleId="Small">
    <w:name w:val="Small"/>
    <w:basedOn w:val="DefaultParagraphFont"/>
    <w:rsid w:val="00CF18FC"/>
    <w:rPr>
      <w:sz w:val="16"/>
    </w:rPr>
  </w:style>
  <w:style w:type="paragraph" w:customStyle="1" w:styleId="WideTable">
    <w:name w:val="Wide Table"/>
    <w:basedOn w:val="Normal"/>
    <w:rsid w:val="00CF18FC"/>
    <w:pPr>
      <w:ind w:left="-1418"/>
    </w:pPr>
    <w:rPr>
      <w:sz w:val="2"/>
      <w:szCs w:val="2"/>
    </w:rPr>
  </w:style>
  <w:style w:type="character" w:styleId="PageNumber">
    <w:name w:val="page number"/>
    <w:basedOn w:val="DefaultParagraphFont"/>
    <w:rsid w:val="00CF18FC"/>
  </w:style>
  <w:style w:type="paragraph" w:styleId="Quote">
    <w:name w:val="Quote"/>
    <w:basedOn w:val="Heading1"/>
    <w:link w:val="QuoteChar"/>
    <w:qFormat/>
    <w:rsid w:val="00CF18FC"/>
    <w:rPr>
      <w:b w:val="0"/>
      <w:sz w:val="72"/>
      <w:szCs w:val="72"/>
      <w:lang w:val="en-NZ"/>
    </w:rPr>
  </w:style>
  <w:style w:type="character" w:customStyle="1" w:styleId="QuoteChar">
    <w:name w:val="Quote Char"/>
    <w:basedOn w:val="DefaultParagraphFont"/>
    <w:link w:val="Quote"/>
    <w:rsid w:val="00CF1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8FC"/>
    <w:pPr>
      <w:pageBreakBefore/>
    </w:pPr>
  </w:style>
  <w:style w:type="paragraph" w:customStyle="1" w:styleId="Border">
    <w:name w:val="Border"/>
    <w:basedOn w:val="Normal"/>
    <w:qFormat/>
    <w:rsid w:val="00CF1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8FC"/>
    <w:rPr>
      <w:b/>
      <w:bCs/>
      <w:i/>
      <w:iCs/>
      <w:color w:val="auto"/>
    </w:rPr>
  </w:style>
  <w:style w:type="paragraph" w:styleId="IntenseQuote">
    <w:name w:val="Intense Quote"/>
    <w:basedOn w:val="Normal"/>
    <w:next w:val="Normal"/>
    <w:link w:val="IntenseQuoteChar"/>
    <w:uiPriority w:val="30"/>
    <w:qFormat/>
    <w:rsid w:val="00CF1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8FC"/>
    <w:rPr>
      <w:smallCaps/>
      <w:color w:val="auto"/>
      <w:u w:val="single"/>
    </w:rPr>
  </w:style>
  <w:style w:type="character" w:styleId="IntenseReference">
    <w:name w:val="Intense Reference"/>
    <w:basedOn w:val="DefaultParagraphFont"/>
    <w:uiPriority w:val="32"/>
    <w:qFormat/>
    <w:rsid w:val="00CF18FC"/>
    <w:rPr>
      <w:b/>
      <w:bCs/>
      <w:smallCaps/>
      <w:color w:val="auto"/>
      <w:spacing w:val="5"/>
      <w:u w:val="single"/>
    </w:rPr>
  </w:style>
  <w:style w:type="paragraph" w:customStyle="1" w:styleId="2ColumnHeading">
    <w:name w:val="2Column Heading"/>
    <w:basedOn w:val="BodyText"/>
    <w:qFormat/>
    <w:rsid w:val="00CF18FC"/>
    <w:pPr>
      <w:spacing w:after="60"/>
      <w:ind w:left="-2268"/>
    </w:pPr>
    <w:rPr>
      <w:b/>
    </w:rPr>
  </w:style>
  <w:style w:type="paragraph" w:customStyle="1" w:styleId="Heading1TOC">
    <w:name w:val="Heading1 TOC"/>
    <w:basedOn w:val="Normal"/>
    <w:qFormat/>
    <w:rsid w:val="00CF18FC"/>
    <w:pPr>
      <w:spacing w:before="240" w:after="120"/>
    </w:pPr>
    <w:rPr>
      <w:rFonts w:ascii="Times New Roman" w:hAnsi="Times New Roman"/>
      <w:b/>
      <w:sz w:val="32"/>
    </w:rPr>
  </w:style>
  <w:style w:type="paragraph" w:customStyle="1" w:styleId="Heading2TOC">
    <w:name w:val="Heading2 TOC"/>
    <w:basedOn w:val="Normal"/>
    <w:qFormat/>
    <w:rsid w:val="00CF18FC"/>
    <w:pPr>
      <w:spacing w:before="240" w:after="60"/>
    </w:pPr>
    <w:rPr>
      <w:rFonts w:ascii="Times New Roman" w:hAnsi="Times New Roman"/>
      <w:b/>
      <w:sz w:val="28"/>
    </w:rPr>
  </w:style>
  <w:style w:type="character" w:customStyle="1" w:styleId="Underline">
    <w:name w:val="Underline"/>
    <w:basedOn w:val="DefaultParagraphFont"/>
    <w:qFormat/>
    <w:rsid w:val="00CF18FC"/>
    <w:rPr>
      <w:u w:val="single"/>
    </w:rPr>
  </w:style>
  <w:style w:type="character" w:customStyle="1" w:styleId="BoldandItalics">
    <w:name w:val="Bold and Italics"/>
    <w:qFormat/>
    <w:rsid w:val="00CF18FC"/>
    <w:rPr>
      <w:b/>
      <w:i/>
      <w:u w:val="none"/>
    </w:rPr>
  </w:style>
  <w:style w:type="paragraph" w:styleId="BalloonText">
    <w:name w:val="Balloon Text"/>
    <w:basedOn w:val="Normal"/>
    <w:link w:val="BalloonTextChar"/>
    <w:rsid w:val="00CF18FC"/>
    <w:rPr>
      <w:rFonts w:ascii="Tahoma" w:hAnsi="Tahoma" w:cs="Tahoma"/>
      <w:sz w:val="16"/>
      <w:szCs w:val="16"/>
    </w:rPr>
  </w:style>
  <w:style w:type="character" w:customStyle="1" w:styleId="BalloonTextChar">
    <w:name w:val="Balloon Text Char"/>
    <w:basedOn w:val="DefaultParagraphFont"/>
    <w:link w:val="BalloonText"/>
    <w:rsid w:val="00CF1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8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8FC"/>
    <w:rPr>
      <w:b/>
      <w:color w:val="660033"/>
      <w:spacing w:val="0"/>
    </w:rPr>
  </w:style>
  <w:style w:type="paragraph" w:customStyle="1" w:styleId="Nameditemlist">
    <w:name w:val="Named item list"/>
    <w:basedOn w:val="BodyText"/>
    <w:qFormat/>
    <w:rsid w:val="00CF18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1644</Words>
  <Characters>11043</Characters>
  <Application>Microsoft Office Word</Application>
  <DocSecurity>0</DocSecurity>
  <Lines>629</Lines>
  <Paragraphs>319</Paragraphs>
  <ScaleCrop>false</ScaleCrop>
  <Company>Author-it Software Corporation Ltd.</Company>
  <LinksUpToDate>false</LinksUpToDate>
  <CharactersWithSpaces>12537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LMT50607 Diploma of Diploma of Fashion and Textiles Merchandising</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2012-07-02T02:29:00Z</dcterms:created>
  <dcterms:modified xsi:type="dcterms:W3CDTF">2012-07-02T02:29:00Z</dcterms:modified>
</cp:coreProperties>
</file>