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2EA" w:rsidP="001152EA">
      <w:pPr>
        <w:pStyle w:val="Title"/>
      </w:pPr>
      <w:bookmarkStart w:id="0" w:name="_GoBack"/>
      <w:bookmarkEnd w:id="0"/>
      <w:r>
        <w:fldChar w:fldCharType="begin"/>
      </w:r>
      <w:r>
        <w:instrText xml:space="preserve"> TITLE   \* MERGEFORMAT </w:instrText>
      </w:r>
      <w:r>
        <w:fldChar w:fldCharType="separate"/>
      </w:r>
      <w:r>
        <w:t>LMT41207 Certificate IV in Certificate IV in Fashion and Textiles Merchandising</w:t>
      </w:r>
      <w:r>
        <w:fldChar w:fldCharType="end"/>
      </w:r>
    </w:p>
    <w:p w:rsidR="001152EA" w:rsidP="001152EA">
      <w:pPr>
        <w:pStyle w:val="Version"/>
        <w:sectPr w:rsidSect="00416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16157" w:rsidP="00416157">
      <w:pPr>
        <w:pStyle w:val="SuperHeading"/>
      </w:pPr>
      <w:r w:rsidRPr="00416157">
        <w:t>LMT41207 Certificate IV in Fashion and Textiles Merchandising</w:t>
      </w:r>
    </w:p>
    <w:p w:rsidR="00000000" w:rsidRPr="00416157" w:rsidP="00416157">
      <w:pPr>
        <w:pStyle w:val="Heading1"/>
      </w:pPr>
      <w:bookmarkStart w:id="1" w:name="O_474655"/>
      <w:bookmarkEnd w:id="1"/>
      <w:r w:rsidRPr="00416157">
        <w:t>Modification History</w:t>
      </w:r>
    </w:p>
    <w:p w:rsidR="00000000" w:rsidRPr="00416157" w:rsidP="00416157">
      <w:pPr>
        <w:pStyle w:val="BodyText"/>
      </w:pPr>
      <w:r w:rsidRPr="00416157">
        <w:t>Release 2 - imported units updated to current versions, outcomes eq</w:t>
      </w:r>
      <w:r w:rsidRPr="00416157">
        <w:t>uivalent.</w:t>
      </w:r>
    </w:p>
    <w:p w:rsidR="001152EA" w:rsidP="00416157">
      <w:pPr>
        <w:pStyle w:val="BodyText"/>
      </w:pPr>
      <w:r w:rsidRPr="00416157">
        <w:t>Reinstated text from Group D electives in packaging rules.</w:t>
      </w:r>
    </w:p>
    <w:p w:rsidR="001152EA" w:rsidP="00416157">
      <w:pPr>
        <w:pStyle w:val="BodyText"/>
      </w:pPr>
    </w:p>
    <w:p w:rsidR="00000000" w:rsidRPr="00416157" w:rsidP="00416157">
      <w:pPr>
        <w:pStyle w:val="Heading1"/>
      </w:pPr>
      <w:bookmarkStart w:id="2" w:name="O_474656"/>
      <w:bookmarkEnd w:id="2"/>
      <w:r w:rsidRPr="00416157">
        <w:t>Description</w:t>
      </w:r>
    </w:p>
    <w:p w:rsidR="00000000" w:rsidRPr="00416157" w:rsidP="00416157">
      <w:pPr>
        <w:pStyle w:val="BodyText"/>
      </w:pPr>
      <w:r w:rsidRPr="00416157">
        <w:rPr>
          <w:rStyle w:val="SpecialBold"/>
        </w:rPr>
        <w:t>Job roles</w:t>
      </w:r>
      <w:r w:rsidRPr="00416157">
        <w:t>/</w:t>
      </w:r>
      <w:r w:rsidRPr="00416157">
        <w:rPr>
          <w:rStyle w:val="SpecialBold"/>
        </w:rPr>
        <w:t>employment outcomes</w:t>
      </w:r>
    </w:p>
    <w:p w:rsidR="00000000" w:rsidRPr="00416157" w:rsidP="00416157">
      <w:pPr>
        <w:pStyle w:val="BodyText"/>
      </w:pPr>
      <w:r w:rsidRPr="00416157">
        <w:t>The Certificate IV in Fashion and Textiles Merchandising covers occupations such as those in marketing and supply chain and acc</w:t>
      </w:r>
      <w:r w:rsidRPr="00416157">
        <w:t xml:space="preserve">ount management roles within the fashion and textiles industries. </w:t>
      </w:r>
    </w:p>
    <w:p w:rsidR="00000000" w:rsidRPr="00416157" w:rsidP="00416157">
      <w:pPr>
        <w:pStyle w:val="BodyText"/>
      </w:pPr>
    </w:p>
    <w:p w:rsidR="00000000" w:rsidRPr="00416157" w:rsidP="00416157">
      <w:pPr>
        <w:pStyle w:val="BodyText"/>
      </w:pPr>
      <w:r w:rsidRPr="00416157">
        <w:rPr>
          <w:rStyle w:val="SpecialBold"/>
        </w:rPr>
        <w:t>Application</w:t>
      </w:r>
    </w:p>
    <w:p w:rsidR="001152EA" w:rsidP="00416157">
      <w:pPr>
        <w:pStyle w:val="BodyText"/>
      </w:pPr>
      <w:r w:rsidRPr="00416157">
        <w:t xml:space="preserve">This qualification is typically used to develop skill and knowledge in the application of specialised fashion and textiles merchandising skills within the TCF supply chain. </w:t>
      </w:r>
    </w:p>
    <w:p w:rsidR="001152EA" w:rsidP="00416157">
      <w:pPr>
        <w:pStyle w:val="BodyText"/>
      </w:pPr>
    </w:p>
    <w:p w:rsidR="00000000" w:rsidRPr="00416157" w:rsidP="00416157">
      <w:pPr>
        <w:pStyle w:val="Heading1"/>
      </w:pPr>
      <w:bookmarkStart w:id="3" w:name="O_474654"/>
      <w:bookmarkEnd w:id="3"/>
      <w:r w:rsidRPr="00416157">
        <w:t>Pathways Information</w:t>
      </w:r>
    </w:p>
    <w:p w:rsidR="00000000" w:rsidRPr="00416157" w:rsidP="00416157">
      <w:pPr>
        <w:pStyle w:val="BodyText"/>
      </w:pPr>
      <w:r w:rsidRPr="00416157">
        <w:rPr>
          <w:rStyle w:val="SpecialBold"/>
        </w:rPr>
        <w:t>Pathways into the qualification</w:t>
      </w:r>
      <w:r w:rsidRPr="00416157">
        <w:t xml:space="preserve"> </w:t>
      </w:r>
    </w:p>
    <w:p w:rsidR="00000000" w:rsidRPr="00416157" w:rsidP="00416157">
      <w:pPr>
        <w:pStyle w:val="BodyText"/>
      </w:pPr>
      <w:r w:rsidRPr="00416157">
        <w:t xml:space="preserve">Direct entry into this qualification requires completion of a total of twenty-five (25) units according to the rules described below. </w:t>
      </w:r>
    </w:p>
    <w:p w:rsidR="00000000" w:rsidRPr="00416157" w:rsidP="00416157">
      <w:pPr>
        <w:pStyle w:val="BodyText"/>
      </w:pPr>
      <w:r w:rsidRPr="00416157">
        <w:t>Credit may be granted for units completed as part of TCF Certificates achieved where they are listed within this qualification, or for equivalent industry experience achieved.</w:t>
      </w:r>
    </w:p>
    <w:p w:rsidR="00000000" w:rsidRPr="00416157" w:rsidP="00416157">
      <w:pPr>
        <w:pStyle w:val="BodyText"/>
      </w:pPr>
    </w:p>
    <w:p w:rsidR="00000000" w:rsidRPr="00416157" w:rsidP="00416157">
      <w:pPr>
        <w:pStyle w:val="BodyText"/>
      </w:pPr>
      <w:r w:rsidRPr="00416157">
        <w:rPr>
          <w:rStyle w:val="SpecialBold"/>
        </w:rPr>
        <w:t>Pathways from the qualification</w:t>
      </w:r>
      <w:r w:rsidRPr="00416157">
        <w:t xml:space="preserve"> </w:t>
      </w:r>
    </w:p>
    <w:p w:rsidR="001152EA" w:rsidP="00416157">
      <w:pPr>
        <w:pStyle w:val="BodyText"/>
      </w:pPr>
      <w:r w:rsidRPr="00416157">
        <w:t>Further training pathways from this qualificat</w:t>
      </w:r>
      <w:r w:rsidRPr="00416157">
        <w:t>ion include LMT50607 Diploma of Fashion and Textiles Merchandising or other relevant qualifications.</w:t>
      </w:r>
    </w:p>
    <w:p w:rsidR="001152EA" w:rsidP="00416157">
      <w:pPr>
        <w:pStyle w:val="BodyText"/>
      </w:pPr>
    </w:p>
    <w:p w:rsidR="00000000" w:rsidRPr="00416157" w:rsidP="00416157">
      <w:pPr>
        <w:pStyle w:val="Heading1"/>
      </w:pPr>
      <w:bookmarkStart w:id="4" w:name="O_474657"/>
      <w:bookmarkEnd w:id="4"/>
      <w:r w:rsidRPr="00416157">
        <w:t>Licensing/Regulatory Information</w:t>
      </w:r>
    </w:p>
    <w:p w:rsidR="00000000" w:rsidRPr="00416157" w:rsidP="00416157">
      <w:pPr>
        <w:pStyle w:val="BodyText"/>
      </w:pPr>
      <w:r w:rsidRPr="00416157">
        <w:t>There are no specific licences that relate to this qualification. However, some units in this qualificat</w:t>
      </w:r>
      <w:r w:rsidRPr="00416157">
        <w:t>ion may have licensing or regulatory requirements in some environments. Local regulations should be checked for details.</w:t>
      </w:r>
    </w:p>
    <w:p w:rsidR="00000000" w:rsidRPr="00416157" w:rsidP="00416157">
      <w:pPr>
        <w:pStyle w:val="AllowPageBreak"/>
      </w:pPr>
    </w:p>
    <w:p w:rsidR="00000000" w:rsidRPr="00416157" w:rsidP="00416157">
      <w:pPr>
        <w:pStyle w:val="Heading1"/>
      </w:pPr>
      <w:bookmarkStart w:id="5" w:name="O_474658"/>
      <w:bookmarkEnd w:id="5"/>
      <w:r w:rsidRPr="00416157">
        <w:t>Entry Requirements</w:t>
      </w:r>
    </w:p>
    <w:p w:rsidR="00000000" w:rsidRPr="00416157" w:rsidP="00416157">
      <w:pPr>
        <w:pStyle w:val="BodyText"/>
      </w:pPr>
      <w:r w:rsidRPr="00416157">
        <w:t>Not applicable.</w:t>
      </w:r>
    </w:p>
    <w:p w:rsidR="00000000" w:rsidRPr="00416157" w:rsidP="00416157">
      <w:pPr>
        <w:pStyle w:val="AllowPageBreak"/>
      </w:pPr>
    </w:p>
    <w:p w:rsidR="00000000" w:rsidRPr="00416157" w:rsidP="00416157">
      <w:pPr>
        <w:pStyle w:val="Heading1"/>
      </w:pPr>
      <w:bookmarkStart w:id="6" w:name="O_474659"/>
      <w:bookmarkEnd w:id="6"/>
      <w:r w:rsidRPr="00416157">
        <w:t>Employability Skills Summary</w:t>
      </w:r>
    </w:p>
    <w:tbl>
      <w:tblPr>
        <w:tblW w:w="9570" w:type="dxa"/>
        <w:tblLayout w:type="fixed"/>
        <w:tblCellMar>
          <w:left w:w="62" w:type="dxa"/>
          <w:right w:w="62" w:type="dxa"/>
        </w:tblCellMar>
        <w:tblLook w:val="0000"/>
      </w:tblPr>
      <w:tblGrid>
        <w:gridCol w:w="3800"/>
        <w:gridCol w:w="5770"/>
      </w:tblGrid>
      <w:tr w:rsidTr="001152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EMPLOYABILITY SKILLS QUALIFICATION SU</w:t>
            </w:r>
            <w:r w:rsidRPr="00416157">
              <w:rPr>
                <w:rStyle w:val="SpecialBold"/>
              </w:rPr>
              <w:t>MMARY</w:t>
            </w:r>
          </w:p>
        </w:tc>
      </w:tr>
      <w:tr w:rsidTr="001152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Employability Skills Summary</w:t>
            </w:r>
            <w:r w:rsidRPr="00416157">
              <w:t xml:space="preserve"> - </w:t>
            </w:r>
            <w:r w:rsidRPr="00416157">
              <w:rPr>
                <w:rStyle w:val="SpecialBold"/>
              </w:rPr>
              <w:t>Certificate IV in Fashion and Textiles Merchandising</w:t>
            </w:r>
          </w:p>
          <w:p w:rsidR="00000000" w:rsidP="00416157">
            <w:pPr>
              <w:pStyle w:val="BodyText"/>
              <w:rPr>
                <w:lang w:val="en-NZ"/>
              </w:rPr>
            </w:pPr>
            <w:r w:rsidRPr="00416157">
              <w:t>The following table contains a summary of the Employability Skills as identified by the fashion and textiles merchandising industries for this qualification. This table should be interpreted in conjunction with the detailed requirements of each unit of com</w:t>
            </w:r>
            <w:r w:rsidRPr="00416157">
              <w:t xml:space="preserve">petency packaged in this qualification. The outcomes described here are broad industry requirements that reflect skill requirements for this level. </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Industry</w:t>
            </w:r>
            <w:r w:rsidRPr="00416157">
              <w:t>/</w:t>
            </w:r>
            <w:r w:rsidRPr="00416157">
              <w:rPr>
                <w:rStyle w:val="SpecialBold"/>
              </w:rPr>
              <w:t>enterprise requirements for this qualification include</w:t>
            </w:r>
            <w:r w:rsidRPr="00416157">
              <w:t>:</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ListBullet"/>
            </w:pPr>
            <w:r w:rsidRPr="00416157">
              <w:t>main</w:t>
            </w:r>
            <w:r w:rsidRPr="00416157">
              <w:t>tain effective networks with industry professionals, supply chain personnel and clients</w:t>
            </w:r>
          </w:p>
          <w:p w:rsidR="00000000" w:rsidRPr="00416157" w:rsidP="00416157">
            <w:pPr>
              <w:pStyle w:val="ListBullet"/>
            </w:pPr>
            <w:r w:rsidRPr="00416157">
              <w:t>investigate market supply systems and manage supply issues using information technologies</w:t>
            </w:r>
          </w:p>
          <w:p w:rsidR="00000000" w:rsidRPr="00416157" w:rsidP="00416157">
            <w:pPr>
              <w:pStyle w:val="ListBullet"/>
            </w:pPr>
            <w:r w:rsidRPr="00416157">
              <w:t>research consumer behaviour using information technologies</w:t>
            </w:r>
          </w:p>
          <w:p w:rsidR="00000000" w:rsidRPr="00416157" w:rsidP="00416157">
            <w:pPr>
              <w:pStyle w:val="ListBullet"/>
            </w:pPr>
            <w:r w:rsidRPr="00416157">
              <w:t>calculate cost estimates</w:t>
            </w:r>
          </w:p>
          <w:p w:rsidR="00000000" w:rsidRPr="00416157" w:rsidP="00416157">
            <w:pPr>
              <w:pStyle w:val="ListBullet"/>
            </w:pPr>
            <w:r w:rsidRPr="00416157">
              <w:t>interpret calculations and technological information</w:t>
            </w:r>
          </w:p>
          <w:p w:rsidR="00000000" w:rsidRPr="00416157" w:rsidP="00416157">
            <w:pPr>
              <w:pStyle w:val="ListBullet"/>
            </w:pPr>
            <w:r w:rsidRPr="00416157">
              <w:t>communicate technical processes</w:t>
            </w:r>
          </w:p>
          <w:p w:rsidR="00000000" w:rsidRPr="00416157" w:rsidP="00416157">
            <w:pPr>
              <w:pStyle w:val="ListBullet"/>
            </w:pPr>
            <w:r w:rsidRPr="00416157">
              <w:t>use a range of communication technologies and marketing tools to present and communicate information</w:t>
            </w:r>
          </w:p>
          <w:p w:rsidR="00000000" w:rsidP="00416157">
            <w:pPr>
              <w:pStyle w:val="ListBullet"/>
              <w:rPr>
                <w:lang w:val="en-NZ"/>
              </w:rPr>
            </w:pPr>
            <w:r w:rsidRPr="00416157">
              <w:t>complete documentation and maintain records</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ListBullet"/>
            </w:pPr>
            <w:r w:rsidRPr="00416157">
              <w:t>network with clients, industry professionals and supply chain personnel</w:t>
            </w:r>
          </w:p>
          <w:p w:rsidR="00000000" w:rsidRPr="00416157" w:rsidP="00416157">
            <w:pPr>
              <w:pStyle w:val="ListBullet"/>
            </w:pPr>
            <w:r w:rsidRPr="00416157">
              <w:t>communicate with others in the team to maintain supply chains</w:t>
            </w:r>
          </w:p>
          <w:p w:rsidR="00000000" w:rsidRPr="00416157" w:rsidP="00416157">
            <w:pPr>
              <w:pStyle w:val="ListBullet"/>
            </w:pPr>
            <w:r w:rsidRPr="00416157">
              <w:t>provide information to others in the team to facilitate supply processes</w:t>
            </w:r>
          </w:p>
          <w:p w:rsidR="00000000" w:rsidRPr="00416157" w:rsidP="00416157">
            <w:pPr>
              <w:pStyle w:val="ListBullet"/>
            </w:pPr>
            <w:r w:rsidRPr="00416157">
              <w:t>gather feedback across supply chain</w:t>
            </w:r>
          </w:p>
          <w:p w:rsidR="00000000" w:rsidP="00416157">
            <w:pPr>
              <w:pStyle w:val="ListBullet"/>
              <w:rPr>
                <w:lang w:val="en-NZ"/>
              </w:rPr>
            </w:pPr>
            <w:r w:rsidRPr="00416157">
              <w:t>par</w:t>
            </w:r>
            <w:r w:rsidRPr="00416157">
              <w:t>ticipate in sustainability improvements</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ListBullet"/>
            </w:pPr>
            <w:r w:rsidRPr="00416157">
              <w:t>undertake analysis of market supply systems</w:t>
            </w:r>
          </w:p>
          <w:p w:rsidR="00000000" w:rsidRPr="00416157" w:rsidP="00416157">
            <w:pPr>
              <w:pStyle w:val="ListBullet"/>
            </w:pPr>
            <w:r w:rsidRPr="00416157">
              <w:t xml:space="preserve">source materials and resources through the supply chain </w:t>
            </w:r>
          </w:p>
          <w:p w:rsidR="00000000" w:rsidRPr="00416157" w:rsidP="00416157">
            <w:pPr>
              <w:pStyle w:val="ListBullet"/>
            </w:pPr>
            <w:r w:rsidRPr="00416157">
              <w:t>calculate cost estimates for fashion and textile products</w:t>
            </w:r>
          </w:p>
          <w:p w:rsidR="00000000" w:rsidRPr="00416157" w:rsidP="00416157">
            <w:pPr>
              <w:pStyle w:val="ListBullet"/>
            </w:pPr>
            <w:r w:rsidRPr="00416157">
              <w:t>maintain effective supply chain relationships</w:t>
            </w:r>
          </w:p>
          <w:p w:rsidR="00000000" w:rsidRPr="00416157" w:rsidP="00416157">
            <w:pPr>
              <w:pStyle w:val="ListBullet"/>
            </w:pPr>
            <w:r w:rsidRPr="00416157">
              <w:t>identify and address supply chain issues</w:t>
            </w:r>
          </w:p>
          <w:p w:rsidR="00000000" w:rsidP="00416157">
            <w:pPr>
              <w:pStyle w:val="ListBullet"/>
              <w:rPr>
                <w:lang w:val="en-NZ"/>
              </w:rPr>
            </w:pPr>
            <w:r w:rsidRPr="00416157">
              <w:t>identify and act on environmental hazards</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ListBullet"/>
            </w:pPr>
            <w:r w:rsidRPr="00416157">
              <w:t xml:space="preserve">develop continuous improvement of processes </w:t>
            </w:r>
          </w:p>
          <w:p w:rsidR="00000000" w:rsidRPr="00416157" w:rsidP="00416157">
            <w:pPr>
              <w:pStyle w:val="ListBullet"/>
            </w:pPr>
            <w:r w:rsidRPr="00416157">
              <w:t xml:space="preserve">analyse consumer behaviour to inform marketing </w:t>
            </w:r>
            <w:r w:rsidRPr="00416157">
              <w:t>process</w:t>
            </w:r>
            <w:r w:rsidRPr="00416157">
              <w:t>es</w:t>
            </w:r>
          </w:p>
          <w:p w:rsidR="00000000" w:rsidRPr="00416157" w:rsidP="00416157">
            <w:pPr>
              <w:pStyle w:val="ListBullet"/>
            </w:pPr>
            <w:r w:rsidRPr="00416157">
              <w:t>identify opportunities for improvements in the supply chain</w:t>
            </w:r>
          </w:p>
          <w:p w:rsidR="00000000" w:rsidP="00416157">
            <w:pPr>
              <w:pStyle w:val="ListBullet"/>
              <w:rPr>
                <w:lang w:val="en-NZ"/>
              </w:rPr>
            </w:pPr>
            <w:r w:rsidRPr="00416157">
              <w:t xml:space="preserve">identify opportunities for improvement to environmental performance </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ListBullet"/>
            </w:pPr>
            <w:r w:rsidRPr="00416157">
              <w:t>undertake effective planning of own work to achieve desired outcomes within agreed time-frames</w:t>
            </w:r>
          </w:p>
          <w:p w:rsidR="00000000" w:rsidRPr="00416157" w:rsidP="00416157">
            <w:pPr>
              <w:pStyle w:val="ListBullet"/>
            </w:pPr>
            <w:r w:rsidRPr="00416157">
              <w:t xml:space="preserve">undertake ordering of resources and materials to ensure work flows are met </w:t>
            </w:r>
          </w:p>
          <w:p w:rsidR="00000000" w:rsidRPr="00416157" w:rsidP="00416157">
            <w:pPr>
              <w:pStyle w:val="ListBullet"/>
            </w:pPr>
            <w:r w:rsidRPr="00416157">
              <w:t>schedule meetings and correspondences with networks</w:t>
            </w:r>
          </w:p>
          <w:p w:rsidR="00000000" w:rsidRPr="00416157" w:rsidP="00416157">
            <w:pPr>
              <w:pStyle w:val="ListBullet"/>
            </w:pPr>
            <w:r w:rsidRPr="00416157">
              <w:t>monitor quality processes and analyse outcomes</w:t>
            </w:r>
          </w:p>
          <w:p w:rsidR="00000000" w:rsidP="00416157">
            <w:pPr>
              <w:pStyle w:val="ListBullet"/>
              <w:rPr>
                <w:lang w:val="en-NZ"/>
              </w:rPr>
            </w:pPr>
            <w:r w:rsidRPr="00416157">
              <w:t>determine and implement contingency plans to respond to incidents and problems</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S</w:t>
            </w:r>
            <w:r w:rsidRPr="00416157">
              <w:rPr>
                <w:rStyle w:val="SpecialBold"/>
              </w:rPr>
              <w:t>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ListBullet"/>
            </w:pPr>
            <w:r w:rsidRPr="00416157">
              <w:t>manage own work plans and priorities</w:t>
            </w:r>
          </w:p>
          <w:p w:rsidR="00000000" w:rsidRPr="00416157" w:rsidP="00416157">
            <w:pPr>
              <w:pStyle w:val="ListBullet"/>
            </w:pPr>
            <w:r w:rsidRPr="00416157">
              <w:t>manage client and industry relationships and networks</w:t>
            </w:r>
          </w:p>
          <w:p w:rsidR="00000000" w:rsidRPr="00416157" w:rsidP="00416157">
            <w:pPr>
              <w:pStyle w:val="ListBullet"/>
            </w:pPr>
            <w:r w:rsidRPr="00416157">
              <w:t xml:space="preserve">manage data flows and record keeping  </w:t>
            </w:r>
          </w:p>
          <w:p w:rsidR="00000000" w:rsidRPr="00416157" w:rsidP="00416157">
            <w:pPr>
              <w:pStyle w:val="ListBullet"/>
            </w:pPr>
            <w:r w:rsidRPr="00416157">
              <w:t>monitor own work against industry standards</w:t>
            </w:r>
          </w:p>
          <w:p w:rsidR="00000000" w:rsidRPr="00416157" w:rsidP="00416157">
            <w:pPr>
              <w:pStyle w:val="ListBullet"/>
            </w:pPr>
            <w:r w:rsidRPr="00416157">
              <w:t>manage marketing process according to marketing principles</w:t>
            </w:r>
          </w:p>
          <w:p w:rsidR="00000000" w:rsidP="00416157">
            <w:pPr>
              <w:pStyle w:val="ListBullet"/>
              <w:rPr>
                <w:lang w:val="en-NZ"/>
              </w:rPr>
            </w:pPr>
            <w:r w:rsidRPr="00416157">
              <w:t>monitor</w:t>
            </w:r>
            <w:r w:rsidRPr="00416157">
              <w:t xml:space="preserve"> use of resources</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ListBullet"/>
            </w:pPr>
            <w:r w:rsidRPr="00416157">
              <w:t>assess own skill requirements and seek further development if required</w:t>
            </w:r>
          </w:p>
          <w:p w:rsidR="00000000" w:rsidRPr="00416157" w:rsidP="00416157">
            <w:pPr>
              <w:pStyle w:val="ListBullet"/>
            </w:pPr>
            <w:r w:rsidRPr="00416157">
              <w:t>develop or adjust own processes based on prior experience</w:t>
            </w:r>
          </w:p>
          <w:p w:rsidR="00000000" w:rsidRPr="00416157" w:rsidP="00416157">
            <w:pPr>
              <w:pStyle w:val="ListBullet"/>
            </w:pPr>
            <w:r w:rsidRPr="00416157">
              <w:t>maintain currency of skills and knowledge of industry trends and practices</w:t>
            </w:r>
          </w:p>
          <w:p w:rsidR="00000000" w:rsidP="00416157">
            <w:pPr>
              <w:pStyle w:val="ListBullet"/>
              <w:rPr>
                <w:lang w:val="en-NZ"/>
              </w:rPr>
            </w:pPr>
            <w:r w:rsidRPr="00416157">
              <w:t>learn about sustainability developments relating to work practice</w:t>
            </w:r>
          </w:p>
        </w:tc>
      </w:tr>
      <w:tr w:rsidTr="001152EA">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ListBullet"/>
            </w:pPr>
            <w:r w:rsidRPr="00416157">
              <w:t>use information and communication technology efficiently to acquire, manage and share data and maintain communication networks</w:t>
            </w:r>
          </w:p>
        </w:tc>
      </w:tr>
    </w:tbl>
    <w:p w:rsidR="001152EA" w:rsidP="00416157">
      <w:pPr>
        <w:pStyle w:val="BodyText"/>
      </w:pPr>
    </w:p>
    <w:p w:rsidR="001152EA" w:rsidP="00416157">
      <w:pPr>
        <w:pStyle w:val="BodyText"/>
      </w:pPr>
    </w:p>
    <w:p w:rsidR="00000000" w:rsidRPr="00416157" w:rsidP="00416157">
      <w:pPr>
        <w:pStyle w:val="Heading1"/>
      </w:pPr>
      <w:bookmarkStart w:id="7" w:name="O_474661"/>
      <w:bookmarkEnd w:id="7"/>
      <w:r w:rsidRPr="00416157">
        <w:t>Packaging Rules</w:t>
      </w:r>
    </w:p>
    <w:p w:rsidR="00000000" w:rsidRPr="00416157" w:rsidP="00416157">
      <w:pPr>
        <w:pStyle w:val="BodyText"/>
      </w:pPr>
      <w:r w:rsidRPr="00416157">
        <w:t xml:space="preserve">To be awarded </w:t>
      </w:r>
      <w:r w:rsidRPr="00416157">
        <w:t>the Certificate IV in Fashion and Textiles Merchandising, competency must be achieved in twenty-five (25) units of competency.</w:t>
      </w:r>
    </w:p>
    <w:p w:rsidR="00000000" w:rsidRPr="00416157" w:rsidP="00416157">
      <w:pPr>
        <w:pStyle w:val="ListBullet"/>
      </w:pPr>
      <w:r w:rsidRPr="00416157">
        <w:t>Ten (10) core units of competency</w:t>
      </w:r>
    </w:p>
    <w:p w:rsidR="00000000" w:rsidRPr="00416157" w:rsidP="00416157">
      <w:pPr>
        <w:pStyle w:val="ListBullet"/>
      </w:pPr>
      <w:r w:rsidRPr="00416157">
        <w:t>Fifteen (15) elective units of competency as specified below.</w:t>
      </w:r>
    </w:p>
    <w:p w:rsidR="00000000" w:rsidRPr="00416157" w:rsidP="00416157">
      <w:pPr>
        <w:pStyle w:val="BodyText"/>
      </w:pPr>
      <w:r w:rsidRPr="00416157">
        <w:t>Note:  Where prerequisite units apply, these have been noted, and must be considered in the total number of units.</w:t>
      </w:r>
    </w:p>
    <w:p w:rsidR="00000000" w:rsidRPr="00416157" w:rsidP="00416157">
      <w:pPr>
        <w:pStyle w:val="BodyText"/>
      </w:pPr>
    </w:p>
    <w:p w:rsidR="00000000" w:rsidRPr="00416157" w:rsidP="00416157">
      <w:pPr>
        <w:pStyle w:val="BodyText"/>
      </w:pPr>
      <w:r w:rsidRPr="00416157">
        <w:rPr>
          <w:rStyle w:val="SpecialBold"/>
        </w:rPr>
        <w:t>CORE UNITS</w:t>
      </w:r>
      <w:r w:rsidRPr="00416157">
        <w:t xml:space="preserve"> </w:t>
      </w:r>
    </w:p>
    <w:p w:rsidR="00000000" w:rsidRPr="00416157" w:rsidP="00416157">
      <w:pPr>
        <w:pStyle w:val="BodyText"/>
      </w:pPr>
      <w:r w:rsidRPr="00416157">
        <w:t>Complete all ten (10) units from this list</w:t>
      </w:r>
    </w:p>
    <w:p w:rsidR="00000000" w:rsidRPr="00416157" w:rsidP="00416157">
      <w:pPr>
        <w:pStyle w:val="BodyText"/>
      </w:pPr>
    </w:p>
    <w:tbl>
      <w:tblPr>
        <w:tblW w:w="0" w:type="auto"/>
        <w:tblLayout w:type="fixed"/>
        <w:tblCellMar>
          <w:left w:w="62" w:type="dxa"/>
          <w:right w:w="62" w:type="dxa"/>
        </w:tblCellMar>
        <w:tblLook w:val="0000"/>
      </w:tblPr>
      <w:tblGrid>
        <w:gridCol w:w="2378"/>
        <w:gridCol w:w="6127"/>
      </w:tblGrid>
      <w:tr w:rsidTr="001152EA">
        <w:tblPrEx>
          <w:tblW w:w="0" w:type="auto"/>
          <w:tblLayout w:type="fixed"/>
          <w:tblCellMar>
            <w:left w:w="62" w:type="dxa"/>
            <w:right w:w="62" w:type="dxa"/>
          </w:tblCellMar>
          <w:tblLook w:val="0000"/>
        </w:tblPrEx>
        <w:trPr>
          <w:tblHeader/>
        </w:trPr>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Unit code</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Unit title</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BSBMKG402B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Analyse consumer behaviour for specific markets</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LMTCL2003B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Identify fibres and fabrics </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LMTFD4004B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Calculate cost estimates for fashion products </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LMTFD4006B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Interact and network with fashion industry participants</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LMTFD4017B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Source materials and resources for production of fashion design</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LMTGN200</w:t>
            </w:r>
            <w:r w:rsidRPr="00416157">
              <w:t xml:space="preserve">9B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Operate computing technology in a Textiles, Clothing and Footwear workplace</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LMTGN4018A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Apply textile clothing and footwear market supply systems </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LMTGN4019A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Analyse textiles clothing and footwear merchandising and marketing principles </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LMTTX2001B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Identify fibres, yarns and textile materials and their uses in textile production </w:t>
            </w:r>
          </w:p>
        </w:tc>
      </w:tr>
      <w:tr w:rsidTr="001152EA">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MSAENV272B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t>Participate in environmentally sustainable work practices</w:t>
            </w:r>
          </w:p>
        </w:tc>
      </w:tr>
    </w:tbl>
    <w:p w:rsidR="00000000" w:rsidRPr="00416157" w:rsidP="00416157">
      <w:pPr>
        <w:pStyle w:val="BodyText"/>
      </w:pPr>
    </w:p>
    <w:p w:rsidR="00000000" w:rsidRPr="00416157" w:rsidP="00416157">
      <w:pPr>
        <w:pStyle w:val="BodyText"/>
      </w:pPr>
    </w:p>
    <w:p w:rsidR="00000000" w:rsidRPr="00416157" w:rsidP="00416157">
      <w:pPr>
        <w:pStyle w:val="BodyText"/>
      </w:pPr>
      <w:r w:rsidRPr="00416157">
        <w:rPr>
          <w:rStyle w:val="SpecialBold"/>
        </w:rPr>
        <w:t>ELECTIVE UNITS</w:t>
      </w:r>
    </w:p>
    <w:p w:rsidR="00000000" w:rsidRPr="00416157" w:rsidP="00416157">
      <w:pPr>
        <w:pStyle w:val="BodyText"/>
      </w:pPr>
    </w:p>
    <w:p w:rsidR="00000000" w:rsidRPr="00416157" w:rsidP="00416157">
      <w:pPr>
        <w:pStyle w:val="BodyText"/>
      </w:pPr>
      <w:r w:rsidRPr="00416157">
        <w:t>Select fifteen (15) units as specified below.</w:t>
      </w:r>
    </w:p>
    <w:p w:rsidR="00000000" w:rsidRPr="00416157" w:rsidP="00416157">
      <w:pPr>
        <w:pStyle w:val="ListBullet"/>
      </w:pPr>
      <w:r w:rsidRPr="00416157">
        <w:t xml:space="preserve">A minimum of five (5) units must be selected from Group A </w:t>
      </w:r>
    </w:p>
    <w:p w:rsidR="00000000" w:rsidRPr="00416157" w:rsidP="00416157">
      <w:pPr>
        <w:pStyle w:val="ListBullet"/>
      </w:pPr>
      <w:r w:rsidRPr="00416157">
        <w:t>A minimum of six (6) units must be selected from Group B</w:t>
      </w:r>
    </w:p>
    <w:p w:rsidR="00000000" w:rsidRPr="00416157" w:rsidP="00416157">
      <w:pPr>
        <w:pStyle w:val="ListBullet"/>
      </w:pPr>
      <w:r w:rsidRPr="00416157">
        <w:t>A maximum of four (4) units may be selected from Group C</w:t>
      </w:r>
    </w:p>
    <w:p w:rsidR="00000000" w:rsidRPr="00416157" w:rsidP="00416157">
      <w:pPr>
        <w:pStyle w:val="ListBullet"/>
      </w:pPr>
      <w:r w:rsidRPr="00416157">
        <w:t xml:space="preserve">The remainder must be selected from Groups A and B. </w:t>
      </w:r>
    </w:p>
    <w:p w:rsidR="00000000" w:rsidRPr="00416157" w:rsidP="00416157">
      <w:pPr>
        <w:pStyle w:val="BodyText"/>
      </w:pPr>
    </w:p>
    <w:p w:rsidR="00000000" w:rsidRPr="00416157" w:rsidP="00416157">
      <w:pPr>
        <w:pStyle w:val="BodyText"/>
      </w:pPr>
      <w:r w:rsidRPr="00416157">
        <w:rPr>
          <w:rStyle w:val="SpecialBold"/>
        </w:rPr>
        <w:t>GROUP A</w:t>
      </w:r>
    </w:p>
    <w:p w:rsidR="00000000" w:rsidRPr="00416157" w:rsidP="00416157">
      <w:pPr>
        <w:pStyle w:val="BodyText"/>
      </w:pPr>
    </w:p>
    <w:tbl>
      <w:tblPr>
        <w:tblW w:w="0" w:type="auto"/>
        <w:tblLayout w:type="fixed"/>
        <w:tblCellMar>
          <w:left w:w="62" w:type="dxa"/>
          <w:right w:w="62" w:type="dxa"/>
        </w:tblCellMar>
        <w:tblLook w:val="0000"/>
      </w:tblPr>
      <w:tblGrid>
        <w:gridCol w:w="2733"/>
        <w:gridCol w:w="2280"/>
        <w:gridCol w:w="3532"/>
      </w:tblGrid>
      <w:tr w:rsidTr="001152EA">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Prerequisites</w:t>
            </w: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LMTCL3001B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Identify fabric performance and handling requirements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LMTCL2003B</w:t>
            </w: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LMTCL3009B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Develop patterns from a block using basic patternmaking principles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LMTDC2010A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Identify fabric and garment handling requirements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LMTFD3004B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Draw a trade drawing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Assist in preparation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Communicate and sell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LMTFD4012B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Develop product specifications for fashion design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LMTFD3004B</w:t>
            </w: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LMTFD4014B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Identify </w:t>
            </w:r>
            <w:r w:rsidRPr="00416157">
              <w:t>contemporary fashion influences and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Use and apply sizing systems appropriate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LMTFD4020B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Use electronic fashion design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LMTGN2001B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Follow defined OH&amp;S policies and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Source textile materials and resources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Analyse textile design influences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Present and promote textile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Assist in the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Estimate costs for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LMTTX3001B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Identify quality and types of textile fibres, yarns and fabrics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LMTTX2001B</w:t>
            </w: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LMTTX4001A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Interpret and apply textile calculations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LMTTX4003A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Perform routine textile test</w:t>
            </w:r>
            <w:r w:rsidRPr="00416157">
              <w:t xml:space="preserve">ing and analyse results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t>LMTTX4001A LMTTX4002A</w:t>
            </w:r>
          </w:p>
        </w:tc>
      </w:tr>
    </w:tbl>
    <w:p w:rsidR="00000000" w:rsidRPr="00416157" w:rsidP="00416157">
      <w:pPr>
        <w:pStyle w:val="BodyText"/>
      </w:pPr>
    </w:p>
    <w:p w:rsidR="00000000" w:rsidRPr="00416157" w:rsidP="00416157">
      <w:pPr>
        <w:pStyle w:val="BodyText"/>
      </w:pPr>
      <w:r w:rsidRPr="00416157">
        <w:rPr>
          <w:rStyle w:val="SpecialBold"/>
        </w:rPr>
        <w:t>GROUP B</w:t>
      </w:r>
    </w:p>
    <w:p w:rsidR="00000000" w:rsidRPr="00416157" w:rsidP="00416157">
      <w:pPr>
        <w:pStyle w:val="BodyText"/>
      </w:pPr>
    </w:p>
    <w:tbl>
      <w:tblPr>
        <w:tblW w:w="0" w:type="auto"/>
        <w:tblLayout w:type="fixed"/>
        <w:tblCellMar>
          <w:left w:w="62" w:type="dxa"/>
          <w:right w:w="62" w:type="dxa"/>
        </w:tblCellMar>
        <w:tblLook w:val="0000"/>
      </w:tblPr>
      <w:tblGrid>
        <w:gridCol w:w="2855"/>
        <w:gridCol w:w="2280"/>
        <w:gridCol w:w="3532"/>
      </w:tblGrid>
      <w:tr w:rsidTr="001152EA">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Prerequisites</w:t>
            </w: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BSBCUS401B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Coordinate implementation of customer service strategies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BSBCUS402B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Address customer needs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BSBINT405B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Apply knowledge of import and export international conventions, laws and finance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BSBINT408B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Prepare business advice on the taxes and duties for international trade transactions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BSBINT409B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Plan for international trade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BSBMKG408A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Conduct market resea</w:t>
            </w:r>
            <w:r w:rsidRPr="00416157">
              <w:t>rch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BSBMKG413A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Promote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BSBMKG414A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Undertake marketing activities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BSBMKG415A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Research international markets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BSBMKG416A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Market goods and services internationally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BSBPMG403A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Apply cost management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BSBPMG407A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Apply risk management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BSBPUR401B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Plan purchasing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BSBPUR402B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Negotiate contracts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BSBREL401A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Establish networks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BSBREL402A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Build client relationships and business networks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BSBREL403A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Implement international client relationship strategies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BSBRSK401A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Identify risk and apply risk management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BSBWOR401A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Establish effective workplace relationships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Assist in preparation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Communicate and sell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LMTFD4012B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Develop product specifications for fashion design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LMTFD3004B</w:t>
            </w: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LMTFD4014B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Identify contemporary fashion influences and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Use and apply sizing systems appropriate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LMTFD4020B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Use electronic fashion design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LMTTD4006A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Source textile materials and resources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Analyse textile design influences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Present and promote textile des</w:t>
            </w:r>
            <w:r w:rsidRPr="00416157">
              <w:t>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Assist in the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LMTTD4011A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Estimate costs for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LMTTX4001A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Interpret and apply textile calculations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LMTTX4003A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Perform routine textile testing and analyse results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LMTTX4001A LMTTX4002A</w:t>
            </w: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SIRXMER004A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Manage merchandise and store presentation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SIRXPRO002A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Implement product recalls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p>
        </w:tc>
      </w:tr>
    </w:tbl>
    <w:p w:rsidR="001152EA" w:rsidP="00416157">
      <w:pPr>
        <w:pStyle w:val="BodyText"/>
      </w:pPr>
    </w:p>
    <w:p w:rsidR="001152EA" w:rsidP="00416157">
      <w:pPr>
        <w:pStyle w:val="BodyText"/>
      </w:pPr>
    </w:p>
    <w:p w:rsidR="00000000" w:rsidRPr="00416157" w:rsidP="00416157">
      <w:pPr>
        <w:pStyle w:val="BodyText"/>
      </w:pPr>
      <w:r w:rsidRPr="00416157">
        <w:rPr>
          <w:rStyle w:val="SpecialBold"/>
        </w:rPr>
        <w:t>GROUP C</w:t>
      </w:r>
    </w:p>
    <w:p w:rsidR="00000000" w:rsidRPr="00416157" w:rsidP="00416157">
      <w:pPr>
        <w:pStyle w:val="BodyText"/>
      </w:pPr>
    </w:p>
    <w:tbl>
      <w:tblPr>
        <w:tblW w:w="0" w:type="auto"/>
        <w:tblLayout w:type="fixed"/>
        <w:tblCellMar>
          <w:left w:w="62" w:type="dxa"/>
          <w:right w:w="62" w:type="dxa"/>
        </w:tblCellMar>
        <w:tblLook w:val="0000"/>
      </w:tblPr>
      <w:tblGrid>
        <w:gridCol w:w="2770"/>
        <w:gridCol w:w="2203"/>
        <w:gridCol w:w="3532"/>
      </w:tblGrid>
      <w:tr w:rsidTr="001152EA">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Unit code</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r w:rsidRPr="00416157">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rPr>
                <w:rStyle w:val="SpecialBold"/>
              </w:rPr>
              <w:t>Prerequisites</w:t>
            </w:r>
          </w:p>
        </w:tc>
      </w:tr>
      <w:tr w:rsidTr="001152EA">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BSBFLM312C</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Contribute to team effectiveness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BSBINT301B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Apply knowledge of the international trade environment to complete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BSBINT302B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Apply knowledge of legislation relevant to international trade to complete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BSBINT305B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Prepare business documents for the international trade of goods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BSBINT306B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Apply knowledge of international finance and insurance to complete work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MSAENV472B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p>
        </w:tc>
      </w:tr>
      <w:tr w:rsidTr="001152EA">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SIRXMER004A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157">
            <w:pPr>
              <w:pStyle w:val="BodyText"/>
              <w:rPr>
                <w:lang w:val="en-NZ"/>
              </w:rPr>
            </w:pPr>
            <w:r w:rsidRPr="00416157">
              <w:t xml:space="preserve">Manage merchandise and store presentation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157" w:rsidP="00416157">
            <w:pPr>
              <w:pStyle w:val="BodyText"/>
            </w:pPr>
          </w:p>
        </w:tc>
      </w:tr>
    </w:tbl>
    <w:p w:rsidR="00000000" w:rsidRPr="00416157" w:rsidP="00416157">
      <w:pPr>
        <w:pStyle w:val="BodyText"/>
      </w:pPr>
    </w:p>
    <w:p w:rsidR="00000000" w:rsidRPr="00416157" w:rsidP="00416157">
      <w:pPr>
        <w:pStyle w:val="BodyText"/>
      </w:pPr>
      <w:r w:rsidRPr="00416157">
        <w:rPr>
          <w:rStyle w:val="SpecialBold"/>
        </w:rPr>
        <w:t>Group D</w:t>
      </w:r>
    </w:p>
    <w:p w:rsidR="00000000" w:rsidRPr="00416157" w:rsidP="00416157">
      <w:pPr>
        <w:pStyle w:val="BodyText"/>
      </w:pPr>
    </w:p>
    <w:tbl>
      <w:tblPr>
        <w:tblW w:w="0" w:type="auto"/>
        <w:tblLayout w:type="fixed"/>
        <w:tblCellMar>
          <w:left w:w="62" w:type="dxa"/>
          <w:right w:w="62" w:type="dxa"/>
        </w:tblCellMar>
        <w:tblLook w:val="0000"/>
      </w:tblPr>
      <w:tblGrid>
        <w:gridCol w:w="8681"/>
      </w:tblGrid>
      <w:tr w:rsidTr="00416157">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P="00416157">
            <w:pPr>
              <w:pStyle w:val="BodyText"/>
              <w:rPr>
                <w:lang w:val="en-NZ"/>
              </w:rPr>
            </w:pPr>
            <w:r w:rsidRPr="00416157">
              <w:t>Other Fashion and Textiles Merchandising units that are available at Certificates IV (maximum 4) or V (maximum 1)</w:t>
            </w:r>
          </w:p>
        </w:tc>
      </w:tr>
      <w:tr w:rsidTr="00416157">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P="00416157">
            <w:pPr>
              <w:pStyle w:val="BodyText"/>
              <w:rPr>
                <w:lang w:val="en-NZ"/>
              </w:rPr>
            </w:pPr>
            <w:r w:rsidRPr="00416157">
              <w:t>Other TCF Training Package units that are available at Certificates III (maximum 1), IV (maximum 4) and V (maximum 1)</w:t>
            </w:r>
          </w:p>
        </w:tc>
      </w:tr>
      <w:tr w:rsidTr="00416157">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RPr="00416157" w:rsidP="00416157">
            <w:pPr>
              <w:pStyle w:val="BodyText"/>
            </w:pPr>
            <w:r w:rsidRPr="00416157">
              <w:t>Units from other endorsed Training Packages and accredited courses at Certificates III (maximum 1), IV (maximum 4) and V (maximum 1)</w:t>
            </w:r>
          </w:p>
        </w:tc>
      </w:tr>
    </w:tbl>
    <w:p w:rsidR="001152EA" w:rsidP="00416157">
      <w:pPr>
        <w:pStyle w:val="BodyText"/>
      </w:pPr>
    </w:p>
    <w:p w:rsidR="001152EA" w:rsidP="00416157">
      <w:pPr>
        <w:pStyle w:val="BodyText"/>
      </w:pPr>
    </w:p>
    <w:p w:rsidR="00000000" w:rsidRPr="00416157" w:rsidP="00416157"/>
    <w:sectPr w:rsidSect="00416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2EA" w:rsidP="001152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EA" w:rsidP="004161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52EA" w:rsidP="004161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52EA" w:rsidP="004161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57" w:rsidRPr="001152EA" w:rsidP="001152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EA" w:rsidP="00416157">
    <w:pPr>
      <w:pStyle w:val="Header"/>
      <w:framePr w:wrap="around"/>
    </w:pPr>
    <w:r>
      <w:fldChar w:fldCharType="begin"/>
    </w:r>
    <w:r>
      <w:instrText xml:space="preserve"> TITLE   \* MERGEFORMAT </w:instrText>
    </w:r>
    <w:r>
      <w:fldChar w:fldCharType="separate"/>
    </w:r>
    <w:r>
      <w:t>LMT41207 Certificate IV in Certificate IV in Fashion and Textiles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152EA" w:rsidP="00416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5EAF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46D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157"/>
    <w:pPr>
      <w:spacing w:before="360" w:after="60"/>
      <w:outlineLvl w:val="0"/>
    </w:pPr>
    <w:rPr>
      <w:sz w:val="32"/>
    </w:rPr>
  </w:style>
  <w:style w:type="paragraph" w:styleId="Heading2">
    <w:name w:val="heading 2"/>
    <w:basedOn w:val="HeadingBase"/>
    <w:next w:val="BodyText"/>
    <w:link w:val="Heading2Char"/>
    <w:qFormat/>
    <w:rsid w:val="00416157"/>
    <w:pPr>
      <w:keepLines/>
      <w:spacing w:before="240" w:after="120"/>
      <w:outlineLvl w:val="1"/>
    </w:pPr>
    <w:rPr>
      <w:sz w:val="28"/>
      <w:szCs w:val="40"/>
    </w:rPr>
  </w:style>
  <w:style w:type="paragraph" w:styleId="Heading3">
    <w:name w:val="heading 3"/>
    <w:basedOn w:val="HeadingBase"/>
    <w:next w:val="BodyText"/>
    <w:link w:val="Heading3Char"/>
    <w:qFormat/>
    <w:rsid w:val="00416157"/>
    <w:pPr>
      <w:spacing w:before="180" w:after="120"/>
      <w:outlineLvl w:val="2"/>
    </w:pPr>
    <w:rPr>
      <w:spacing w:val="-10"/>
      <w:kern w:val="32"/>
    </w:rPr>
  </w:style>
  <w:style w:type="paragraph" w:styleId="Heading4">
    <w:name w:val="heading 4"/>
    <w:basedOn w:val="HeadingBase"/>
    <w:next w:val="BodyText"/>
    <w:link w:val="Heading4Char"/>
    <w:qFormat/>
    <w:rsid w:val="00416157"/>
    <w:pPr>
      <w:spacing w:before="160" w:after="120"/>
      <w:outlineLvl w:val="3"/>
    </w:pPr>
    <w:rPr>
      <w:sz w:val="22"/>
    </w:rPr>
  </w:style>
  <w:style w:type="paragraph" w:styleId="Heading5">
    <w:name w:val="heading 5"/>
    <w:basedOn w:val="HeadingBase"/>
    <w:next w:val="Normal"/>
    <w:link w:val="Heading5Char"/>
    <w:qFormat/>
    <w:rsid w:val="00416157"/>
    <w:pPr>
      <w:spacing w:before="80"/>
      <w:outlineLvl w:val="4"/>
    </w:pPr>
    <w:rPr>
      <w:color w:val="918585"/>
      <w:sz w:val="20"/>
    </w:rPr>
  </w:style>
  <w:style w:type="paragraph" w:styleId="Heading6">
    <w:name w:val="heading 6"/>
    <w:basedOn w:val="HeadingBase"/>
    <w:next w:val="Normal"/>
    <w:link w:val="Heading6Char"/>
    <w:qFormat/>
    <w:rsid w:val="00416157"/>
    <w:pPr>
      <w:spacing w:before="60"/>
      <w:outlineLvl w:val="5"/>
    </w:pPr>
    <w:rPr>
      <w:color w:val="918585"/>
      <w:sz w:val="20"/>
    </w:rPr>
  </w:style>
  <w:style w:type="paragraph" w:styleId="Heading7">
    <w:name w:val="heading 7"/>
    <w:basedOn w:val="Normal"/>
    <w:next w:val="Normal"/>
    <w:link w:val="Heading7Char"/>
    <w:qFormat/>
    <w:rsid w:val="00416157"/>
    <w:pPr>
      <w:ind w:left="720"/>
      <w:outlineLvl w:val="6"/>
    </w:pPr>
    <w:rPr>
      <w:i/>
    </w:rPr>
  </w:style>
  <w:style w:type="paragraph" w:styleId="Heading8">
    <w:name w:val="heading 8"/>
    <w:basedOn w:val="Normal"/>
    <w:next w:val="Normal"/>
    <w:link w:val="Heading8Char"/>
    <w:qFormat/>
    <w:rsid w:val="00416157"/>
    <w:pPr>
      <w:ind w:left="720"/>
      <w:outlineLvl w:val="7"/>
    </w:pPr>
    <w:rPr>
      <w:i/>
    </w:rPr>
  </w:style>
  <w:style w:type="paragraph" w:styleId="Heading9">
    <w:name w:val="heading 9"/>
    <w:basedOn w:val="Normal"/>
    <w:next w:val="Normal"/>
    <w:link w:val="Heading9Char"/>
    <w:qFormat/>
    <w:rsid w:val="00416157"/>
    <w:pPr>
      <w:ind w:left="720"/>
      <w:outlineLvl w:val="8"/>
    </w:pPr>
    <w:rPr>
      <w:i/>
    </w:rPr>
  </w:style>
  <w:style w:type="character" w:default="1" w:styleId="DefaultParagraphFont">
    <w:name w:val="Default Paragraph Font"/>
    <w:uiPriority w:val="1"/>
    <w:unhideWhenUsed/>
    <w:rsid w:val="00416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157"/>
  </w:style>
  <w:style w:type="character" w:customStyle="1" w:styleId="Heading1Char">
    <w:name w:val="Heading 1 Char"/>
    <w:basedOn w:val="DefaultParagraphFont"/>
    <w:link w:val="Heading1"/>
    <w:rsid w:val="00416157"/>
    <w:rPr>
      <w:rFonts w:ascii="Times New Roman" w:eastAsia="Times New Roman" w:hAnsi="Times New Roman" w:cs="Times New Roman"/>
      <w:b/>
      <w:sz w:val="32"/>
      <w:szCs w:val="20"/>
      <w:lang w:eastAsia="en-US"/>
    </w:rPr>
  </w:style>
  <w:style w:type="paragraph" w:styleId="BodyText">
    <w:name w:val="Body Text"/>
    <w:basedOn w:val="Normal"/>
    <w:link w:val="BodyTextChar"/>
    <w:rsid w:val="00416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6157"/>
    <w:rPr>
      <w:rFonts w:ascii="Times New Roman" w:eastAsia="Times New Roman" w:hAnsi="Times New Roman" w:cs="Times New Roman"/>
      <w:sz w:val="24"/>
      <w:lang w:eastAsia="en-US"/>
    </w:rPr>
  </w:style>
  <w:style w:type="paragraph" w:styleId="Footer">
    <w:name w:val="footer"/>
    <w:basedOn w:val="Normal"/>
    <w:link w:val="FooterChar"/>
    <w:rsid w:val="00416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157"/>
    <w:rPr>
      <w:rFonts w:ascii="Times New Roman" w:eastAsia="Times New Roman" w:hAnsi="Times New Roman" w:cs="Times New Roman"/>
      <w:sz w:val="16"/>
      <w:lang w:eastAsia="en-US"/>
    </w:rPr>
  </w:style>
  <w:style w:type="paragraph" w:styleId="ListBullet">
    <w:name w:val="List Bullet"/>
    <w:basedOn w:val="List"/>
    <w:rsid w:val="00416157"/>
    <w:pPr>
      <w:numPr>
        <w:numId w:val="12"/>
      </w:numPr>
      <w:tabs>
        <w:tab w:val="clear" w:pos="340"/>
      </w:tabs>
      <w:spacing w:before="40" w:after="40"/>
    </w:pPr>
  </w:style>
  <w:style w:type="character" w:customStyle="1" w:styleId="SpecialBold">
    <w:name w:val="Special Bold"/>
    <w:basedOn w:val="DefaultParagraphFont"/>
    <w:rsid w:val="00416157"/>
    <w:rPr>
      <w:b/>
      <w:spacing w:val="0"/>
    </w:rPr>
  </w:style>
  <w:style w:type="paragraph" w:customStyle="1" w:styleId="SuperHeading">
    <w:name w:val="SuperHeading"/>
    <w:basedOn w:val="Normal"/>
    <w:rsid w:val="00416157"/>
    <w:pPr>
      <w:spacing w:before="240" w:after="120"/>
      <w:outlineLvl w:val="0"/>
    </w:pPr>
    <w:rPr>
      <w:rFonts w:ascii="Times New Roman" w:hAnsi="Times New Roman"/>
      <w:b/>
      <w:sz w:val="28"/>
    </w:rPr>
  </w:style>
  <w:style w:type="paragraph" w:customStyle="1" w:styleId="AllowPageBreak">
    <w:name w:val="AllowPageBreak"/>
    <w:rsid w:val="00416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157"/>
    <w:rPr>
      <w:rFonts w:ascii="Courier New" w:eastAsia="Times New Roman" w:hAnsi="Courier New" w:cs="Times New Roman"/>
      <w:i/>
      <w:szCs w:val="20"/>
      <w:lang w:eastAsia="en-US"/>
    </w:rPr>
  </w:style>
  <w:style w:type="paragraph" w:customStyle="1" w:styleId="HeadingBase">
    <w:name w:val="Heading Base"/>
    <w:rsid w:val="00416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157"/>
    <w:pPr>
      <w:tabs>
        <w:tab w:val="right" w:leader="dot" w:pos="9072"/>
      </w:tabs>
      <w:ind w:left="567"/>
    </w:pPr>
    <w:rPr>
      <w:szCs w:val="22"/>
    </w:rPr>
  </w:style>
  <w:style w:type="paragraph" w:customStyle="1" w:styleId="TOCBase">
    <w:name w:val="TOC Base"/>
    <w:rsid w:val="00416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157"/>
    <w:pPr>
      <w:tabs>
        <w:tab w:val="right" w:leader="dot" w:pos="9072"/>
      </w:tabs>
      <w:spacing w:before="40" w:after="40"/>
      <w:ind w:left="284"/>
    </w:pPr>
    <w:rPr>
      <w:rFonts w:ascii="Times New Roman" w:hAnsi="Times New Roman"/>
    </w:rPr>
  </w:style>
  <w:style w:type="paragraph" w:styleId="TOC1">
    <w:name w:val="toc 1"/>
    <w:basedOn w:val="TOCBase"/>
    <w:next w:val="Normal"/>
    <w:rsid w:val="004161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6157"/>
    <w:pPr>
      <w:spacing w:before="5040"/>
      <w:jc w:val="center"/>
    </w:pPr>
    <w:rPr>
      <w:sz w:val="48"/>
      <w:szCs w:val="72"/>
      <w:lang w:val="en-US"/>
    </w:rPr>
  </w:style>
  <w:style w:type="character" w:customStyle="1" w:styleId="TitleChar">
    <w:name w:val="Title Char"/>
    <w:basedOn w:val="DefaultParagraphFont"/>
    <w:link w:val="Title"/>
    <w:rsid w:val="00416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157"/>
    <w:pPr>
      <w:tabs>
        <w:tab w:val="left" w:pos="3600"/>
        <w:tab w:val="left" w:pos="3958"/>
      </w:tabs>
    </w:pPr>
  </w:style>
  <w:style w:type="paragraph" w:styleId="List">
    <w:name w:val="List"/>
    <w:basedOn w:val="BodyText"/>
    <w:next w:val="BodyText"/>
    <w:rsid w:val="00416157"/>
    <w:pPr>
      <w:tabs>
        <w:tab w:val="left" w:pos="340"/>
      </w:tabs>
      <w:spacing w:before="60" w:after="60"/>
      <w:ind w:left="340" w:hanging="340"/>
    </w:pPr>
  </w:style>
  <w:style w:type="paragraph" w:customStyle="1" w:styleId="Note">
    <w:name w:val="Note"/>
    <w:basedOn w:val="BodyText"/>
    <w:rsid w:val="00416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157"/>
    <w:pPr>
      <w:framePr w:wrap="auto" w:hAnchor="text" w:y="6049"/>
    </w:pPr>
    <w:rPr>
      <w:color w:val="000000"/>
      <w:sz w:val="40"/>
    </w:rPr>
  </w:style>
  <w:style w:type="paragraph" w:customStyle="1" w:styleId="TOCTitle">
    <w:name w:val="TOCTitle"/>
    <w:basedOn w:val="Heading1"/>
    <w:rsid w:val="00416157"/>
    <w:pPr>
      <w:spacing w:after="240"/>
      <w:jc w:val="center"/>
      <w:outlineLvl w:val="9"/>
    </w:pPr>
    <w:rPr>
      <w:caps/>
    </w:rPr>
  </w:style>
  <w:style w:type="paragraph" w:customStyle="1" w:styleId="Version">
    <w:name w:val="Version"/>
    <w:rsid w:val="004161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157"/>
    <w:pPr>
      <w:numPr>
        <w:numId w:val="13"/>
      </w:numPr>
      <w:tabs>
        <w:tab w:val="clear" w:pos="680"/>
      </w:tabs>
    </w:pPr>
  </w:style>
  <w:style w:type="paragraph" w:styleId="Index1">
    <w:name w:val="index 1"/>
    <w:basedOn w:val="Normal"/>
    <w:next w:val="Normal"/>
    <w:semiHidden/>
    <w:rsid w:val="00416157"/>
    <w:pPr>
      <w:keepNext w:val="0"/>
      <w:tabs>
        <w:tab w:val="right" w:pos="4176"/>
      </w:tabs>
      <w:ind w:left="198" w:hanging="198"/>
    </w:pPr>
    <w:rPr>
      <w:rFonts w:ascii="Garamond" w:hAnsi="Garamond"/>
    </w:rPr>
  </w:style>
  <w:style w:type="paragraph" w:styleId="IndexHeading">
    <w:name w:val="index heading"/>
    <w:basedOn w:val="Normal"/>
    <w:next w:val="Index1"/>
    <w:semiHidden/>
    <w:rsid w:val="00416157"/>
    <w:pPr>
      <w:spacing w:before="120" w:after="120"/>
    </w:pPr>
    <w:rPr>
      <w:rFonts w:ascii="Arial" w:hAnsi="Arial"/>
      <w:b/>
      <w:color w:val="918585"/>
      <w:sz w:val="24"/>
    </w:rPr>
  </w:style>
  <w:style w:type="paragraph" w:styleId="Header">
    <w:name w:val="header"/>
    <w:basedOn w:val="Normal"/>
    <w:link w:val="HeaderChar"/>
    <w:rsid w:val="00416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157"/>
    <w:rPr>
      <w:rFonts w:ascii="Times New Roman" w:eastAsia="Times New Roman" w:hAnsi="Times New Roman" w:cs="Times New Roman"/>
      <w:sz w:val="16"/>
      <w:szCs w:val="20"/>
      <w:lang w:val="en-GB" w:eastAsia="en-US"/>
    </w:rPr>
  </w:style>
  <w:style w:type="paragraph" w:customStyle="1" w:styleId="Chapter">
    <w:name w:val="Chapter"/>
    <w:basedOn w:val="Normal"/>
    <w:rsid w:val="00416157"/>
    <w:pPr>
      <w:spacing w:before="240"/>
    </w:pPr>
    <w:rPr>
      <w:rFonts w:ascii="Times New Roman" w:hAnsi="Times New Roman"/>
      <w:smallCaps/>
      <w:spacing w:val="80"/>
      <w:sz w:val="28"/>
    </w:rPr>
  </w:style>
  <w:style w:type="paragraph" w:customStyle="1" w:styleId="InChapter">
    <w:name w:val="InChapter"/>
    <w:basedOn w:val="Heading3"/>
    <w:rsid w:val="00416157"/>
    <w:pPr>
      <w:spacing w:after="240"/>
      <w:outlineLvl w:val="9"/>
    </w:pPr>
    <w:rPr>
      <w:noProof/>
    </w:rPr>
  </w:style>
  <w:style w:type="paragraph" w:styleId="Index2">
    <w:name w:val="index 2"/>
    <w:basedOn w:val="Normal"/>
    <w:next w:val="Normal"/>
    <w:semiHidden/>
    <w:rsid w:val="00416157"/>
    <w:pPr>
      <w:tabs>
        <w:tab w:val="right" w:pos="4176"/>
      </w:tabs>
      <w:ind w:left="568" w:hanging="284"/>
    </w:pPr>
    <w:rPr>
      <w:rFonts w:ascii="Garamond" w:hAnsi="Garamond"/>
    </w:rPr>
  </w:style>
  <w:style w:type="paragraph" w:customStyle="1" w:styleId="Byline">
    <w:name w:val="Byline"/>
    <w:rsid w:val="00416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157"/>
    <w:pPr>
      <w:tabs>
        <w:tab w:val="clear" w:pos="3600"/>
        <w:tab w:val="clear" w:pos="3958"/>
      </w:tabs>
      <w:jc w:val="right"/>
    </w:pPr>
  </w:style>
  <w:style w:type="character" w:styleId="Emphasis">
    <w:name w:val="Emphasis"/>
    <w:basedOn w:val="DefaultParagraphFont"/>
    <w:qFormat/>
    <w:rsid w:val="00416157"/>
    <w:rPr>
      <w:i/>
    </w:rPr>
  </w:style>
  <w:style w:type="paragraph" w:styleId="Caption">
    <w:name w:val="caption"/>
    <w:basedOn w:val="BodyText"/>
    <w:next w:val="Normal"/>
    <w:qFormat/>
    <w:rsid w:val="00416157"/>
    <w:pPr>
      <w:framePr w:w="2268" w:hSpace="181" w:vSpace="181" w:wrap="around" w:vAnchor="text" w:hAnchor="page" w:x="1135" w:y="285" w:anchorLock="1"/>
    </w:pPr>
    <w:rPr>
      <w:i/>
    </w:rPr>
  </w:style>
  <w:style w:type="paragraph" w:customStyle="1" w:styleId="MiniTOCTitle">
    <w:name w:val="MiniTOCTitle"/>
    <w:basedOn w:val="Heading4"/>
    <w:rsid w:val="00416157"/>
    <w:pPr>
      <w:spacing w:before="240"/>
      <w:outlineLvl w:val="9"/>
    </w:pPr>
    <w:rPr>
      <w:noProof/>
      <w:sz w:val="24"/>
    </w:rPr>
  </w:style>
  <w:style w:type="paragraph" w:customStyle="1" w:styleId="MiniTOCItem">
    <w:name w:val="MiniTOCItem"/>
    <w:basedOn w:val="ListBullet"/>
    <w:rsid w:val="00416157"/>
    <w:pPr>
      <w:numPr>
        <w:numId w:val="0"/>
      </w:numPr>
      <w:tabs>
        <w:tab w:val="right" w:leader="dot" w:pos="6521"/>
      </w:tabs>
      <w:spacing w:before="0" w:after="0"/>
    </w:pPr>
  </w:style>
  <w:style w:type="paragraph" w:customStyle="1" w:styleId="TOFTitle">
    <w:name w:val="TOFTitle"/>
    <w:basedOn w:val="TOCTitle"/>
    <w:rsid w:val="00416157"/>
  </w:style>
  <w:style w:type="paragraph" w:styleId="TableofFigures">
    <w:name w:val="table of figures"/>
    <w:basedOn w:val="Normal"/>
    <w:next w:val="Normal"/>
    <w:semiHidden/>
    <w:rsid w:val="00416157"/>
    <w:pPr>
      <w:tabs>
        <w:tab w:val="right" w:leader="dot" w:pos="9072"/>
      </w:tabs>
      <w:ind w:left="970" w:hanging="403"/>
    </w:pPr>
    <w:rPr>
      <w:rFonts w:ascii="Times New Roman" w:hAnsi="Times New Roman"/>
      <w:b/>
    </w:rPr>
  </w:style>
  <w:style w:type="paragraph" w:styleId="ListNumber">
    <w:name w:val="List Number"/>
    <w:basedOn w:val="List"/>
    <w:rsid w:val="00416157"/>
    <w:pPr>
      <w:numPr>
        <w:numId w:val="10"/>
      </w:numPr>
    </w:pPr>
  </w:style>
  <w:style w:type="character" w:customStyle="1" w:styleId="WingdingSymbols">
    <w:name w:val="Wingding Symbols"/>
    <w:rsid w:val="00416157"/>
    <w:rPr>
      <w:rFonts w:ascii="Wingdings" w:hAnsi="Wingdings"/>
    </w:rPr>
  </w:style>
  <w:style w:type="paragraph" w:customStyle="1" w:styleId="TableHeading">
    <w:name w:val="Table Heading"/>
    <w:basedOn w:val="HeadingBase"/>
    <w:rsid w:val="00416157"/>
    <w:pPr>
      <w:keepLines/>
      <w:pBdr>
        <w:bottom w:val="single" w:sz="6" w:space="1" w:color="918585"/>
      </w:pBdr>
      <w:spacing w:before="240"/>
    </w:pPr>
  </w:style>
  <w:style w:type="character" w:customStyle="1" w:styleId="HotSpot">
    <w:name w:val="HotSpot"/>
    <w:rsid w:val="00416157"/>
    <w:rPr>
      <w:color w:val="0033CC"/>
      <w:u w:val="none"/>
    </w:rPr>
  </w:style>
  <w:style w:type="paragraph" w:customStyle="1" w:styleId="BodyTextRight">
    <w:name w:val="Body Text Right"/>
    <w:basedOn w:val="BodyText"/>
    <w:rsid w:val="00416157"/>
    <w:pPr>
      <w:spacing w:before="0" w:after="0"/>
      <w:jc w:val="right"/>
    </w:pPr>
  </w:style>
  <w:style w:type="paragraph" w:styleId="Index3">
    <w:name w:val="index 3"/>
    <w:basedOn w:val="ListNumber2"/>
    <w:next w:val="Normal"/>
    <w:semiHidden/>
    <w:rsid w:val="00416157"/>
    <w:pPr>
      <w:numPr>
        <w:numId w:val="0"/>
      </w:numPr>
      <w:tabs>
        <w:tab w:val="right" w:leader="dot" w:pos="4176"/>
      </w:tabs>
    </w:pPr>
  </w:style>
  <w:style w:type="paragraph" w:styleId="ListNumber2">
    <w:name w:val="List Number 2"/>
    <w:basedOn w:val="List2"/>
    <w:rsid w:val="00416157"/>
    <w:pPr>
      <w:numPr>
        <w:numId w:val="9"/>
      </w:numPr>
      <w:tabs>
        <w:tab w:val="clear" w:pos="1060"/>
      </w:tabs>
    </w:pPr>
  </w:style>
  <w:style w:type="paragraph" w:customStyle="1" w:styleId="MarginNote">
    <w:name w:val="Margin Note"/>
    <w:basedOn w:val="BodyText"/>
    <w:rsid w:val="00416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157"/>
    <w:rPr>
      <w:sz w:val="32"/>
    </w:rPr>
  </w:style>
  <w:style w:type="paragraph" w:customStyle="1" w:styleId="HeadingProcedure">
    <w:name w:val="Heading Procedure"/>
    <w:basedOn w:val="HeadingBase"/>
    <w:next w:val="Normal"/>
    <w:rsid w:val="00416157"/>
    <w:pPr>
      <w:tabs>
        <w:tab w:val="left" w:pos="0"/>
      </w:tabs>
      <w:spacing w:before="120" w:after="60"/>
    </w:pPr>
    <w:rPr>
      <w:i/>
      <w:color w:val="918585"/>
      <w:sz w:val="22"/>
    </w:rPr>
  </w:style>
  <w:style w:type="paragraph" w:customStyle="1" w:styleId="TableBodyText">
    <w:name w:val="Table Body Text"/>
    <w:basedOn w:val="BodyText"/>
    <w:rsid w:val="00416157"/>
    <w:pPr>
      <w:spacing w:before="60" w:after="60"/>
    </w:pPr>
  </w:style>
  <w:style w:type="paragraph" w:styleId="ListContinue">
    <w:name w:val="List Continue"/>
    <w:basedOn w:val="List"/>
    <w:rsid w:val="00416157"/>
    <w:pPr>
      <w:ind w:firstLine="0"/>
    </w:pPr>
  </w:style>
  <w:style w:type="paragraph" w:customStyle="1" w:styleId="ListNote">
    <w:name w:val="List Note"/>
    <w:basedOn w:val="List"/>
    <w:rsid w:val="00416157"/>
    <w:pPr>
      <w:pBdr>
        <w:top w:val="single" w:sz="6" w:space="2" w:color="918585"/>
        <w:bottom w:val="single" w:sz="6" w:space="2" w:color="918585"/>
      </w:pBdr>
      <w:tabs>
        <w:tab w:val="left" w:pos="1021"/>
      </w:tabs>
      <w:ind w:firstLine="0"/>
    </w:pPr>
  </w:style>
  <w:style w:type="paragraph" w:customStyle="1" w:styleId="Warning">
    <w:name w:val="Warning"/>
    <w:basedOn w:val="BodyText"/>
    <w:rsid w:val="00416157"/>
    <w:pPr>
      <w:shd w:val="clear" w:color="auto" w:fill="D9D9D9"/>
      <w:tabs>
        <w:tab w:val="left" w:pos="992"/>
      </w:tabs>
      <w:ind w:left="119" w:right="119"/>
    </w:pPr>
    <w:rPr>
      <w:sz w:val="20"/>
    </w:rPr>
  </w:style>
  <w:style w:type="paragraph" w:customStyle="1" w:styleId="MarginIcons">
    <w:name w:val="Margin Icons"/>
    <w:basedOn w:val="BodyText"/>
    <w:rsid w:val="00416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157"/>
    <w:rPr>
      <w:rFonts w:ascii="Courier New" w:hAnsi="Courier New"/>
    </w:rPr>
  </w:style>
  <w:style w:type="paragraph" w:customStyle="1" w:styleId="NoteBullet">
    <w:name w:val="Note Bullet"/>
    <w:basedOn w:val="Note"/>
    <w:rsid w:val="00416157"/>
    <w:pPr>
      <w:tabs>
        <w:tab w:val="clear" w:pos="680"/>
      </w:tabs>
      <w:spacing w:before="60" w:after="60"/>
    </w:pPr>
  </w:style>
  <w:style w:type="paragraph" w:customStyle="1" w:styleId="SubHeading2">
    <w:name w:val="SubHeading2"/>
    <w:basedOn w:val="HeadingBase"/>
    <w:rsid w:val="00416157"/>
    <w:pPr>
      <w:spacing w:before="240" w:after="60"/>
    </w:pPr>
    <w:rPr>
      <w:sz w:val="20"/>
    </w:rPr>
  </w:style>
  <w:style w:type="paragraph" w:customStyle="1" w:styleId="SubHeading1">
    <w:name w:val="SubHeading1"/>
    <w:basedOn w:val="HeadingBase"/>
    <w:rsid w:val="00416157"/>
    <w:pPr>
      <w:spacing w:before="240" w:after="60"/>
    </w:pPr>
    <w:rPr>
      <w:color w:val="918585"/>
      <w:sz w:val="22"/>
    </w:rPr>
  </w:style>
  <w:style w:type="paragraph" w:customStyle="1" w:styleId="SideHeading">
    <w:name w:val="Side Heading"/>
    <w:basedOn w:val="HeadingBase"/>
    <w:rsid w:val="00416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157"/>
    <w:pPr>
      <w:tabs>
        <w:tab w:val="num" w:pos="360"/>
      </w:tabs>
    </w:pPr>
  </w:style>
  <w:style w:type="paragraph" w:styleId="PlainText">
    <w:name w:val="Plain Text"/>
    <w:basedOn w:val="Normal"/>
    <w:link w:val="PlainTextChar"/>
    <w:rsid w:val="00416157"/>
    <w:rPr>
      <w:sz w:val="20"/>
    </w:rPr>
  </w:style>
  <w:style w:type="character" w:customStyle="1" w:styleId="PlainTextChar">
    <w:name w:val="Plain Text Char"/>
    <w:basedOn w:val="DefaultParagraphFont"/>
    <w:link w:val="PlainText"/>
    <w:rsid w:val="00416157"/>
    <w:rPr>
      <w:rFonts w:ascii="Courier New" w:eastAsia="Times New Roman" w:hAnsi="Courier New" w:cs="Times New Roman"/>
      <w:sz w:val="20"/>
      <w:szCs w:val="20"/>
      <w:lang w:eastAsia="en-US"/>
    </w:rPr>
  </w:style>
  <w:style w:type="character" w:customStyle="1" w:styleId="MenuOption">
    <w:name w:val="Menu Option"/>
    <w:basedOn w:val="DefaultParagraphFont"/>
    <w:rsid w:val="00416157"/>
    <w:rPr>
      <w:b/>
      <w:smallCaps/>
    </w:rPr>
  </w:style>
  <w:style w:type="paragraph" w:customStyle="1" w:styleId="TableListNumber">
    <w:name w:val="Table List Number"/>
    <w:basedOn w:val="ListNumber"/>
    <w:rsid w:val="00416157"/>
    <w:pPr>
      <w:numPr>
        <w:numId w:val="0"/>
      </w:numPr>
    </w:pPr>
  </w:style>
  <w:style w:type="paragraph" w:styleId="TOC4">
    <w:name w:val="toc 4"/>
    <w:basedOn w:val="TOCBase"/>
    <w:next w:val="Normal"/>
    <w:semiHidden/>
    <w:rsid w:val="00416157"/>
    <w:pPr>
      <w:tabs>
        <w:tab w:val="right" w:leader="dot" w:pos="9071"/>
      </w:tabs>
      <w:ind w:left="1701"/>
    </w:pPr>
  </w:style>
  <w:style w:type="paragraph" w:customStyle="1" w:styleId="ListAlpha">
    <w:name w:val="List Alpha"/>
    <w:basedOn w:val="List"/>
    <w:rsid w:val="00416157"/>
    <w:pPr>
      <w:numPr>
        <w:numId w:val="8"/>
      </w:numPr>
    </w:pPr>
  </w:style>
  <w:style w:type="paragraph" w:customStyle="1" w:styleId="ListAlpha2">
    <w:name w:val="List Alpha 2"/>
    <w:basedOn w:val="List2"/>
    <w:rsid w:val="00416157"/>
    <w:pPr>
      <w:numPr>
        <w:numId w:val="7"/>
      </w:numPr>
    </w:pPr>
  </w:style>
  <w:style w:type="paragraph" w:styleId="List2">
    <w:name w:val="List 2"/>
    <w:basedOn w:val="BodyText"/>
    <w:rsid w:val="00416157"/>
    <w:pPr>
      <w:tabs>
        <w:tab w:val="left" w:pos="680"/>
      </w:tabs>
      <w:spacing w:before="60" w:after="60"/>
      <w:ind w:left="680" w:hanging="340"/>
    </w:pPr>
  </w:style>
  <w:style w:type="paragraph" w:styleId="List3">
    <w:name w:val="List 3"/>
    <w:basedOn w:val="BodyText"/>
    <w:rsid w:val="00416157"/>
    <w:pPr>
      <w:tabs>
        <w:tab w:val="left" w:pos="1021"/>
      </w:tabs>
      <w:spacing w:before="60" w:after="60"/>
      <w:ind w:left="1020" w:hanging="340"/>
    </w:pPr>
  </w:style>
  <w:style w:type="paragraph" w:styleId="List4">
    <w:name w:val="List 4"/>
    <w:basedOn w:val="BodyText"/>
    <w:rsid w:val="00416157"/>
    <w:pPr>
      <w:tabs>
        <w:tab w:val="left" w:pos="1361"/>
      </w:tabs>
      <w:spacing w:before="60" w:after="60"/>
      <w:ind w:left="1361" w:hanging="340"/>
    </w:pPr>
  </w:style>
  <w:style w:type="paragraph" w:styleId="List5">
    <w:name w:val="List 5"/>
    <w:basedOn w:val="BodyText"/>
    <w:rsid w:val="00416157"/>
    <w:pPr>
      <w:tabs>
        <w:tab w:val="left" w:pos="1701"/>
      </w:tabs>
      <w:spacing w:before="60" w:after="60"/>
      <w:ind w:left="1701" w:hanging="340"/>
    </w:pPr>
  </w:style>
  <w:style w:type="paragraph" w:styleId="ListBullet3">
    <w:name w:val="List Bullet 3"/>
    <w:basedOn w:val="List3"/>
    <w:rsid w:val="00416157"/>
    <w:pPr>
      <w:numPr>
        <w:numId w:val="14"/>
      </w:numPr>
      <w:tabs>
        <w:tab w:val="clear" w:pos="1021"/>
      </w:tabs>
      <w:ind w:left="1037" w:hanging="357"/>
    </w:pPr>
  </w:style>
  <w:style w:type="paragraph" w:styleId="ListBullet4">
    <w:name w:val="List Bullet 4"/>
    <w:basedOn w:val="List4"/>
    <w:rsid w:val="00416157"/>
    <w:pPr>
      <w:numPr>
        <w:numId w:val="2"/>
      </w:numPr>
    </w:pPr>
  </w:style>
  <w:style w:type="paragraph" w:styleId="ListBullet5">
    <w:name w:val="List Bullet 5"/>
    <w:basedOn w:val="List5"/>
    <w:rsid w:val="00416157"/>
    <w:pPr>
      <w:numPr>
        <w:numId w:val="3"/>
      </w:numPr>
    </w:pPr>
  </w:style>
  <w:style w:type="paragraph" w:styleId="ListContinue2">
    <w:name w:val="List Continue 2"/>
    <w:basedOn w:val="List2"/>
    <w:rsid w:val="00416157"/>
    <w:pPr>
      <w:ind w:firstLine="0"/>
    </w:pPr>
  </w:style>
  <w:style w:type="paragraph" w:styleId="ListContinue3">
    <w:name w:val="List Continue 3"/>
    <w:basedOn w:val="List3"/>
    <w:rsid w:val="00416157"/>
    <w:pPr>
      <w:ind w:left="1021" w:firstLine="0"/>
    </w:pPr>
  </w:style>
  <w:style w:type="paragraph" w:styleId="ListContinue4">
    <w:name w:val="List Continue 4"/>
    <w:basedOn w:val="List4"/>
    <w:rsid w:val="00416157"/>
    <w:pPr>
      <w:ind w:firstLine="0"/>
    </w:pPr>
  </w:style>
  <w:style w:type="paragraph" w:styleId="ListContinue5">
    <w:name w:val="List Continue 5"/>
    <w:basedOn w:val="List5"/>
    <w:rsid w:val="00416157"/>
    <w:pPr>
      <w:ind w:firstLine="0"/>
    </w:pPr>
  </w:style>
  <w:style w:type="paragraph" w:styleId="ListNumber3">
    <w:name w:val="List Number 3"/>
    <w:basedOn w:val="List3"/>
    <w:rsid w:val="00416157"/>
    <w:pPr>
      <w:numPr>
        <w:numId w:val="4"/>
      </w:numPr>
    </w:pPr>
  </w:style>
  <w:style w:type="paragraph" w:styleId="ListNumber4">
    <w:name w:val="List Number 4"/>
    <w:basedOn w:val="List4"/>
    <w:rsid w:val="00416157"/>
    <w:pPr>
      <w:numPr>
        <w:numId w:val="5"/>
      </w:numPr>
    </w:pPr>
  </w:style>
  <w:style w:type="paragraph" w:styleId="ListNumber5">
    <w:name w:val="List Number 5"/>
    <w:basedOn w:val="List5"/>
    <w:rsid w:val="00416157"/>
    <w:pPr>
      <w:numPr>
        <w:numId w:val="6"/>
      </w:numPr>
    </w:pPr>
  </w:style>
  <w:style w:type="paragraph" w:styleId="BlockText">
    <w:name w:val="Block Text"/>
    <w:basedOn w:val="Normal"/>
    <w:rsid w:val="00416157"/>
    <w:pPr>
      <w:spacing w:after="120"/>
      <w:ind w:left="1440" w:right="1440"/>
    </w:pPr>
  </w:style>
  <w:style w:type="character" w:customStyle="1" w:styleId="Subscript">
    <w:name w:val="Subscript"/>
    <w:basedOn w:val="DefaultParagraphFont"/>
    <w:rsid w:val="00416157"/>
    <w:rPr>
      <w:sz w:val="16"/>
      <w:vertAlign w:val="subscript"/>
    </w:rPr>
  </w:style>
  <w:style w:type="character" w:customStyle="1" w:styleId="Superscript">
    <w:name w:val="Superscript"/>
    <w:basedOn w:val="DefaultParagraphFont"/>
    <w:rsid w:val="00416157"/>
    <w:rPr>
      <w:sz w:val="16"/>
      <w:vertAlign w:val="superscript"/>
    </w:rPr>
  </w:style>
  <w:style w:type="character" w:customStyle="1" w:styleId="Symbols">
    <w:name w:val="Symbols"/>
    <w:basedOn w:val="DefaultParagraphFont"/>
    <w:rsid w:val="00416157"/>
    <w:rPr>
      <w:rFonts w:ascii="Symbol" w:hAnsi="Symbol"/>
    </w:rPr>
  </w:style>
  <w:style w:type="character" w:customStyle="1" w:styleId="MenuOptions">
    <w:name w:val="Menu Options"/>
    <w:basedOn w:val="DefaultParagraphFont"/>
    <w:rsid w:val="00416157"/>
    <w:rPr>
      <w:rFonts w:ascii="Arial Narrow" w:hAnsi="Arial Narrow"/>
      <w:smallCaps/>
    </w:rPr>
  </w:style>
  <w:style w:type="character" w:customStyle="1" w:styleId="Buttons">
    <w:name w:val="Buttons"/>
    <w:basedOn w:val="DefaultParagraphFont"/>
    <w:rsid w:val="00416157"/>
    <w:rPr>
      <w:b/>
    </w:rPr>
  </w:style>
  <w:style w:type="character" w:customStyle="1" w:styleId="Underlined">
    <w:name w:val="Underlined"/>
    <w:basedOn w:val="DefaultParagraphFont"/>
    <w:rsid w:val="00416157"/>
    <w:rPr>
      <w:u w:val="single"/>
    </w:rPr>
  </w:style>
  <w:style w:type="paragraph" w:customStyle="1" w:styleId="TableBodyTextRight">
    <w:name w:val="Table Body Text Right"/>
    <w:basedOn w:val="TableBodyText"/>
    <w:rsid w:val="00416157"/>
    <w:pPr>
      <w:widowControl w:val="0"/>
      <w:autoSpaceDE w:val="0"/>
      <w:autoSpaceDN w:val="0"/>
      <w:adjustRightInd w:val="0"/>
      <w:jc w:val="right"/>
    </w:pPr>
    <w:rPr>
      <w:rFonts w:cs="Arial"/>
      <w:szCs w:val="18"/>
    </w:rPr>
  </w:style>
  <w:style w:type="paragraph" w:customStyle="1" w:styleId="CopyrightText">
    <w:name w:val="Copyright Text"/>
    <w:basedOn w:val="BodyText"/>
    <w:rsid w:val="00416157"/>
    <w:rPr>
      <w:sz w:val="18"/>
    </w:rPr>
  </w:style>
  <w:style w:type="paragraph" w:customStyle="1" w:styleId="BodySmallRight">
    <w:name w:val="Body Small Right"/>
    <w:basedOn w:val="BodyTextRight"/>
    <w:rsid w:val="00416157"/>
    <w:rPr>
      <w:sz w:val="18"/>
      <w:szCs w:val="18"/>
    </w:rPr>
  </w:style>
  <w:style w:type="paragraph" w:customStyle="1" w:styleId="MarginEdition">
    <w:name w:val="Margin Edition"/>
    <w:basedOn w:val="MarginNote"/>
    <w:rsid w:val="00416157"/>
    <w:pPr>
      <w:spacing w:before="0" w:after="0"/>
    </w:pPr>
    <w:rPr>
      <w:rFonts w:ascii="Times New Roman" w:hAnsi="Times New Roman"/>
      <w:color w:val="999999"/>
    </w:rPr>
  </w:style>
  <w:style w:type="paragraph" w:customStyle="1" w:styleId="Spacer">
    <w:name w:val="Spacer"/>
    <w:basedOn w:val="Normal"/>
    <w:rsid w:val="00416157"/>
    <w:rPr>
      <w:sz w:val="2"/>
      <w:szCs w:val="2"/>
    </w:rPr>
  </w:style>
  <w:style w:type="character" w:customStyle="1" w:styleId="Small">
    <w:name w:val="Small"/>
    <w:basedOn w:val="DefaultParagraphFont"/>
    <w:rsid w:val="00416157"/>
    <w:rPr>
      <w:sz w:val="16"/>
    </w:rPr>
  </w:style>
  <w:style w:type="paragraph" w:customStyle="1" w:styleId="WideTable">
    <w:name w:val="Wide Table"/>
    <w:basedOn w:val="Normal"/>
    <w:rsid w:val="00416157"/>
    <w:pPr>
      <w:ind w:left="-1418"/>
    </w:pPr>
    <w:rPr>
      <w:sz w:val="2"/>
      <w:szCs w:val="2"/>
    </w:rPr>
  </w:style>
  <w:style w:type="character" w:styleId="PageNumber">
    <w:name w:val="page number"/>
    <w:basedOn w:val="DefaultParagraphFont"/>
    <w:rsid w:val="00416157"/>
  </w:style>
  <w:style w:type="paragraph" w:styleId="Quote">
    <w:name w:val="Quote"/>
    <w:basedOn w:val="Heading1"/>
    <w:link w:val="QuoteChar"/>
    <w:qFormat/>
    <w:rsid w:val="00416157"/>
    <w:rPr>
      <w:b w:val="0"/>
      <w:sz w:val="72"/>
      <w:szCs w:val="72"/>
      <w:lang w:val="en-NZ"/>
    </w:rPr>
  </w:style>
  <w:style w:type="character" w:customStyle="1" w:styleId="QuoteChar">
    <w:name w:val="Quote Char"/>
    <w:basedOn w:val="DefaultParagraphFont"/>
    <w:link w:val="Quote"/>
    <w:rsid w:val="00416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157"/>
    <w:pPr>
      <w:pageBreakBefore/>
    </w:pPr>
  </w:style>
  <w:style w:type="paragraph" w:customStyle="1" w:styleId="Border">
    <w:name w:val="Border"/>
    <w:basedOn w:val="Normal"/>
    <w:qFormat/>
    <w:rsid w:val="00416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157"/>
    <w:rPr>
      <w:b/>
      <w:bCs/>
      <w:i/>
      <w:iCs/>
      <w:color w:val="auto"/>
    </w:rPr>
  </w:style>
  <w:style w:type="paragraph" w:styleId="IntenseQuote">
    <w:name w:val="Intense Quote"/>
    <w:basedOn w:val="Normal"/>
    <w:next w:val="Normal"/>
    <w:link w:val="IntenseQuoteChar"/>
    <w:uiPriority w:val="30"/>
    <w:qFormat/>
    <w:rsid w:val="00416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157"/>
    <w:rPr>
      <w:smallCaps/>
      <w:color w:val="auto"/>
      <w:u w:val="single"/>
    </w:rPr>
  </w:style>
  <w:style w:type="character" w:styleId="IntenseReference">
    <w:name w:val="Intense Reference"/>
    <w:basedOn w:val="DefaultParagraphFont"/>
    <w:uiPriority w:val="32"/>
    <w:qFormat/>
    <w:rsid w:val="00416157"/>
    <w:rPr>
      <w:b/>
      <w:bCs/>
      <w:smallCaps/>
      <w:color w:val="auto"/>
      <w:spacing w:val="5"/>
      <w:u w:val="single"/>
    </w:rPr>
  </w:style>
  <w:style w:type="paragraph" w:customStyle="1" w:styleId="2ColumnHeading">
    <w:name w:val="2Column Heading"/>
    <w:basedOn w:val="BodyText"/>
    <w:qFormat/>
    <w:rsid w:val="00416157"/>
    <w:pPr>
      <w:spacing w:after="60"/>
      <w:ind w:left="-2268"/>
    </w:pPr>
    <w:rPr>
      <w:b/>
    </w:rPr>
  </w:style>
  <w:style w:type="paragraph" w:customStyle="1" w:styleId="Heading1TOC">
    <w:name w:val="Heading1 TOC"/>
    <w:basedOn w:val="Normal"/>
    <w:qFormat/>
    <w:rsid w:val="00416157"/>
    <w:pPr>
      <w:spacing w:before="240" w:after="120"/>
    </w:pPr>
    <w:rPr>
      <w:rFonts w:ascii="Times New Roman" w:hAnsi="Times New Roman"/>
      <w:b/>
      <w:sz w:val="32"/>
    </w:rPr>
  </w:style>
  <w:style w:type="paragraph" w:customStyle="1" w:styleId="Heading2TOC">
    <w:name w:val="Heading2 TOC"/>
    <w:basedOn w:val="Normal"/>
    <w:qFormat/>
    <w:rsid w:val="00416157"/>
    <w:pPr>
      <w:spacing w:before="240" w:after="60"/>
    </w:pPr>
    <w:rPr>
      <w:rFonts w:ascii="Times New Roman" w:hAnsi="Times New Roman"/>
      <w:b/>
      <w:sz w:val="28"/>
    </w:rPr>
  </w:style>
  <w:style w:type="character" w:customStyle="1" w:styleId="Underline">
    <w:name w:val="Underline"/>
    <w:basedOn w:val="DefaultParagraphFont"/>
    <w:qFormat/>
    <w:rsid w:val="00416157"/>
    <w:rPr>
      <w:u w:val="single"/>
    </w:rPr>
  </w:style>
  <w:style w:type="character" w:customStyle="1" w:styleId="BoldandItalics">
    <w:name w:val="Bold and Italics"/>
    <w:qFormat/>
    <w:rsid w:val="00416157"/>
    <w:rPr>
      <w:b/>
      <w:i/>
      <w:u w:val="none"/>
    </w:rPr>
  </w:style>
  <w:style w:type="paragraph" w:styleId="BalloonText">
    <w:name w:val="Balloon Text"/>
    <w:basedOn w:val="Normal"/>
    <w:link w:val="BalloonTextChar"/>
    <w:rsid w:val="00416157"/>
    <w:rPr>
      <w:rFonts w:ascii="Tahoma" w:hAnsi="Tahoma" w:cs="Tahoma"/>
      <w:sz w:val="16"/>
      <w:szCs w:val="16"/>
    </w:rPr>
  </w:style>
  <w:style w:type="character" w:customStyle="1" w:styleId="BalloonTextChar">
    <w:name w:val="Balloon Text Char"/>
    <w:basedOn w:val="DefaultParagraphFont"/>
    <w:link w:val="BalloonText"/>
    <w:rsid w:val="00416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6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157"/>
    <w:rPr>
      <w:b/>
      <w:color w:val="660033"/>
      <w:spacing w:val="0"/>
    </w:rPr>
  </w:style>
  <w:style w:type="paragraph" w:customStyle="1" w:styleId="Nameditemlist">
    <w:name w:val="Named item list"/>
    <w:basedOn w:val="BodyText"/>
    <w:qFormat/>
    <w:rsid w:val="004161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1336</Words>
  <Characters>8873</Characters>
  <Application>Microsoft Office Word</Application>
  <DocSecurity>0</DocSecurity>
  <Lines>491</Lines>
  <Paragraphs>251</Paragraphs>
  <ScaleCrop>false</ScaleCrop>
  <Company>Author-it Software Corporation Ltd.</Company>
  <LinksUpToDate>false</LinksUpToDate>
  <CharactersWithSpaces>10099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LMT41207 Certificate IV in Certificate IV in Fashion and Textiles Merchandising</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2012-07-02T02:29:00Z</dcterms:created>
  <dcterms:modified xsi:type="dcterms:W3CDTF">2012-07-02T02:29:00Z</dcterms:modified>
</cp:coreProperties>
</file>