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203" w:rsidP="00566203">
      <w:pPr>
        <w:pStyle w:val="Title"/>
      </w:pPr>
      <w:bookmarkStart w:id="0" w:name="_GoBack"/>
      <w:bookmarkEnd w:id="0"/>
      <w:r>
        <w:fldChar w:fldCharType="begin"/>
      </w:r>
      <w:r>
        <w:instrText xml:space="preserve"> TITLE   \* MERGEFORMAT </w:instrText>
      </w:r>
      <w:r>
        <w:fldChar w:fldCharType="separate"/>
      </w:r>
      <w:r>
        <w:t>LMT30707 Certificate III in Footwear Production</w:t>
      </w:r>
      <w:r>
        <w:fldChar w:fldCharType="end"/>
      </w:r>
    </w:p>
    <w:p w:rsidR="00566203" w:rsidP="00566203">
      <w:pPr>
        <w:pStyle w:val="Version"/>
        <w:sectPr w:rsidSect="002A4E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4E3E" w:rsidP="002A4E3E">
      <w:pPr>
        <w:pStyle w:val="SuperHeading"/>
      </w:pPr>
      <w:r w:rsidRPr="002A4E3E">
        <w:t>LMT30707 Certificate III in Footwear Production</w:t>
      </w:r>
    </w:p>
    <w:p w:rsidR="00000000" w:rsidRPr="002A4E3E" w:rsidP="002A4E3E">
      <w:pPr>
        <w:pStyle w:val="Heading1"/>
      </w:pPr>
      <w:bookmarkStart w:id="1" w:name="O_474496"/>
      <w:bookmarkEnd w:id="1"/>
      <w:r w:rsidRPr="002A4E3E">
        <w:t>Modification History</w:t>
      </w:r>
    </w:p>
    <w:p w:rsidR="00566203" w:rsidP="002A4E3E">
      <w:pPr>
        <w:pStyle w:val="BodyText"/>
      </w:pPr>
      <w:r w:rsidRPr="002A4E3E">
        <w:t>Release 2 - imported units updated to current versions, outcomes equivalent.</w:t>
      </w:r>
    </w:p>
    <w:p w:rsidR="00566203" w:rsidP="002A4E3E">
      <w:pPr>
        <w:pStyle w:val="BodyText"/>
      </w:pPr>
    </w:p>
    <w:p w:rsidR="00000000" w:rsidRPr="002A4E3E" w:rsidP="002A4E3E">
      <w:pPr>
        <w:pStyle w:val="Heading1"/>
      </w:pPr>
      <w:bookmarkStart w:id="2" w:name="O_474501"/>
      <w:bookmarkEnd w:id="2"/>
      <w:r w:rsidRPr="002A4E3E">
        <w:t>Description</w:t>
      </w:r>
    </w:p>
    <w:p w:rsidR="00000000" w:rsidRPr="002A4E3E" w:rsidP="002A4E3E">
      <w:pPr>
        <w:pStyle w:val="BodyText"/>
      </w:pPr>
      <w:r w:rsidRPr="002A4E3E">
        <w:rPr>
          <w:rStyle w:val="SpecialBold"/>
        </w:rPr>
        <w:t>Job roles</w:t>
      </w:r>
      <w:r w:rsidRPr="002A4E3E">
        <w:t>/</w:t>
      </w:r>
      <w:r w:rsidRPr="002A4E3E">
        <w:rPr>
          <w:rStyle w:val="SpecialBold"/>
        </w:rPr>
        <w:t>employment outcomes</w:t>
      </w:r>
    </w:p>
    <w:p w:rsidR="00000000" w:rsidRPr="002A4E3E" w:rsidP="002A4E3E">
      <w:pPr>
        <w:pStyle w:val="BodyText"/>
      </w:pPr>
      <w:r w:rsidRPr="002A4E3E">
        <w:t xml:space="preserve">Certificate III reflects vocational outcomes for those performing supervision roles, specialised technical tasks or multi-skilled roles within a production oriented work environment. </w:t>
      </w:r>
    </w:p>
    <w:p w:rsidR="00000000" w:rsidRPr="002A4E3E" w:rsidP="002A4E3E">
      <w:pPr>
        <w:pStyle w:val="BodyText"/>
      </w:pPr>
    </w:p>
    <w:p w:rsidR="00000000" w:rsidRPr="002A4E3E" w:rsidP="002A4E3E">
      <w:pPr>
        <w:pStyle w:val="BodyText"/>
      </w:pPr>
      <w:r w:rsidRPr="002A4E3E">
        <w:rPr>
          <w:rStyle w:val="SpecialBold"/>
        </w:rPr>
        <w:t>Application</w:t>
      </w:r>
    </w:p>
    <w:p w:rsidR="00566203" w:rsidP="002A4E3E">
      <w:pPr>
        <w:pStyle w:val="BodyText"/>
      </w:pPr>
      <w:r w:rsidRPr="002A4E3E">
        <w:t>Thi</w:t>
      </w:r>
      <w:r w:rsidRPr="002A4E3E">
        <w:t xml:space="preserve">s qualification is typically used to develop skill and knowledge in the application of specialised technical, operational and supervisory skills within footwear production enterprises. </w:t>
      </w:r>
    </w:p>
    <w:p w:rsidR="00566203" w:rsidP="002A4E3E">
      <w:pPr>
        <w:pStyle w:val="BodyText"/>
      </w:pPr>
    </w:p>
    <w:p w:rsidR="00000000" w:rsidRPr="002A4E3E" w:rsidP="002A4E3E">
      <w:pPr>
        <w:pStyle w:val="Heading1"/>
      </w:pPr>
      <w:bookmarkStart w:id="3" w:name="O_474499"/>
      <w:bookmarkEnd w:id="3"/>
      <w:r w:rsidRPr="002A4E3E">
        <w:t>Pathways Information</w:t>
      </w:r>
    </w:p>
    <w:p w:rsidR="00000000" w:rsidRPr="002A4E3E" w:rsidP="002A4E3E">
      <w:pPr>
        <w:pStyle w:val="BodyText"/>
      </w:pPr>
      <w:r w:rsidRPr="002A4E3E">
        <w:rPr>
          <w:rStyle w:val="SpecialBold"/>
        </w:rPr>
        <w:t>Pathways into the qualification</w:t>
      </w:r>
      <w:r w:rsidRPr="002A4E3E">
        <w:t xml:space="preserve"> </w:t>
      </w:r>
    </w:p>
    <w:p w:rsidR="00000000" w:rsidRPr="002A4E3E" w:rsidP="002A4E3E">
      <w:pPr>
        <w:pStyle w:val="BodyText"/>
      </w:pPr>
      <w:r w:rsidRPr="002A4E3E">
        <w:t>Direct entry into this qualification requires completion of a total of nineteen (19) units of competency according to the rules described below.</w:t>
      </w:r>
    </w:p>
    <w:p w:rsidR="00000000" w:rsidRPr="002A4E3E" w:rsidP="002A4E3E">
      <w:pPr>
        <w:pStyle w:val="BodyText"/>
      </w:pPr>
      <w:r w:rsidRPr="002A4E3E">
        <w:t>Credit may be granted towards this qualification by those who have completed L</w:t>
      </w:r>
      <w:r w:rsidRPr="002A4E3E">
        <w:t xml:space="preserve">MT20907 Certificate II in Footwear Production (Intermediate), LMT21007 Certificate II in Footwear Production (Complex or Multiple Processes) or achieved equivalent industry experience. </w:t>
      </w:r>
    </w:p>
    <w:p w:rsidR="00000000" w:rsidRPr="002A4E3E" w:rsidP="002A4E3E">
      <w:pPr>
        <w:pStyle w:val="BodyText"/>
      </w:pPr>
    </w:p>
    <w:p w:rsidR="00000000" w:rsidRPr="002A4E3E" w:rsidP="002A4E3E">
      <w:pPr>
        <w:pStyle w:val="BodyText"/>
      </w:pPr>
      <w:r w:rsidRPr="002A4E3E">
        <w:rPr>
          <w:rStyle w:val="SpecialBold"/>
        </w:rPr>
        <w:t>Pathways from the qualification</w:t>
      </w:r>
      <w:r w:rsidRPr="002A4E3E">
        <w:t xml:space="preserve"> </w:t>
      </w:r>
    </w:p>
    <w:p w:rsidR="00566203" w:rsidP="002A4E3E">
      <w:pPr>
        <w:pStyle w:val="BodyText"/>
      </w:pPr>
      <w:r w:rsidRPr="002A4E3E">
        <w:t xml:space="preserve">Further training pathways from this </w:t>
      </w:r>
      <w:r w:rsidRPr="002A4E3E">
        <w:t xml:space="preserve">qualification include LMT40407 Certificate IV in Custom-made Footwear, MSA41108 Certificate IV in Competitive Manufacturing, or other relevant manufacturing qualifications. </w:t>
      </w:r>
    </w:p>
    <w:p w:rsidR="00566203" w:rsidP="002A4E3E">
      <w:pPr>
        <w:pStyle w:val="BodyText"/>
      </w:pPr>
    </w:p>
    <w:p w:rsidR="00000000" w:rsidRPr="002A4E3E" w:rsidP="002A4E3E">
      <w:pPr>
        <w:pStyle w:val="Heading1"/>
      </w:pPr>
      <w:bookmarkStart w:id="4" w:name="O_474500"/>
      <w:bookmarkEnd w:id="4"/>
      <w:r w:rsidRPr="002A4E3E">
        <w:t>Licensing/Regulatory Information</w:t>
      </w:r>
    </w:p>
    <w:p w:rsidR="00566203" w:rsidP="002A4E3E">
      <w:pPr>
        <w:pStyle w:val="BodyText"/>
      </w:pPr>
      <w:r w:rsidRPr="002A4E3E">
        <w:t>There are no specific licences</w:t>
      </w:r>
      <w:r w:rsidRPr="002A4E3E">
        <w:t xml:space="preserve"> that relate to this qualification. However, some units in this qualification may have licensing or regulatory requirements in some environments. Local regulations should be checked for details.</w:t>
      </w:r>
    </w:p>
    <w:p w:rsidR="00566203" w:rsidP="002A4E3E">
      <w:pPr>
        <w:pStyle w:val="BodyText"/>
      </w:pPr>
    </w:p>
    <w:p w:rsidR="00000000" w:rsidRPr="002A4E3E" w:rsidP="002A4E3E">
      <w:pPr>
        <w:pStyle w:val="Heading1"/>
      </w:pPr>
      <w:bookmarkStart w:id="5" w:name="O_474502"/>
      <w:bookmarkEnd w:id="5"/>
      <w:r w:rsidRPr="002A4E3E">
        <w:t>Entry Requirements</w:t>
      </w:r>
    </w:p>
    <w:p w:rsidR="00000000" w:rsidRPr="002A4E3E" w:rsidP="002A4E3E">
      <w:pPr>
        <w:pStyle w:val="BodyText"/>
      </w:pPr>
      <w:r w:rsidRPr="002A4E3E">
        <w:t>Not applicable.</w:t>
      </w:r>
    </w:p>
    <w:p w:rsidR="00000000" w:rsidRPr="002A4E3E" w:rsidP="002A4E3E">
      <w:pPr>
        <w:pStyle w:val="AllowPageBreak"/>
      </w:pPr>
    </w:p>
    <w:p w:rsidR="00000000" w:rsidRPr="002A4E3E" w:rsidP="002A4E3E">
      <w:pPr>
        <w:pStyle w:val="Heading1"/>
      </w:pPr>
      <w:bookmarkStart w:id="6" w:name="O_474503"/>
      <w:bookmarkEnd w:id="6"/>
      <w:r w:rsidRPr="002A4E3E">
        <w:t>Employability Skills Summary</w:t>
      </w:r>
    </w:p>
    <w:tbl>
      <w:tblPr>
        <w:tblW w:w="9570" w:type="dxa"/>
        <w:tblLayout w:type="fixed"/>
        <w:tblCellMar>
          <w:left w:w="62" w:type="dxa"/>
          <w:right w:w="62" w:type="dxa"/>
        </w:tblCellMar>
        <w:tblLook w:val="0000"/>
      </w:tblPr>
      <w:tblGrid>
        <w:gridCol w:w="3800"/>
        <w:gridCol w:w="5770"/>
      </w:tblGrid>
      <w:tr w:rsidTr="005662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EMPLOYABILITY SKILLS QUALIFICATION SUMMARY</w:t>
            </w:r>
          </w:p>
        </w:tc>
      </w:tr>
      <w:tr w:rsidTr="005662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r w:rsidRPr="002A4E3E">
              <w:rPr>
                <w:rStyle w:val="SpecialBold"/>
              </w:rPr>
              <w:t>Employability Skills Summary</w:t>
            </w:r>
            <w:r w:rsidRPr="002A4E3E">
              <w:t xml:space="preserve"> - </w:t>
            </w:r>
            <w:r w:rsidRPr="002A4E3E">
              <w:rPr>
                <w:rStyle w:val="SpecialBold"/>
              </w:rPr>
              <w:t>Certificate III in Footwear Production</w:t>
            </w:r>
            <w:r w:rsidRPr="002A4E3E">
              <w:t xml:space="preserve"> </w:t>
            </w:r>
          </w:p>
          <w:p w:rsidR="00000000" w:rsidP="002A4E3E">
            <w:pPr>
              <w:pStyle w:val="BodyText"/>
              <w:rPr>
                <w:lang w:val="en-NZ"/>
              </w:rPr>
            </w:pPr>
            <w:r w:rsidRPr="002A4E3E">
              <w:t>The following table contains a summary of the Employability Skills as identified by the footwear production industries for this qualification. This table should be interpreted in conjunction with the detailed requirements of each unit of competency package</w:t>
            </w:r>
            <w:r w:rsidRPr="002A4E3E">
              <w:t xml:space="preserve">d in this qualification. The outcomes described here are broad industry requirements that reflect skill requirements for this level. </w:t>
            </w:r>
          </w:p>
        </w:tc>
      </w:tr>
      <w:tr w:rsidTr="005662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r w:rsidRPr="002A4E3E">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Industry</w:t>
            </w:r>
            <w:r w:rsidRPr="002A4E3E">
              <w:t>/</w:t>
            </w:r>
            <w:r w:rsidRPr="002A4E3E">
              <w:rPr>
                <w:rStyle w:val="SpecialBold"/>
              </w:rPr>
              <w:t>enterprise requirements for this qualification include</w:t>
            </w:r>
            <w:r w:rsidRPr="002A4E3E">
              <w:t>:</w:t>
            </w:r>
          </w:p>
        </w:tc>
      </w:tr>
      <w:tr w:rsidTr="005662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ListBullet"/>
            </w:pPr>
            <w:r w:rsidRPr="002A4E3E">
              <w:t>complete written do</w:t>
            </w:r>
            <w:r w:rsidRPr="002A4E3E">
              <w:t xml:space="preserve">cuments, job cards, forms and timesheets </w:t>
            </w:r>
          </w:p>
          <w:p w:rsidR="00000000" w:rsidRPr="002A4E3E" w:rsidP="002A4E3E">
            <w:pPr>
              <w:pStyle w:val="ListBullet"/>
            </w:pPr>
            <w:r w:rsidRPr="002A4E3E">
              <w:t>use communication technologies efficiently</w:t>
            </w:r>
          </w:p>
          <w:p w:rsidR="00000000" w:rsidRPr="002A4E3E" w:rsidP="002A4E3E">
            <w:pPr>
              <w:pStyle w:val="ListBullet"/>
            </w:pPr>
            <w:r w:rsidRPr="002A4E3E">
              <w:t xml:space="preserve">communicate production abnormalities </w:t>
            </w:r>
          </w:p>
          <w:p w:rsidR="00000000" w:rsidRPr="002A4E3E" w:rsidP="002A4E3E">
            <w:pPr>
              <w:pStyle w:val="ListBullet"/>
            </w:pPr>
            <w:r w:rsidRPr="002A4E3E">
              <w:t>demonstrate effective and appropriate communication and interpersonal skills when dealing with people from a range of backgrounds</w:t>
            </w:r>
          </w:p>
          <w:p w:rsidR="00000000" w:rsidRPr="002A4E3E" w:rsidP="002A4E3E">
            <w:pPr>
              <w:pStyle w:val="ListBullet"/>
            </w:pPr>
            <w:r w:rsidRPr="002A4E3E">
              <w:t>read, interpret and communicate production schedules</w:t>
            </w:r>
          </w:p>
          <w:p w:rsidR="00000000" w:rsidP="002A4E3E">
            <w:pPr>
              <w:pStyle w:val="ListBullet"/>
              <w:rPr>
                <w:lang w:val="en-NZ"/>
              </w:rPr>
            </w:pPr>
            <w:r w:rsidRPr="002A4E3E">
              <w:t>communicate with all team members</w:t>
            </w:r>
          </w:p>
        </w:tc>
      </w:tr>
      <w:tr w:rsidTr="005662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ListBullet"/>
            </w:pPr>
            <w:r w:rsidRPr="002A4E3E">
              <w:t xml:space="preserve">work cooperatively with people of different ages, gender, race or religion </w:t>
            </w:r>
          </w:p>
          <w:p w:rsidR="00000000" w:rsidRPr="002A4E3E" w:rsidP="002A4E3E">
            <w:pPr>
              <w:pStyle w:val="ListBullet"/>
            </w:pPr>
            <w:r w:rsidRPr="002A4E3E">
              <w:t xml:space="preserve">liaise with and provide support to other team members </w:t>
            </w:r>
          </w:p>
          <w:p w:rsidR="00000000" w:rsidRPr="002A4E3E" w:rsidP="002A4E3E">
            <w:pPr>
              <w:pStyle w:val="ListBullet"/>
            </w:pPr>
            <w:r w:rsidRPr="002A4E3E">
              <w:t xml:space="preserve">work as part of a team </w:t>
            </w:r>
          </w:p>
          <w:p w:rsidR="00000000" w:rsidRPr="002A4E3E" w:rsidP="002A4E3E">
            <w:pPr>
              <w:pStyle w:val="ListBullet"/>
            </w:pPr>
            <w:r w:rsidRPr="002A4E3E">
              <w:t>kee</w:t>
            </w:r>
            <w:r w:rsidRPr="002A4E3E">
              <w:t>p team members informed of changes to work practices</w:t>
            </w:r>
          </w:p>
          <w:p w:rsidR="00000000" w:rsidRPr="002A4E3E" w:rsidP="002A4E3E">
            <w:pPr>
              <w:pStyle w:val="ListBullet"/>
            </w:pPr>
            <w:r w:rsidRPr="002A4E3E">
              <w:t xml:space="preserve">identify team performance required to meet customer needs </w:t>
            </w:r>
          </w:p>
          <w:p w:rsidR="00000000" w:rsidRPr="002A4E3E" w:rsidP="002A4E3E">
            <w:pPr>
              <w:pStyle w:val="ListBullet"/>
            </w:pPr>
            <w:r w:rsidRPr="002A4E3E">
              <w:t>provide leadership to others in the team</w:t>
            </w:r>
          </w:p>
          <w:p w:rsidR="00000000" w:rsidRPr="002A4E3E" w:rsidP="002A4E3E">
            <w:pPr>
              <w:pStyle w:val="ListBullet"/>
            </w:pPr>
            <w:r w:rsidRPr="002A4E3E">
              <w:t>encourage the sharing of information between team members</w:t>
            </w:r>
          </w:p>
          <w:p w:rsidR="00000000" w:rsidP="002A4E3E">
            <w:pPr>
              <w:pStyle w:val="ListBullet"/>
              <w:rPr>
                <w:lang w:val="en-NZ"/>
              </w:rPr>
            </w:pPr>
            <w:r w:rsidRPr="002A4E3E">
              <w:t>plan and support team activities</w:t>
            </w:r>
          </w:p>
        </w:tc>
      </w:tr>
      <w:tr w:rsidTr="005662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ListBullet"/>
            </w:pPr>
            <w:r w:rsidRPr="002A4E3E">
              <w:t>identify and report problems and make contributions to their solution</w:t>
            </w:r>
          </w:p>
          <w:p w:rsidR="00000000" w:rsidRPr="002A4E3E" w:rsidP="002A4E3E">
            <w:pPr>
              <w:pStyle w:val="ListBullet"/>
            </w:pPr>
            <w:r w:rsidRPr="002A4E3E">
              <w:t>investigate problem causes</w:t>
            </w:r>
          </w:p>
          <w:p w:rsidR="00000000" w:rsidRPr="002A4E3E" w:rsidP="002A4E3E">
            <w:pPr>
              <w:pStyle w:val="ListBullet"/>
            </w:pPr>
            <w:r w:rsidRPr="002A4E3E">
              <w:t>implement changes</w:t>
            </w:r>
          </w:p>
          <w:p w:rsidR="00000000" w:rsidRPr="002A4E3E" w:rsidP="002A4E3E">
            <w:pPr>
              <w:pStyle w:val="ListBullet"/>
            </w:pPr>
            <w:r w:rsidRPr="002A4E3E">
              <w:t>examine materials for damage, missing components or other defects</w:t>
            </w:r>
          </w:p>
          <w:p w:rsidR="00000000" w:rsidRPr="002A4E3E" w:rsidP="002A4E3E">
            <w:pPr>
              <w:pStyle w:val="ListBullet"/>
            </w:pPr>
            <w:r w:rsidRPr="002A4E3E">
              <w:t>identify and promptly address problems or issues</w:t>
            </w:r>
          </w:p>
          <w:p w:rsidR="00000000" w:rsidRPr="002A4E3E" w:rsidP="002A4E3E">
            <w:pPr>
              <w:pStyle w:val="ListBullet"/>
            </w:pPr>
            <w:r w:rsidRPr="002A4E3E">
              <w:t>assess qu</w:t>
            </w:r>
            <w:r w:rsidRPr="002A4E3E">
              <w:t>ality of work pieces</w:t>
            </w:r>
          </w:p>
          <w:p w:rsidR="00000000" w:rsidRPr="002A4E3E" w:rsidP="002A4E3E">
            <w:pPr>
              <w:pStyle w:val="ListBullet"/>
            </w:pPr>
            <w:r w:rsidRPr="002A4E3E">
              <w:t>determine effective work practices</w:t>
            </w:r>
          </w:p>
          <w:p w:rsidR="00000000" w:rsidRPr="002A4E3E" w:rsidP="002A4E3E">
            <w:pPr>
              <w:pStyle w:val="ListBullet"/>
            </w:pPr>
            <w:r w:rsidRPr="002A4E3E">
              <w:t>provide problem solving support to team members</w:t>
            </w:r>
          </w:p>
          <w:p w:rsidR="00000000" w:rsidRPr="002A4E3E" w:rsidP="002A4E3E">
            <w:pPr>
              <w:pStyle w:val="ListBullet"/>
            </w:pPr>
            <w:r w:rsidRPr="002A4E3E">
              <w:t>problem solve machine operational and maintenance requirements</w:t>
            </w:r>
          </w:p>
          <w:p w:rsidR="00000000" w:rsidP="002A4E3E">
            <w:pPr>
              <w:pStyle w:val="ListBullet"/>
              <w:rPr>
                <w:lang w:val="en-NZ"/>
              </w:rPr>
            </w:pPr>
            <w:r w:rsidRPr="002A4E3E">
              <w:t>identify and report potential environmental hazards</w:t>
            </w:r>
          </w:p>
        </w:tc>
      </w:tr>
      <w:tr w:rsidTr="005662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ListBullet"/>
            </w:pPr>
            <w:r w:rsidRPr="002A4E3E">
              <w:t xml:space="preserve">seek and </w:t>
            </w:r>
            <w:r w:rsidRPr="002A4E3E">
              <w:t>provide feedback on procedures</w:t>
            </w:r>
          </w:p>
          <w:p w:rsidR="00000000" w:rsidRPr="002A4E3E" w:rsidP="002A4E3E">
            <w:pPr>
              <w:pStyle w:val="ListBullet"/>
            </w:pPr>
            <w:r w:rsidRPr="002A4E3E">
              <w:t xml:space="preserve">gather and analyse information </w:t>
            </w:r>
          </w:p>
          <w:p w:rsidR="00000000" w:rsidRPr="002A4E3E" w:rsidP="002A4E3E">
            <w:pPr>
              <w:pStyle w:val="ListBullet"/>
            </w:pPr>
            <w:r w:rsidRPr="002A4E3E">
              <w:t xml:space="preserve">record information on the quality and other indicators of production performance </w:t>
            </w:r>
          </w:p>
          <w:p w:rsidR="00000000" w:rsidRPr="002A4E3E" w:rsidP="002A4E3E">
            <w:pPr>
              <w:pStyle w:val="ListBullet"/>
            </w:pPr>
            <w:r w:rsidRPr="002A4E3E">
              <w:t>adjust and implement production schedules changes</w:t>
            </w:r>
          </w:p>
          <w:p w:rsidR="00000000" w:rsidRPr="002A4E3E" w:rsidP="002A4E3E">
            <w:pPr>
              <w:pStyle w:val="ListBullet"/>
            </w:pPr>
            <w:r w:rsidRPr="002A4E3E">
              <w:t>provide leadership</w:t>
            </w:r>
          </w:p>
          <w:p w:rsidR="00000000" w:rsidRPr="002A4E3E" w:rsidP="002A4E3E">
            <w:pPr>
              <w:pStyle w:val="ListBullet"/>
            </w:pPr>
            <w:r w:rsidRPr="002A4E3E">
              <w:t xml:space="preserve">identify and implement process improvements </w:t>
            </w:r>
          </w:p>
          <w:p w:rsidR="00000000" w:rsidRPr="002A4E3E" w:rsidP="002A4E3E">
            <w:pPr>
              <w:pStyle w:val="ListBullet"/>
            </w:pPr>
            <w:r w:rsidRPr="002A4E3E">
              <w:t>coordinate work activities and manufacturing processes</w:t>
            </w:r>
          </w:p>
          <w:p w:rsidR="00000000" w:rsidRPr="002A4E3E" w:rsidP="002A4E3E">
            <w:pPr>
              <w:pStyle w:val="ListBullet"/>
            </w:pPr>
            <w:r w:rsidRPr="002A4E3E">
              <w:t>monitor workplace performance</w:t>
            </w:r>
          </w:p>
          <w:p w:rsidR="00000000" w:rsidP="002A4E3E">
            <w:pPr>
              <w:pStyle w:val="ListBullet"/>
              <w:rPr>
                <w:lang w:val="en-NZ"/>
              </w:rPr>
            </w:pPr>
            <w:r w:rsidRPr="002A4E3E">
              <w:t>use analytical and decision making skills</w:t>
            </w:r>
          </w:p>
        </w:tc>
      </w:tr>
      <w:tr w:rsidTr="005662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ListBullet"/>
            </w:pPr>
            <w:r w:rsidRPr="002A4E3E">
              <w:t xml:space="preserve">identify hazards and implement appropriate hazard control </w:t>
            </w:r>
            <w:r w:rsidRPr="002A4E3E">
              <w:t>measures</w:t>
            </w:r>
          </w:p>
          <w:p w:rsidR="00000000" w:rsidRPr="002A4E3E" w:rsidP="002A4E3E">
            <w:pPr>
              <w:pStyle w:val="ListBullet"/>
            </w:pPr>
            <w:r w:rsidRPr="002A4E3E">
              <w:t>organise self and others to meet production schedules</w:t>
            </w:r>
          </w:p>
          <w:p w:rsidR="00000000" w:rsidRPr="002A4E3E" w:rsidP="002A4E3E">
            <w:pPr>
              <w:pStyle w:val="ListBullet"/>
            </w:pPr>
            <w:r w:rsidRPr="002A4E3E">
              <w:t>identify and rectify stock shortages in advance</w:t>
            </w:r>
          </w:p>
          <w:p w:rsidR="00000000" w:rsidRPr="002A4E3E" w:rsidP="002A4E3E">
            <w:pPr>
              <w:pStyle w:val="ListBullet"/>
            </w:pPr>
            <w:r w:rsidRPr="002A4E3E">
              <w:t>sequence work to maximise safety and productivity</w:t>
            </w:r>
          </w:p>
          <w:p w:rsidR="00000000" w:rsidRPr="002A4E3E" w:rsidP="002A4E3E">
            <w:pPr>
              <w:pStyle w:val="ListBullet"/>
            </w:pPr>
            <w:r w:rsidRPr="002A4E3E">
              <w:t>select and use appropriate tools and equipment</w:t>
            </w:r>
          </w:p>
          <w:p w:rsidR="00000000" w:rsidRPr="002A4E3E" w:rsidP="002A4E3E">
            <w:pPr>
              <w:pStyle w:val="ListBullet"/>
            </w:pPr>
            <w:r w:rsidRPr="002A4E3E">
              <w:t>determine materials, quality and production requirements</w:t>
            </w:r>
          </w:p>
          <w:p w:rsidR="00000000" w:rsidRPr="002A4E3E" w:rsidP="002A4E3E">
            <w:pPr>
              <w:pStyle w:val="ListBullet"/>
            </w:pPr>
            <w:r w:rsidRPr="002A4E3E">
              <w:t>monitor resource use in own work</w:t>
            </w:r>
          </w:p>
          <w:p w:rsidR="00000000" w:rsidP="002A4E3E">
            <w:pPr>
              <w:pStyle w:val="ListBullet"/>
              <w:rPr>
                <w:lang w:val="en-NZ"/>
              </w:rPr>
            </w:pPr>
            <w:r w:rsidRPr="002A4E3E">
              <w:t>apply time management skills to ensure work flow</w:t>
            </w:r>
          </w:p>
        </w:tc>
      </w:tr>
      <w:tr w:rsidTr="005662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ListBullet"/>
            </w:pPr>
            <w:r w:rsidRPr="002A4E3E">
              <w:t>interpret and apply relevant acts and regulations</w:t>
            </w:r>
          </w:p>
          <w:p w:rsidR="00000000" w:rsidRPr="002A4E3E" w:rsidP="002A4E3E">
            <w:pPr>
              <w:pStyle w:val="ListBullet"/>
            </w:pPr>
            <w:r w:rsidRPr="002A4E3E">
              <w:t>keep the work area clean and tidy at all times</w:t>
            </w:r>
          </w:p>
          <w:p w:rsidR="00000000" w:rsidRPr="002A4E3E" w:rsidP="002A4E3E">
            <w:pPr>
              <w:pStyle w:val="ListBullet"/>
            </w:pPr>
            <w:r w:rsidRPr="002A4E3E">
              <w:t>co</w:t>
            </w:r>
            <w:r w:rsidRPr="002A4E3E">
              <w:t xml:space="preserve">nduct regular housekeeping activities </w:t>
            </w:r>
          </w:p>
          <w:p w:rsidR="00000000" w:rsidRPr="002A4E3E" w:rsidP="002A4E3E">
            <w:pPr>
              <w:pStyle w:val="ListBullet"/>
            </w:pPr>
            <w:r w:rsidRPr="002A4E3E">
              <w:t>understand own work activities</w:t>
            </w:r>
          </w:p>
          <w:p w:rsidR="00000000" w:rsidRPr="002A4E3E" w:rsidP="002A4E3E">
            <w:pPr>
              <w:pStyle w:val="ListBullet"/>
            </w:pPr>
            <w:r w:rsidRPr="002A4E3E">
              <w:t>manage own time and establish own work schedule</w:t>
            </w:r>
          </w:p>
          <w:p w:rsidR="00000000" w:rsidRPr="002A4E3E" w:rsidP="002A4E3E">
            <w:pPr>
              <w:pStyle w:val="ListBullet"/>
            </w:pPr>
            <w:r w:rsidRPr="002A4E3E">
              <w:t>develop and implement workplace procedures and instructions</w:t>
            </w:r>
          </w:p>
          <w:p w:rsidR="00000000" w:rsidRPr="002A4E3E" w:rsidP="002A4E3E">
            <w:pPr>
              <w:pStyle w:val="ListBullet"/>
            </w:pPr>
            <w:r w:rsidRPr="002A4E3E">
              <w:t>locate, interpret and apply information relevant to own work</w:t>
            </w:r>
          </w:p>
          <w:p w:rsidR="00000000" w:rsidRPr="002A4E3E" w:rsidP="002A4E3E">
            <w:pPr>
              <w:pStyle w:val="ListBullet"/>
            </w:pPr>
            <w:r w:rsidRPr="002A4E3E">
              <w:t>monitor and evalu</w:t>
            </w:r>
            <w:r w:rsidRPr="002A4E3E">
              <w:t>ate own work quality</w:t>
            </w:r>
          </w:p>
          <w:p w:rsidR="00000000" w:rsidRPr="002A4E3E" w:rsidP="002A4E3E">
            <w:pPr>
              <w:pStyle w:val="ListBullet"/>
            </w:pPr>
            <w:r w:rsidRPr="002A4E3E">
              <w:t>conduct work in a manner which minimises waste</w:t>
            </w:r>
          </w:p>
          <w:p w:rsidR="00000000" w:rsidP="002A4E3E">
            <w:pPr>
              <w:pStyle w:val="ListBullet"/>
              <w:rPr>
                <w:lang w:val="en-NZ"/>
              </w:rPr>
            </w:pPr>
            <w:r w:rsidRPr="002A4E3E">
              <w:t>accept responsibility for quality of work</w:t>
            </w:r>
          </w:p>
        </w:tc>
      </w:tr>
      <w:tr w:rsidTr="005662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ListBullet"/>
            </w:pPr>
            <w:r w:rsidRPr="002A4E3E">
              <w:t>develop learning activities as appropriate</w:t>
            </w:r>
          </w:p>
          <w:p w:rsidR="00000000" w:rsidRPr="002A4E3E" w:rsidP="002A4E3E">
            <w:pPr>
              <w:pStyle w:val="ListBullet"/>
            </w:pPr>
            <w:r w:rsidRPr="002A4E3E">
              <w:t>assess competencies in meeting job requirements</w:t>
            </w:r>
          </w:p>
          <w:p w:rsidR="00000000" w:rsidRPr="002A4E3E" w:rsidP="002A4E3E">
            <w:pPr>
              <w:pStyle w:val="ListBullet"/>
            </w:pPr>
            <w:r w:rsidRPr="002A4E3E">
              <w:t>identify own training needs and seek skill development if required</w:t>
            </w:r>
          </w:p>
          <w:p w:rsidR="00000000" w:rsidRPr="002A4E3E" w:rsidP="002A4E3E">
            <w:pPr>
              <w:pStyle w:val="ListBullet"/>
            </w:pPr>
            <w:r w:rsidRPr="002A4E3E">
              <w:t>listen to feedback from others</w:t>
            </w:r>
          </w:p>
          <w:p w:rsidR="00000000" w:rsidRPr="002A4E3E" w:rsidP="002A4E3E">
            <w:pPr>
              <w:pStyle w:val="ListBullet"/>
            </w:pPr>
            <w:r w:rsidRPr="002A4E3E">
              <w:t>identify sources of information to expand knowledge and understanding</w:t>
            </w:r>
          </w:p>
          <w:p w:rsidR="00000000" w:rsidP="002A4E3E">
            <w:pPr>
              <w:pStyle w:val="ListBullet"/>
              <w:rPr>
                <w:lang w:val="en-NZ"/>
              </w:rPr>
            </w:pPr>
            <w:r w:rsidRPr="002A4E3E">
              <w:t>identify and address skill development needs of others in the team</w:t>
            </w:r>
          </w:p>
        </w:tc>
      </w:tr>
      <w:tr w:rsidTr="005662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ListBullet"/>
            </w:pPr>
            <w:r w:rsidRPr="002A4E3E">
              <w:t>use soft</w:t>
            </w:r>
            <w:r w:rsidRPr="002A4E3E">
              <w:t>ware applications effectively</w:t>
            </w:r>
          </w:p>
          <w:p w:rsidR="00000000" w:rsidRPr="002A4E3E" w:rsidP="002A4E3E">
            <w:pPr>
              <w:pStyle w:val="ListBullet"/>
            </w:pPr>
            <w:r w:rsidRPr="002A4E3E">
              <w:t>properly start up, operate and shut down machines</w:t>
            </w:r>
          </w:p>
          <w:p w:rsidR="00000000" w:rsidRPr="002A4E3E" w:rsidP="002A4E3E">
            <w:pPr>
              <w:pStyle w:val="ListBullet"/>
            </w:pPr>
            <w:r w:rsidRPr="002A4E3E">
              <w:t>work with technology safely and according to workplace standards</w:t>
            </w:r>
          </w:p>
          <w:p w:rsidR="00000000" w:rsidRPr="002A4E3E" w:rsidP="002A4E3E">
            <w:pPr>
              <w:pStyle w:val="ListBullet"/>
            </w:pPr>
            <w:r w:rsidRPr="002A4E3E">
              <w:t>carry out pre-operational checks on equipment and machines</w:t>
            </w:r>
          </w:p>
          <w:p w:rsidR="00000000" w:rsidRPr="002A4E3E" w:rsidP="002A4E3E">
            <w:pPr>
              <w:pStyle w:val="ListBullet"/>
            </w:pPr>
            <w:r w:rsidRPr="002A4E3E">
              <w:t>operate equipment and machines safely, efficiently a</w:t>
            </w:r>
            <w:r w:rsidRPr="002A4E3E">
              <w:t>nd to productivity requirements</w:t>
            </w:r>
          </w:p>
          <w:p w:rsidR="00000000" w:rsidRPr="002A4E3E" w:rsidP="002A4E3E">
            <w:pPr>
              <w:pStyle w:val="ListBullet"/>
            </w:pPr>
            <w:r w:rsidRPr="002A4E3E">
              <w:t>monitor and adjust machine functions</w:t>
            </w:r>
          </w:p>
          <w:p w:rsidR="00000000" w:rsidRPr="002A4E3E" w:rsidP="002A4E3E">
            <w:pPr>
              <w:pStyle w:val="ListBullet"/>
            </w:pPr>
            <w:r w:rsidRPr="002A4E3E">
              <w:t>perform machine maintenance as determined by workplace procedures</w:t>
            </w:r>
          </w:p>
          <w:p w:rsidR="00000000" w:rsidRPr="002A4E3E" w:rsidP="002A4E3E">
            <w:pPr>
              <w:pStyle w:val="ListBullet"/>
            </w:pPr>
            <w:r w:rsidRPr="002A4E3E">
              <w:t>clean and check equipment and machines</w:t>
            </w:r>
          </w:p>
        </w:tc>
      </w:tr>
    </w:tbl>
    <w:p w:rsidR="00566203" w:rsidP="002A4E3E">
      <w:pPr>
        <w:pStyle w:val="BodyText"/>
      </w:pPr>
    </w:p>
    <w:p w:rsidR="00566203" w:rsidP="002A4E3E">
      <w:pPr>
        <w:pStyle w:val="BodyText"/>
      </w:pPr>
    </w:p>
    <w:p w:rsidR="00000000" w:rsidRPr="002A4E3E" w:rsidP="002A4E3E">
      <w:pPr>
        <w:pStyle w:val="Heading1"/>
      </w:pPr>
      <w:bookmarkStart w:id="7" w:name="O_474497"/>
      <w:bookmarkEnd w:id="7"/>
      <w:r w:rsidRPr="002A4E3E">
        <w:t>Packaging Rules</w:t>
      </w:r>
    </w:p>
    <w:p w:rsidR="00000000" w:rsidRPr="002A4E3E" w:rsidP="002A4E3E">
      <w:pPr>
        <w:pStyle w:val="BodyText"/>
      </w:pPr>
      <w:r w:rsidRPr="002A4E3E">
        <w:t>To be awarde</w:t>
      </w:r>
      <w:r w:rsidRPr="002A4E3E">
        <w:t>d the Certificate III in Footwear Production, competency must be achieved in nineteen (19) units of competency.</w:t>
      </w:r>
    </w:p>
    <w:p w:rsidR="00000000" w:rsidRPr="002A4E3E" w:rsidP="002A4E3E">
      <w:pPr>
        <w:pStyle w:val="ListBullet"/>
      </w:pPr>
      <w:r w:rsidRPr="002A4E3E">
        <w:t>Five (5) core units of competency</w:t>
      </w:r>
    </w:p>
    <w:p w:rsidR="00000000" w:rsidRPr="002A4E3E" w:rsidP="002A4E3E">
      <w:pPr>
        <w:pStyle w:val="ListBullet"/>
      </w:pPr>
      <w:r w:rsidRPr="002A4E3E">
        <w:t>Fourteen (14) elective units of competency as specified below.</w:t>
      </w:r>
    </w:p>
    <w:p w:rsidR="00000000" w:rsidRPr="002A4E3E" w:rsidP="002A4E3E">
      <w:pPr>
        <w:pStyle w:val="BodyText"/>
      </w:pPr>
      <w:r w:rsidRPr="002A4E3E">
        <w:t>If Certificate II</w:t>
      </w:r>
      <w:r w:rsidRPr="002A4E3E">
        <w:t xml:space="preserve"> in Footwear Production (Complex or Multiple Processes) has been achieved, an additional six (6) units are required. All core units listed must be achieved - any Certificate III core units not achieved at Certificate II must be completed as part of the add</w:t>
      </w:r>
      <w:r w:rsidRPr="002A4E3E">
        <w:t>itional six (6) units required for Certificate III. Units that have been credited towards lower level qualifications must not be selected in the additional six (6) unit requirement. A minimum of three (3) of the six (6) units must be selected from the Grou</w:t>
      </w:r>
      <w:r w:rsidRPr="002A4E3E">
        <w:t>p A or B units.</w:t>
      </w:r>
    </w:p>
    <w:p w:rsidR="00000000" w:rsidRPr="002A4E3E" w:rsidP="002A4E3E">
      <w:pPr>
        <w:pStyle w:val="BodyText"/>
      </w:pPr>
      <w:r w:rsidRPr="002A4E3E">
        <w:t>Note:  Where prerequisite units apply, these have been noted, and must be considered in the total number of units.</w:t>
      </w:r>
    </w:p>
    <w:p w:rsidR="00000000" w:rsidRPr="002A4E3E" w:rsidP="002A4E3E">
      <w:pPr>
        <w:pStyle w:val="BodyText"/>
      </w:pPr>
    </w:p>
    <w:p w:rsidR="00000000" w:rsidRPr="002A4E3E" w:rsidP="002A4E3E">
      <w:pPr>
        <w:pStyle w:val="BodyText"/>
      </w:pPr>
      <w:r w:rsidRPr="002A4E3E">
        <w:rPr>
          <w:rStyle w:val="SpecialBold"/>
        </w:rPr>
        <w:t>CORE UNITS</w:t>
      </w:r>
      <w:r w:rsidRPr="002A4E3E">
        <w:t xml:space="preserve"> </w:t>
      </w:r>
    </w:p>
    <w:p w:rsidR="00000000" w:rsidRPr="002A4E3E" w:rsidP="002A4E3E">
      <w:pPr>
        <w:pStyle w:val="BodyText"/>
      </w:pPr>
      <w:r w:rsidRPr="002A4E3E">
        <w:t>Complete all five (5) units from this list</w:t>
      </w:r>
    </w:p>
    <w:p w:rsidR="00000000" w:rsidRPr="002A4E3E" w:rsidP="002A4E3E">
      <w:pPr>
        <w:pStyle w:val="BodyText"/>
      </w:pPr>
    </w:p>
    <w:tbl>
      <w:tblPr>
        <w:tblW w:w="0" w:type="auto"/>
        <w:tblLayout w:type="fixed"/>
        <w:tblCellMar>
          <w:left w:w="62" w:type="dxa"/>
          <w:right w:w="62" w:type="dxa"/>
        </w:tblCellMar>
        <w:tblLook w:val="0000"/>
      </w:tblPr>
      <w:tblGrid>
        <w:gridCol w:w="2366"/>
        <w:gridCol w:w="6139"/>
      </w:tblGrid>
      <w:tr w:rsidTr="00566203">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r w:rsidRPr="002A4E3E">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Unit title</w:t>
            </w:r>
          </w:p>
        </w:tc>
      </w:tr>
      <w:tr w:rsidTr="00566203">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Identify materials used in footwea</w:t>
            </w:r>
            <w:r w:rsidRPr="002A4E3E">
              <w:t>r production</w:t>
            </w:r>
          </w:p>
        </w:tc>
      </w:tr>
      <w:tr w:rsidTr="00566203">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Follow defined OH&amp;S policies and procedures</w:t>
            </w:r>
          </w:p>
        </w:tc>
      </w:tr>
      <w:tr w:rsidTr="00566203">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LMTGN2002B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Apply quality standards</w:t>
            </w:r>
          </w:p>
        </w:tc>
      </w:tr>
      <w:tr w:rsidTr="00566203">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Work in the Textiles, Clothing and Footwear industry</w:t>
            </w:r>
          </w:p>
        </w:tc>
      </w:tr>
      <w:tr w:rsidTr="00566203">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r w:rsidRPr="002A4E3E">
              <w:t>Participate in environmentally sustainable work practices</w:t>
            </w:r>
          </w:p>
        </w:tc>
      </w:tr>
    </w:tbl>
    <w:p w:rsidR="00000000" w:rsidRPr="002A4E3E" w:rsidP="002A4E3E">
      <w:pPr>
        <w:pStyle w:val="BodyText"/>
      </w:pPr>
    </w:p>
    <w:p w:rsidR="00000000" w:rsidRPr="002A4E3E" w:rsidP="002A4E3E">
      <w:pPr>
        <w:pStyle w:val="BodyText"/>
      </w:pPr>
      <w:r w:rsidRPr="002A4E3E">
        <w:rPr>
          <w:rStyle w:val="SpecialBold"/>
        </w:rPr>
        <w:t>ELECTIVE UNITS</w:t>
      </w:r>
    </w:p>
    <w:p w:rsidR="00000000" w:rsidRPr="002A4E3E" w:rsidP="002A4E3E">
      <w:pPr>
        <w:pStyle w:val="BodyText"/>
      </w:pPr>
      <w:r w:rsidRPr="002A4E3E">
        <w:t>Select fourteen (14) units as specified below.</w:t>
      </w:r>
    </w:p>
    <w:p w:rsidR="00000000" w:rsidRPr="002A4E3E" w:rsidP="002A4E3E">
      <w:pPr>
        <w:pStyle w:val="ListBullet"/>
      </w:pPr>
      <w:r w:rsidRPr="002A4E3E">
        <w:t>A minimum of two (2) units must be selected from Group A</w:t>
      </w:r>
    </w:p>
    <w:p w:rsidR="00000000" w:rsidRPr="002A4E3E" w:rsidP="002A4E3E">
      <w:pPr>
        <w:pStyle w:val="ListBullet"/>
      </w:pPr>
      <w:r w:rsidRPr="002A4E3E">
        <w:t>A minimum of one (1) unit must be selected from Group B</w:t>
      </w:r>
    </w:p>
    <w:p w:rsidR="00000000" w:rsidRPr="002A4E3E" w:rsidP="002A4E3E">
      <w:pPr>
        <w:pStyle w:val="ListBullet"/>
      </w:pPr>
      <w:r w:rsidRPr="002A4E3E">
        <w:t>A maximum of two (2) units may be selected from Group D</w:t>
      </w:r>
    </w:p>
    <w:p w:rsidR="00000000" w:rsidRPr="002A4E3E" w:rsidP="002A4E3E">
      <w:pPr>
        <w:pStyle w:val="ListBullet"/>
      </w:pPr>
      <w:r w:rsidRPr="002A4E3E">
        <w:t>A maximum of three (3) units may be selected from Group E</w:t>
      </w:r>
    </w:p>
    <w:p w:rsidR="00000000" w:rsidRPr="002A4E3E" w:rsidP="002A4E3E">
      <w:pPr>
        <w:pStyle w:val="ListBullet"/>
      </w:pPr>
      <w:r w:rsidRPr="002A4E3E">
        <w:t>The remainder must be selected from Groups A, B and C.</w:t>
      </w:r>
    </w:p>
    <w:p w:rsidR="00000000" w:rsidRPr="002A4E3E" w:rsidP="002A4E3E">
      <w:pPr>
        <w:pStyle w:val="BodyText"/>
      </w:pPr>
      <w:r w:rsidRPr="002A4E3E">
        <w:t>NOTE: Competitive Manufacturing Training Package units, identified in Group D as MSACM coded units, should be selected on the basis of work req</w:t>
      </w:r>
      <w:r w:rsidRPr="002A4E3E">
        <w:t xml:space="preserve">uirements. Those at Certificate II level (units in the 200 series) are appropriate for operators. MSACM units for those in Certificate III level positions such as team leaders should be selected from both the 200 series and the 400 series. </w:t>
      </w:r>
    </w:p>
    <w:p w:rsidR="00000000" w:rsidRPr="002A4E3E" w:rsidP="002A4E3E">
      <w:pPr>
        <w:pStyle w:val="BodyText"/>
      </w:pPr>
    </w:p>
    <w:p w:rsidR="00000000" w:rsidRPr="002A4E3E" w:rsidP="002A4E3E">
      <w:pPr>
        <w:pStyle w:val="BodyText"/>
      </w:pPr>
      <w:r w:rsidRPr="002A4E3E">
        <w:rPr>
          <w:rStyle w:val="SpecialBold"/>
        </w:rPr>
        <w:t>GROUP A</w:t>
      </w:r>
    </w:p>
    <w:p w:rsidR="00000000" w:rsidRPr="002A4E3E" w:rsidP="002A4E3E">
      <w:pPr>
        <w:pStyle w:val="BodyText"/>
      </w:pPr>
    </w:p>
    <w:tbl>
      <w:tblPr>
        <w:tblW w:w="0" w:type="auto"/>
        <w:tblLayout w:type="fixed"/>
        <w:tblCellMar>
          <w:left w:w="62" w:type="dxa"/>
          <w:right w:w="62" w:type="dxa"/>
        </w:tblCellMar>
        <w:tblLook w:val="0000"/>
      </w:tblPr>
      <w:tblGrid>
        <w:gridCol w:w="2281"/>
        <w:gridCol w:w="2692"/>
        <w:gridCol w:w="3532"/>
      </w:tblGrid>
      <w:tr w:rsidTr="00566203">
        <w:tblPrEx>
          <w:tblW w:w="0" w:type="auto"/>
          <w:tblLayout w:type="fixed"/>
          <w:tblCellMar>
            <w:left w:w="62" w:type="dxa"/>
            <w:right w:w="62" w:type="dxa"/>
          </w:tblCellMar>
          <w:tblLook w:val="0000"/>
        </w:tblPrEx>
        <w:trPr>
          <w:tblHeader/>
        </w:trPr>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r w:rsidRPr="002A4E3E">
              <w:rPr>
                <w:rStyle w:val="SpecialBold"/>
              </w:rPr>
              <w:t xml:space="preserve">Unit </w:t>
            </w:r>
            <w:r w:rsidRPr="002A4E3E">
              <w:rPr>
                <w:rStyle w:val="SpecialBold"/>
              </w:rPr>
              <w:t>code</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r w:rsidRPr="002A4E3E">
              <w:rPr>
                <w:rStyle w:val="SpecialBold"/>
              </w:rPr>
              <w:t>Unit tile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Prerequisites</w:t>
            </w:r>
          </w:p>
        </w:tc>
      </w:tr>
      <w:tr w:rsidTr="00566203">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LMTFP3001B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Cut leather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LMTFP3002B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Hand last shoe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LMTFP3003B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Assemble shoe by hand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LMTFP2001B</w:t>
            </w:r>
          </w:p>
        </w:tc>
      </w:tr>
      <w:tr w:rsidTr="00566203">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LMTFP3004B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Contribute to footwear production improvement processes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LMTGN2002B</w:t>
            </w:r>
          </w:p>
        </w:tc>
      </w:tr>
      <w:tr w:rsidTr="00566203">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LMTFP3005B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Supervise footwear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LMTFP3006B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Apply foot anatomy principles to footwear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p>
        </w:tc>
      </w:tr>
    </w:tbl>
    <w:p w:rsidR="00000000" w:rsidRPr="002A4E3E" w:rsidP="002A4E3E">
      <w:pPr>
        <w:pStyle w:val="BodyText"/>
      </w:pPr>
    </w:p>
    <w:p w:rsidR="00000000" w:rsidRPr="002A4E3E" w:rsidP="002A4E3E">
      <w:pPr>
        <w:pStyle w:val="BodyText"/>
      </w:pPr>
    </w:p>
    <w:p w:rsidR="00000000" w:rsidRPr="002A4E3E" w:rsidP="002A4E3E">
      <w:pPr>
        <w:pStyle w:val="BodyText"/>
      </w:pPr>
      <w:r w:rsidRPr="002A4E3E">
        <w:rPr>
          <w:rStyle w:val="SpecialBold"/>
        </w:rPr>
        <w:t>GROUP B</w:t>
      </w:r>
    </w:p>
    <w:p w:rsidR="00000000" w:rsidRPr="002A4E3E" w:rsidP="002A4E3E">
      <w:pPr>
        <w:pStyle w:val="BodyText"/>
      </w:pPr>
    </w:p>
    <w:tbl>
      <w:tblPr>
        <w:tblW w:w="0" w:type="auto"/>
        <w:tblLayout w:type="fixed"/>
        <w:tblCellMar>
          <w:left w:w="62" w:type="dxa"/>
          <w:right w:w="62" w:type="dxa"/>
        </w:tblCellMar>
        <w:tblLook w:val="0000"/>
      </w:tblPr>
      <w:tblGrid>
        <w:gridCol w:w="2329"/>
        <w:gridCol w:w="2644"/>
        <w:gridCol w:w="3532"/>
      </w:tblGrid>
      <w:tr w:rsidTr="00566203">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r w:rsidRPr="002A4E3E">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r w:rsidRPr="002A4E3E">
              <w:rPr>
                <w:rStyle w:val="SpecialBold"/>
              </w:rPr>
              <w:t>Unit tile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Prerequisites</w:t>
            </w: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LMTFP3001B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Cut leather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LMTFP3002B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Hand last shoe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LMTFP3003B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Assemble shoe by hand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LMTFP2001B</w:t>
            </w: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LMTFP3004B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Contribute to footwear production improvement processes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LMTGN2002B</w:t>
            </w: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LMTFP3005B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Supervise footwear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LMTFP3006B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Apply foot anatomy principles to footwear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LMTGN3001B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Control production in a secti</w:t>
            </w:r>
            <w:r w:rsidRPr="002A4E3E">
              <w:t>on of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LMTGN3002B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Organise and plan own work to achieve planned outcomes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LMTGN3003B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Estimate and cost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LMTLG3005A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Grade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p>
        </w:tc>
      </w:tr>
    </w:tbl>
    <w:p w:rsidR="00000000" w:rsidRPr="002A4E3E" w:rsidP="002A4E3E">
      <w:pPr>
        <w:pStyle w:val="BodyText"/>
      </w:pPr>
    </w:p>
    <w:p w:rsidR="00000000" w:rsidRPr="002A4E3E" w:rsidP="002A4E3E">
      <w:pPr>
        <w:pStyle w:val="BodyText"/>
      </w:pPr>
      <w:r w:rsidRPr="002A4E3E">
        <w:rPr>
          <w:rStyle w:val="SpecialBold"/>
        </w:rPr>
        <w:t>GROUP C</w:t>
      </w:r>
    </w:p>
    <w:p w:rsidR="00000000" w:rsidRPr="002A4E3E" w:rsidP="002A4E3E">
      <w:pPr>
        <w:pStyle w:val="BodyText"/>
      </w:pPr>
    </w:p>
    <w:tbl>
      <w:tblPr>
        <w:tblW w:w="0" w:type="auto"/>
        <w:tblLayout w:type="fixed"/>
        <w:tblCellMar>
          <w:left w:w="62" w:type="dxa"/>
          <w:right w:w="62" w:type="dxa"/>
        </w:tblCellMar>
        <w:tblLook w:val="0000"/>
      </w:tblPr>
      <w:tblGrid>
        <w:gridCol w:w="2329"/>
        <w:gridCol w:w="2644"/>
        <w:gridCol w:w="3532"/>
      </w:tblGrid>
      <w:tr w:rsidTr="00566203">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r w:rsidRPr="002A4E3E">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r w:rsidRPr="002A4E3E">
              <w:rPr>
                <w:rStyle w:val="SpecialBold"/>
              </w:rPr>
              <w:t>Unit tile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Prerequisites</w:t>
            </w: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LMTFP2001B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Identify materials used in footwear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LMTFP2002B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Perform stuff cutting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LMTFP2003B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Cut printed materials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Cut non printed leather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Operate machine to sew upper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Machine upper according to product requirements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LMTFP2005B</w:t>
            </w: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LMTFP2007B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Last shoe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Perform moulding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Perform footwear finishing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LMTFP2010B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Repair footwear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LMTFP2011B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Perform table-based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LMTGN2007B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Select, transfer and remove materials and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LMTGN2010B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p>
        </w:tc>
      </w:tr>
    </w:tbl>
    <w:p w:rsidR="00000000" w:rsidRPr="002A4E3E" w:rsidP="002A4E3E">
      <w:pPr>
        <w:pStyle w:val="BodyText"/>
      </w:pPr>
    </w:p>
    <w:p w:rsidR="00000000" w:rsidRPr="002A4E3E" w:rsidP="002A4E3E">
      <w:pPr>
        <w:pStyle w:val="BodyText"/>
      </w:pPr>
      <w:r w:rsidRPr="002A4E3E">
        <w:rPr>
          <w:rStyle w:val="SpecialBold"/>
        </w:rPr>
        <w:t>GROUP D</w:t>
      </w:r>
    </w:p>
    <w:p w:rsidR="00000000" w:rsidRPr="002A4E3E" w:rsidP="002A4E3E">
      <w:pPr>
        <w:pStyle w:val="BodyText"/>
      </w:pPr>
    </w:p>
    <w:tbl>
      <w:tblPr>
        <w:tblW w:w="0" w:type="auto"/>
        <w:tblLayout w:type="fixed"/>
        <w:tblCellMar>
          <w:left w:w="62" w:type="dxa"/>
          <w:right w:w="62" w:type="dxa"/>
        </w:tblCellMar>
        <w:tblLook w:val="0000"/>
      </w:tblPr>
      <w:tblGrid>
        <w:gridCol w:w="2855"/>
        <w:gridCol w:w="2118"/>
        <w:gridCol w:w="3532"/>
      </w:tblGrid>
      <w:tr w:rsidTr="00566203">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r w:rsidRPr="002A4E3E">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r w:rsidRPr="002A4E3E">
              <w:rPr>
                <w:rStyle w:val="SpecialBold"/>
              </w:rPr>
              <w:t>Unit tile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rPr>
                <w:rStyle w:val="SpecialBold"/>
              </w:rPr>
              <w:t>Prerequisites</w:t>
            </w: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MSS403010A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Facilitate change in an organisation implementing competitive systems and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MSS403001A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Implement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MSS403002A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Ensure process improvements are sustained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In</w:t>
            </w:r>
            <w:r w:rsidRPr="002A4E3E">
              <w:t>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MSS403021A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Facilitate a Just in Time system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MSS403030A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Improve cost factors in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MSS403032A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Analyse manual handling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MSS403040A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Facilitate and improve implementation of 5S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MSS404050A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Undertake process capability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MSS404052A</w:t>
            </w: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MSS403051A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Mistake proof an operational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MSS404052A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Apply </w:t>
            </w:r>
            <w:r w:rsidRPr="002A4E3E">
              <w:t>statistics to operational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MSS404060A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Facilitate the use of planning software </w:t>
            </w:r>
            <w:r w:rsidRPr="002A4E3E">
              <w:t>systems in a work area or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MSS402060A</w:t>
            </w: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MSS404061A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Facilitate the use of SCADA systems in a team or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MSS404081A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Undertake proactive maintenance analyses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MSS404082A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Assist in implementing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p>
        </w:tc>
      </w:tr>
      <w:tr w:rsidTr="0056620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 xml:space="preserve">MSAENV472B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3E">
            <w:pPr>
              <w:pStyle w:val="BodyText"/>
              <w:rPr>
                <w:lang w:val="en-NZ"/>
              </w:rPr>
            </w:pPr>
            <w:r w:rsidRPr="002A4E3E">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3E" w:rsidP="002A4E3E">
            <w:pPr>
              <w:pStyle w:val="BodyText"/>
            </w:pPr>
          </w:p>
        </w:tc>
      </w:tr>
    </w:tbl>
    <w:p w:rsidR="00000000" w:rsidRPr="002A4E3E" w:rsidP="002A4E3E">
      <w:pPr>
        <w:pStyle w:val="BodyText"/>
      </w:pPr>
    </w:p>
    <w:p w:rsidR="00000000" w:rsidRPr="002A4E3E" w:rsidP="002A4E3E">
      <w:pPr>
        <w:pStyle w:val="BodyText"/>
      </w:pPr>
      <w:r w:rsidRPr="002A4E3E">
        <w:rPr>
          <w:rStyle w:val="SpecialBold"/>
        </w:rPr>
        <w:t>GROUP E</w:t>
      </w:r>
    </w:p>
    <w:p w:rsidR="00000000" w:rsidRPr="002A4E3E" w:rsidP="002A4E3E">
      <w:pPr>
        <w:pStyle w:val="BodyText"/>
      </w:pPr>
    </w:p>
    <w:tbl>
      <w:tblPr>
        <w:tblW w:w="0" w:type="auto"/>
        <w:tblLayout w:type="fixed"/>
        <w:tblCellMar>
          <w:left w:w="62" w:type="dxa"/>
          <w:right w:w="62" w:type="dxa"/>
        </w:tblCellMar>
        <w:tblLook w:val="0000"/>
      </w:tblPr>
      <w:tblGrid>
        <w:gridCol w:w="8505"/>
      </w:tblGrid>
      <w:tr w:rsidTr="00566203">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2A4E3E">
            <w:pPr>
              <w:pStyle w:val="BodyText"/>
              <w:rPr>
                <w:lang w:val="en-NZ"/>
              </w:rPr>
            </w:pPr>
            <w:r w:rsidRPr="002A4E3E">
              <w:t xml:space="preserve">Other Footwear Production units that are available at </w:t>
            </w:r>
            <w:r w:rsidRPr="002A4E3E">
              <w:t xml:space="preserve">Certificates II (maximum 1 unit) and III (maximum 3 units) </w:t>
            </w:r>
          </w:p>
        </w:tc>
      </w:tr>
      <w:tr w:rsidTr="0056620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A4E3E">
            <w:pPr>
              <w:pStyle w:val="BodyText"/>
              <w:rPr>
                <w:lang w:val="en-NZ"/>
              </w:rPr>
            </w:pPr>
            <w:r w:rsidRPr="002A4E3E">
              <w:t>Other TCF Training Package units that are available at Certificates II (maximum 1 unit), III (maximum 3 units) and IV (maximum 1 unit)</w:t>
            </w:r>
          </w:p>
        </w:tc>
      </w:tr>
      <w:tr w:rsidTr="0056620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A4E3E" w:rsidP="002A4E3E">
            <w:pPr>
              <w:pStyle w:val="BodyText"/>
            </w:pPr>
            <w:r w:rsidRPr="002A4E3E">
              <w:t>Units from other endorsed Training Packages and accredited courses that are available at Certificates II (maximum 1 unit), III (maximum 3 units) and IV (maximum 1 unit)</w:t>
            </w:r>
          </w:p>
        </w:tc>
      </w:tr>
    </w:tbl>
    <w:p w:rsidR="00566203" w:rsidP="002A4E3E">
      <w:pPr>
        <w:pStyle w:val="BodyText"/>
      </w:pPr>
    </w:p>
    <w:p w:rsidR="00566203" w:rsidP="002A4E3E">
      <w:pPr>
        <w:pStyle w:val="BodyText"/>
      </w:pPr>
    </w:p>
    <w:p w:rsidR="00000000" w:rsidRPr="002A4E3E" w:rsidP="002A4E3E"/>
    <w:sectPr w:rsidSect="002A4E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6203" w:rsidP="005662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03" w:rsidP="002A4E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66203" w:rsidP="002A4E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6203" w:rsidP="002A4E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3E" w:rsidRPr="00566203" w:rsidP="005662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03" w:rsidP="002A4E3E">
    <w:pPr>
      <w:pStyle w:val="Header"/>
      <w:framePr w:wrap="around"/>
    </w:pPr>
    <w:r>
      <w:fldChar w:fldCharType="begin"/>
    </w:r>
    <w:r>
      <w:instrText xml:space="preserve"> TITLE   \* MERGEFORMAT </w:instrText>
    </w:r>
    <w:r>
      <w:fldChar w:fldCharType="separate"/>
    </w:r>
    <w:r>
      <w:t>LMT30707 Certificate III in Footwear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566203" w:rsidP="002A4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442C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60DF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E3E"/>
    <w:pPr>
      <w:spacing w:before="360" w:after="60"/>
      <w:outlineLvl w:val="0"/>
    </w:pPr>
    <w:rPr>
      <w:sz w:val="32"/>
    </w:rPr>
  </w:style>
  <w:style w:type="paragraph" w:styleId="Heading2">
    <w:name w:val="heading 2"/>
    <w:basedOn w:val="HeadingBase"/>
    <w:next w:val="BodyText"/>
    <w:link w:val="Heading2Char"/>
    <w:qFormat/>
    <w:rsid w:val="002A4E3E"/>
    <w:pPr>
      <w:keepLines/>
      <w:spacing w:before="240" w:after="120"/>
      <w:outlineLvl w:val="1"/>
    </w:pPr>
    <w:rPr>
      <w:sz w:val="28"/>
      <w:szCs w:val="40"/>
    </w:rPr>
  </w:style>
  <w:style w:type="paragraph" w:styleId="Heading3">
    <w:name w:val="heading 3"/>
    <w:basedOn w:val="HeadingBase"/>
    <w:next w:val="BodyText"/>
    <w:link w:val="Heading3Char"/>
    <w:qFormat/>
    <w:rsid w:val="002A4E3E"/>
    <w:pPr>
      <w:spacing w:before="180" w:after="120"/>
      <w:outlineLvl w:val="2"/>
    </w:pPr>
    <w:rPr>
      <w:spacing w:val="-10"/>
      <w:kern w:val="32"/>
    </w:rPr>
  </w:style>
  <w:style w:type="paragraph" w:styleId="Heading4">
    <w:name w:val="heading 4"/>
    <w:basedOn w:val="HeadingBase"/>
    <w:next w:val="BodyText"/>
    <w:link w:val="Heading4Char"/>
    <w:qFormat/>
    <w:rsid w:val="002A4E3E"/>
    <w:pPr>
      <w:spacing w:before="160" w:after="120"/>
      <w:outlineLvl w:val="3"/>
    </w:pPr>
    <w:rPr>
      <w:sz w:val="22"/>
    </w:rPr>
  </w:style>
  <w:style w:type="paragraph" w:styleId="Heading5">
    <w:name w:val="heading 5"/>
    <w:basedOn w:val="HeadingBase"/>
    <w:next w:val="Normal"/>
    <w:link w:val="Heading5Char"/>
    <w:qFormat/>
    <w:rsid w:val="002A4E3E"/>
    <w:pPr>
      <w:spacing w:before="80"/>
      <w:outlineLvl w:val="4"/>
    </w:pPr>
    <w:rPr>
      <w:color w:val="918585"/>
      <w:sz w:val="20"/>
    </w:rPr>
  </w:style>
  <w:style w:type="paragraph" w:styleId="Heading6">
    <w:name w:val="heading 6"/>
    <w:basedOn w:val="HeadingBase"/>
    <w:next w:val="Normal"/>
    <w:link w:val="Heading6Char"/>
    <w:qFormat/>
    <w:rsid w:val="002A4E3E"/>
    <w:pPr>
      <w:spacing w:before="60"/>
      <w:outlineLvl w:val="5"/>
    </w:pPr>
    <w:rPr>
      <w:color w:val="918585"/>
      <w:sz w:val="20"/>
    </w:rPr>
  </w:style>
  <w:style w:type="paragraph" w:styleId="Heading7">
    <w:name w:val="heading 7"/>
    <w:basedOn w:val="Normal"/>
    <w:next w:val="Normal"/>
    <w:link w:val="Heading7Char"/>
    <w:qFormat/>
    <w:rsid w:val="002A4E3E"/>
    <w:pPr>
      <w:ind w:left="720"/>
      <w:outlineLvl w:val="6"/>
    </w:pPr>
    <w:rPr>
      <w:i/>
    </w:rPr>
  </w:style>
  <w:style w:type="paragraph" w:styleId="Heading8">
    <w:name w:val="heading 8"/>
    <w:basedOn w:val="Normal"/>
    <w:next w:val="Normal"/>
    <w:link w:val="Heading8Char"/>
    <w:qFormat/>
    <w:rsid w:val="002A4E3E"/>
    <w:pPr>
      <w:ind w:left="720"/>
      <w:outlineLvl w:val="7"/>
    </w:pPr>
    <w:rPr>
      <w:i/>
    </w:rPr>
  </w:style>
  <w:style w:type="paragraph" w:styleId="Heading9">
    <w:name w:val="heading 9"/>
    <w:basedOn w:val="Normal"/>
    <w:next w:val="Normal"/>
    <w:link w:val="Heading9Char"/>
    <w:qFormat/>
    <w:rsid w:val="002A4E3E"/>
    <w:pPr>
      <w:ind w:left="720"/>
      <w:outlineLvl w:val="8"/>
    </w:pPr>
    <w:rPr>
      <w:i/>
    </w:rPr>
  </w:style>
  <w:style w:type="character" w:default="1" w:styleId="DefaultParagraphFont">
    <w:name w:val="Default Paragraph Font"/>
    <w:uiPriority w:val="1"/>
    <w:unhideWhenUsed/>
    <w:rsid w:val="002A4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E3E"/>
  </w:style>
  <w:style w:type="character" w:customStyle="1" w:styleId="Heading1Char">
    <w:name w:val="Heading 1 Char"/>
    <w:basedOn w:val="DefaultParagraphFont"/>
    <w:link w:val="Heading1"/>
    <w:rsid w:val="002A4E3E"/>
    <w:rPr>
      <w:rFonts w:ascii="Times New Roman" w:eastAsia="Times New Roman" w:hAnsi="Times New Roman" w:cs="Times New Roman"/>
      <w:b/>
      <w:sz w:val="32"/>
      <w:szCs w:val="20"/>
      <w:lang w:eastAsia="en-US"/>
    </w:rPr>
  </w:style>
  <w:style w:type="paragraph" w:styleId="BodyText">
    <w:name w:val="Body Text"/>
    <w:basedOn w:val="Normal"/>
    <w:link w:val="BodyTextChar"/>
    <w:rsid w:val="002A4E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4E3E"/>
    <w:rPr>
      <w:rFonts w:ascii="Times New Roman" w:eastAsia="Times New Roman" w:hAnsi="Times New Roman" w:cs="Times New Roman"/>
      <w:sz w:val="24"/>
      <w:lang w:eastAsia="en-US"/>
    </w:rPr>
  </w:style>
  <w:style w:type="paragraph" w:styleId="Footer">
    <w:name w:val="footer"/>
    <w:basedOn w:val="Normal"/>
    <w:link w:val="FooterChar"/>
    <w:rsid w:val="002A4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E3E"/>
    <w:rPr>
      <w:rFonts w:ascii="Times New Roman" w:eastAsia="Times New Roman" w:hAnsi="Times New Roman" w:cs="Times New Roman"/>
      <w:sz w:val="16"/>
      <w:lang w:eastAsia="en-US"/>
    </w:rPr>
  </w:style>
  <w:style w:type="paragraph" w:styleId="ListBullet">
    <w:name w:val="List Bullet"/>
    <w:basedOn w:val="List"/>
    <w:rsid w:val="002A4E3E"/>
    <w:pPr>
      <w:numPr>
        <w:numId w:val="12"/>
      </w:numPr>
      <w:tabs>
        <w:tab w:val="clear" w:pos="340"/>
      </w:tabs>
      <w:spacing w:before="40" w:after="40"/>
    </w:pPr>
  </w:style>
  <w:style w:type="character" w:customStyle="1" w:styleId="SpecialBold">
    <w:name w:val="Special Bold"/>
    <w:basedOn w:val="DefaultParagraphFont"/>
    <w:rsid w:val="002A4E3E"/>
    <w:rPr>
      <w:b/>
      <w:spacing w:val="0"/>
    </w:rPr>
  </w:style>
  <w:style w:type="paragraph" w:customStyle="1" w:styleId="SuperHeading">
    <w:name w:val="SuperHeading"/>
    <w:basedOn w:val="Normal"/>
    <w:rsid w:val="002A4E3E"/>
    <w:pPr>
      <w:spacing w:before="240" w:after="120"/>
      <w:outlineLvl w:val="0"/>
    </w:pPr>
    <w:rPr>
      <w:rFonts w:ascii="Times New Roman" w:hAnsi="Times New Roman"/>
      <w:b/>
      <w:sz w:val="28"/>
    </w:rPr>
  </w:style>
  <w:style w:type="paragraph" w:customStyle="1" w:styleId="AllowPageBreak">
    <w:name w:val="AllowPageBreak"/>
    <w:rsid w:val="002A4E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4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E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E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E3E"/>
    <w:rPr>
      <w:rFonts w:ascii="Courier New" w:eastAsia="Times New Roman" w:hAnsi="Courier New" w:cs="Times New Roman"/>
      <w:i/>
      <w:szCs w:val="20"/>
      <w:lang w:eastAsia="en-US"/>
    </w:rPr>
  </w:style>
  <w:style w:type="paragraph" w:customStyle="1" w:styleId="HeadingBase">
    <w:name w:val="Heading Base"/>
    <w:rsid w:val="002A4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E3E"/>
    <w:pPr>
      <w:tabs>
        <w:tab w:val="right" w:leader="dot" w:pos="9072"/>
      </w:tabs>
      <w:ind w:left="567"/>
    </w:pPr>
    <w:rPr>
      <w:szCs w:val="22"/>
    </w:rPr>
  </w:style>
  <w:style w:type="paragraph" w:customStyle="1" w:styleId="TOCBase">
    <w:name w:val="TOC Base"/>
    <w:rsid w:val="002A4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E3E"/>
    <w:pPr>
      <w:tabs>
        <w:tab w:val="right" w:leader="dot" w:pos="9072"/>
      </w:tabs>
      <w:spacing w:before="40" w:after="40"/>
      <w:ind w:left="284"/>
    </w:pPr>
    <w:rPr>
      <w:rFonts w:ascii="Times New Roman" w:hAnsi="Times New Roman"/>
    </w:rPr>
  </w:style>
  <w:style w:type="paragraph" w:styleId="TOC1">
    <w:name w:val="toc 1"/>
    <w:basedOn w:val="TOCBase"/>
    <w:next w:val="Normal"/>
    <w:rsid w:val="002A4E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4E3E"/>
    <w:pPr>
      <w:spacing w:before="5040"/>
      <w:jc w:val="center"/>
    </w:pPr>
    <w:rPr>
      <w:sz w:val="48"/>
      <w:szCs w:val="72"/>
      <w:lang w:val="en-US"/>
    </w:rPr>
  </w:style>
  <w:style w:type="character" w:customStyle="1" w:styleId="TitleChar">
    <w:name w:val="Title Char"/>
    <w:basedOn w:val="DefaultParagraphFont"/>
    <w:link w:val="Title"/>
    <w:rsid w:val="002A4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E3E"/>
    <w:pPr>
      <w:tabs>
        <w:tab w:val="left" w:pos="3600"/>
        <w:tab w:val="left" w:pos="3958"/>
      </w:tabs>
    </w:pPr>
  </w:style>
  <w:style w:type="paragraph" w:styleId="List">
    <w:name w:val="List"/>
    <w:basedOn w:val="BodyText"/>
    <w:next w:val="BodyText"/>
    <w:rsid w:val="002A4E3E"/>
    <w:pPr>
      <w:tabs>
        <w:tab w:val="left" w:pos="340"/>
      </w:tabs>
      <w:spacing w:before="60" w:after="60"/>
      <w:ind w:left="340" w:hanging="340"/>
    </w:pPr>
  </w:style>
  <w:style w:type="paragraph" w:customStyle="1" w:styleId="Note">
    <w:name w:val="Note"/>
    <w:basedOn w:val="BodyText"/>
    <w:rsid w:val="002A4E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E3E"/>
    <w:pPr>
      <w:framePr w:wrap="auto" w:hAnchor="text" w:y="6049"/>
    </w:pPr>
    <w:rPr>
      <w:color w:val="000000"/>
      <w:sz w:val="40"/>
    </w:rPr>
  </w:style>
  <w:style w:type="paragraph" w:customStyle="1" w:styleId="TOCTitle">
    <w:name w:val="TOCTitle"/>
    <w:basedOn w:val="Heading1"/>
    <w:rsid w:val="002A4E3E"/>
    <w:pPr>
      <w:spacing w:after="240"/>
      <w:jc w:val="center"/>
      <w:outlineLvl w:val="9"/>
    </w:pPr>
    <w:rPr>
      <w:caps/>
    </w:rPr>
  </w:style>
  <w:style w:type="paragraph" w:customStyle="1" w:styleId="Version">
    <w:name w:val="Version"/>
    <w:rsid w:val="002A4E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4E3E"/>
    <w:pPr>
      <w:numPr>
        <w:numId w:val="13"/>
      </w:numPr>
      <w:tabs>
        <w:tab w:val="clear" w:pos="680"/>
      </w:tabs>
    </w:pPr>
  </w:style>
  <w:style w:type="paragraph" w:styleId="Index1">
    <w:name w:val="index 1"/>
    <w:basedOn w:val="Normal"/>
    <w:next w:val="Normal"/>
    <w:semiHidden/>
    <w:rsid w:val="002A4E3E"/>
    <w:pPr>
      <w:keepNext w:val="0"/>
      <w:tabs>
        <w:tab w:val="right" w:pos="4176"/>
      </w:tabs>
      <w:ind w:left="198" w:hanging="198"/>
    </w:pPr>
    <w:rPr>
      <w:rFonts w:ascii="Garamond" w:hAnsi="Garamond"/>
    </w:rPr>
  </w:style>
  <w:style w:type="paragraph" w:styleId="IndexHeading">
    <w:name w:val="index heading"/>
    <w:basedOn w:val="Normal"/>
    <w:next w:val="Index1"/>
    <w:semiHidden/>
    <w:rsid w:val="002A4E3E"/>
    <w:pPr>
      <w:spacing w:before="120" w:after="120"/>
    </w:pPr>
    <w:rPr>
      <w:rFonts w:ascii="Arial" w:hAnsi="Arial"/>
      <w:b/>
      <w:color w:val="918585"/>
      <w:sz w:val="24"/>
    </w:rPr>
  </w:style>
  <w:style w:type="paragraph" w:styleId="Header">
    <w:name w:val="header"/>
    <w:basedOn w:val="Normal"/>
    <w:link w:val="HeaderChar"/>
    <w:rsid w:val="002A4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E3E"/>
    <w:rPr>
      <w:rFonts w:ascii="Times New Roman" w:eastAsia="Times New Roman" w:hAnsi="Times New Roman" w:cs="Times New Roman"/>
      <w:sz w:val="16"/>
      <w:szCs w:val="20"/>
      <w:lang w:val="en-GB" w:eastAsia="en-US"/>
    </w:rPr>
  </w:style>
  <w:style w:type="paragraph" w:customStyle="1" w:styleId="Chapter">
    <w:name w:val="Chapter"/>
    <w:basedOn w:val="Normal"/>
    <w:rsid w:val="002A4E3E"/>
    <w:pPr>
      <w:spacing w:before="240"/>
    </w:pPr>
    <w:rPr>
      <w:rFonts w:ascii="Times New Roman" w:hAnsi="Times New Roman"/>
      <w:smallCaps/>
      <w:spacing w:val="80"/>
      <w:sz w:val="28"/>
    </w:rPr>
  </w:style>
  <w:style w:type="paragraph" w:customStyle="1" w:styleId="InChapter">
    <w:name w:val="InChapter"/>
    <w:basedOn w:val="Heading3"/>
    <w:rsid w:val="002A4E3E"/>
    <w:pPr>
      <w:spacing w:after="240"/>
      <w:outlineLvl w:val="9"/>
    </w:pPr>
    <w:rPr>
      <w:noProof/>
    </w:rPr>
  </w:style>
  <w:style w:type="paragraph" w:styleId="Index2">
    <w:name w:val="index 2"/>
    <w:basedOn w:val="Normal"/>
    <w:next w:val="Normal"/>
    <w:semiHidden/>
    <w:rsid w:val="002A4E3E"/>
    <w:pPr>
      <w:tabs>
        <w:tab w:val="right" w:pos="4176"/>
      </w:tabs>
      <w:ind w:left="568" w:hanging="284"/>
    </w:pPr>
    <w:rPr>
      <w:rFonts w:ascii="Garamond" w:hAnsi="Garamond"/>
    </w:rPr>
  </w:style>
  <w:style w:type="paragraph" w:customStyle="1" w:styleId="Byline">
    <w:name w:val="Byline"/>
    <w:rsid w:val="002A4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E3E"/>
    <w:pPr>
      <w:tabs>
        <w:tab w:val="clear" w:pos="3600"/>
        <w:tab w:val="clear" w:pos="3958"/>
      </w:tabs>
      <w:jc w:val="right"/>
    </w:pPr>
  </w:style>
  <w:style w:type="character" w:styleId="Emphasis">
    <w:name w:val="Emphasis"/>
    <w:basedOn w:val="DefaultParagraphFont"/>
    <w:qFormat/>
    <w:rsid w:val="002A4E3E"/>
    <w:rPr>
      <w:i/>
    </w:rPr>
  </w:style>
  <w:style w:type="paragraph" w:styleId="Caption">
    <w:name w:val="caption"/>
    <w:basedOn w:val="BodyText"/>
    <w:next w:val="Normal"/>
    <w:qFormat/>
    <w:rsid w:val="002A4E3E"/>
    <w:pPr>
      <w:framePr w:w="2268" w:hSpace="181" w:vSpace="181" w:wrap="around" w:vAnchor="text" w:hAnchor="page" w:x="1135" w:y="285" w:anchorLock="1"/>
    </w:pPr>
    <w:rPr>
      <w:i/>
    </w:rPr>
  </w:style>
  <w:style w:type="paragraph" w:customStyle="1" w:styleId="MiniTOCTitle">
    <w:name w:val="MiniTOCTitle"/>
    <w:basedOn w:val="Heading4"/>
    <w:rsid w:val="002A4E3E"/>
    <w:pPr>
      <w:spacing w:before="240"/>
      <w:outlineLvl w:val="9"/>
    </w:pPr>
    <w:rPr>
      <w:noProof/>
      <w:sz w:val="24"/>
    </w:rPr>
  </w:style>
  <w:style w:type="paragraph" w:customStyle="1" w:styleId="MiniTOCItem">
    <w:name w:val="MiniTOCItem"/>
    <w:basedOn w:val="ListBullet"/>
    <w:rsid w:val="002A4E3E"/>
    <w:pPr>
      <w:numPr>
        <w:numId w:val="0"/>
      </w:numPr>
      <w:tabs>
        <w:tab w:val="right" w:leader="dot" w:pos="6521"/>
      </w:tabs>
      <w:spacing w:before="0" w:after="0"/>
    </w:pPr>
  </w:style>
  <w:style w:type="paragraph" w:customStyle="1" w:styleId="TOFTitle">
    <w:name w:val="TOFTitle"/>
    <w:basedOn w:val="TOCTitle"/>
    <w:rsid w:val="002A4E3E"/>
  </w:style>
  <w:style w:type="paragraph" w:styleId="TableofFigures">
    <w:name w:val="table of figures"/>
    <w:basedOn w:val="Normal"/>
    <w:next w:val="Normal"/>
    <w:semiHidden/>
    <w:rsid w:val="002A4E3E"/>
    <w:pPr>
      <w:tabs>
        <w:tab w:val="right" w:leader="dot" w:pos="9072"/>
      </w:tabs>
      <w:ind w:left="970" w:hanging="403"/>
    </w:pPr>
    <w:rPr>
      <w:rFonts w:ascii="Times New Roman" w:hAnsi="Times New Roman"/>
      <w:b/>
    </w:rPr>
  </w:style>
  <w:style w:type="paragraph" w:styleId="ListNumber">
    <w:name w:val="List Number"/>
    <w:basedOn w:val="List"/>
    <w:rsid w:val="002A4E3E"/>
    <w:pPr>
      <w:numPr>
        <w:numId w:val="10"/>
      </w:numPr>
    </w:pPr>
  </w:style>
  <w:style w:type="character" w:customStyle="1" w:styleId="WingdingSymbols">
    <w:name w:val="Wingding Symbols"/>
    <w:rsid w:val="002A4E3E"/>
    <w:rPr>
      <w:rFonts w:ascii="Wingdings" w:hAnsi="Wingdings"/>
    </w:rPr>
  </w:style>
  <w:style w:type="paragraph" w:customStyle="1" w:styleId="TableHeading">
    <w:name w:val="Table Heading"/>
    <w:basedOn w:val="HeadingBase"/>
    <w:rsid w:val="002A4E3E"/>
    <w:pPr>
      <w:keepLines/>
      <w:pBdr>
        <w:bottom w:val="single" w:sz="6" w:space="1" w:color="918585"/>
      </w:pBdr>
      <w:spacing w:before="240"/>
    </w:pPr>
  </w:style>
  <w:style w:type="character" w:customStyle="1" w:styleId="HotSpot">
    <w:name w:val="HotSpot"/>
    <w:rsid w:val="002A4E3E"/>
    <w:rPr>
      <w:color w:val="0033CC"/>
      <w:u w:val="none"/>
    </w:rPr>
  </w:style>
  <w:style w:type="paragraph" w:customStyle="1" w:styleId="BodyTextRight">
    <w:name w:val="Body Text Right"/>
    <w:basedOn w:val="BodyText"/>
    <w:rsid w:val="002A4E3E"/>
    <w:pPr>
      <w:spacing w:before="0" w:after="0"/>
      <w:jc w:val="right"/>
    </w:pPr>
  </w:style>
  <w:style w:type="paragraph" w:styleId="Index3">
    <w:name w:val="index 3"/>
    <w:basedOn w:val="ListNumber2"/>
    <w:next w:val="Normal"/>
    <w:semiHidden/>
    <w:rsid w:val="002A4E3E"/>
    <w:pPr>
      <w:numPr>
        <w:numId w:val="0"/>
      </w:numPr>
      <w:tabs>
        <w:tab w:val="right" w:leader="dot" w:pos="4176"/>
      </w:tabs>
    </w:pPr>
  </w:style>
  <w:style w:type="paragraph" w:styleId="ListNumber2">
    <w:name w:val="List Number 2"/>
    <w:basedOn w:val="List2"/>
    <w:rsid w:val="002A4E3E"/>
    <w:pPr>
      <w:numPr>
        <w:numId w:val="9"/>
      </w:numPr>
      <w:tabs>
        <w:tab w:val="clear" w:pos="1060"/>
      </w:tabs>
    </w:pPr>
  </w:style>
  <w:style w:type="paragraph" w:customStyle="1" w:styleId="MarginNote">
    <w:name w:val="Margin Note"/>
    <w:basedOn w:val="BodyText"/>
    <w:rsid w:val="002A4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E3E"/>
    <w:rPr>
      <w:sz w:val="32"/>
    </w:rPr>
  </w:style>
  <w:style w:type="paragraph" w:customStyle="1" w:styleId="HeadingProcedure">
    <w:name w:val="Heading Procedure"/>
    <w:basedOn w:val="HeadingBase"/>
    <w:next w:val="Normal"/>
    <w:rsid w:val="002A4E3E"/>
    <w:pPr>
      <w:tabs>
        <w:tab w:val="left" w:pos="0"/>
      </w:tabs>
      <w:spacing w:before="120" w:after="60"/>
    </w:pPr>
    <w:rPr>
      <w:i/>
      <w:color w:val="918585"/>
      <w:sz w:val="22"/>
    </w:rPr>
  </w:style>
  <w:style w:type="paragraph" w:customStyle="1" w:styleId="TableBodyText">
    <w:name w:val="Table Body Text"/>
    <w:basedOn w:val="BodyText"/>
    <w:rsid w:val="002A4E3E"/>
    <w:pPr>
      <w:spacing w:before="60" w:after="60"/>
    </w:pPr>
  </w:style>
  <w:style w:type="paragraph" w:styleId="ListContinue">
    <w:name w:val="List Continue"/>
    <w:basedOn w:val="List"/>
    <w:rsid w:val="002A4E3E"/>
    <w:pPr>
      <w:ind w:firstLine="0"/>
    </w:pPr>
  </w:style>
  <w:style w:type="paragraph" w:customStyle="1" w:styleId="ListNote">
    <w:name w:val="List Note"/>
    <w:basedOn w:val="List"/>
    <w:rsid w:val="002A4E3E"/>
    <w:pPr>
      <w:pBdr>
        <w:top w:val="single" w:sz="6" w:space="2" w:color="918585"/>
        <w:bottom w:val="single" w:sz="6" w:space="2" w:color="918585"/>
      </w:pBdr>
      <w:tabs>
        <w:tab w:val="left" w:pos="1021"/>
      </w:tabs>
      <w:ind w:firstLine="0"/>
    </w:pPr>
  </w:style>
  <w:style w:type="paragraph" w:customStyle="1" w:styleId="Warning">
    <w:name w:val="Warning"/>
    <w:basedOn w:val="BodyText"/>
    <w:rsid w:val="002A4E3E"/>
    <w:pPr>
      <w:shd w:val="clear" w:color="auto" w:fill="D9D9D9"/>
      <w:tabs>
        <w:tab w:val="left" w:pos="992"/>
      </w:tabs>
      <w:ind w:left="119" w:right="119"/>
    </w:pPr>
    <w:rPr>
      <w:sz w:val="20"/>
    </w:rPr>
  </w:style>
  <w:style w:type="paragraph" w:customStyle="1" w:styleId="MarginIcons">
    <w:name w:val="Margin Icons"/>
    <w:basedOn w:val="BodyText"/>
    <w:rsid w:val="002A4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E3E"/>
    <w:rPr>
      <w:rFonts w:ascii="Courier New" w:hAnsi="Courier New"/>
    </w:rPr>
  </w:style>
  <w:style w:type="paragraph" w:customStyle="1" w:styleId="NoteBullet">
    <w:name w:val="Note Bullet"/>
    <w:basedOn w:val="Note"/>
    <w:rsid w:val="002A4E3E"/>
    <w:pPr>
      <w:tabs>
        <w:tab w:val="clear" w:pos="680"/>
      </w:tabs>
      <w:spacing w:before="60" w:after="60"/>
    </w:pPr>
  </w:style>
  <w:style w:type="paragraph" w:customStyle="1" w:styleId="SubHeading2">
    <w:name w:val="SubHeading2"/>
    <w:basedOn w:val="HeadingBase"/>
    <w:rsid w:val="002A4E3E"/>
    <w:pPr>
      <w:spacing w:before="240" w:after="60"/>
    </w:pPr>
    <w:rPr>
      <w:sz w:val="20"/>
    </w:rPr>
  </w:style>
  <w:style w:type="paragraph" w:customStyle="1" w:styleId="SubHeading1">
    <w:name w:val="SubHeading1"/>
    <w:basedOn w:val="HeadingBase"/>
    <w:rsid w:val="002A4E3E"/>
    <w:pPr>
      <w:spacing w:before="240" w:after="60"/>
    </w:pPr>
    <w:rPr>
      <w:color w:val="918585"/>
      <w:sz w:val="22"/>
    </w:rPr>
  </w:style>
  <w:style w:type="paragraph" w:customStyle="1" w:styleId="SideHeading">
    <w:name w:val="Side Heading"/>
    <w:basedOn w:val="HeadingBase"/>
    <w:rsid w:val="002A4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E3E"/>
    <w:pPr>
      <w:tabs>
        <w:tab w:val="num" w:pos="360"/>
      </w:tabs>
    </w:pPr>
  </w:style>
  <w:style w:type="paragraph" w:styleId="PlainText">
    <w:name w:val="Plain Text"/>
    <w:basedOn w:val="Normal"/>
    <w:link w:val="PlainTextChar"/>
    <w:rsid w:val="002A4E3E"/>
    <w:rPr>
      <w:sz w:val="20"/>
    </w:rPr>
  </w:style>
  <w:style w:type="character" w:customStyle="1" w:styleId="PlainTextChar">
    <w:name w:val="Plain Text Char"/>
    <w:basedOn w:val="DefaultParagraphFont"/>
    <w:link w:val="PlainText"/>
    <w:rsid w:val="002A4E3E"/>
    <w:rPr>
      <w:rFonts w:ascii="Courier New" w:eastAsia="Times New Roman" w:hAnsi="Courier New" w:cs="Times New Roman"/>
      <w:sz w:val="20"/>
      <w:szCs w:val="20"/>
      <w:lang w:eastAsia="en-US"/>
    </w:rPr>
  </w:style>
  <w:style w:type="character" w:customStyle="1" w:styleId="MenuOption">
    <w:name w:val="Menu Option"/>
    <w:basedOn w:val="DefaultParagraphFont"/>
    <w:rsid w:val="002A4E3E"/>
    <w:rPr>
      <w:b/>
      <w:smallCaps/>
    </w:rPr>
  </w:style>
  <w:style w:type="paragraph" w:customStyle="1" w:styleId="TableListNumber">
    <w:name w:val="Table List Number"/>
    <w:basedOn w:val="ListNumber"/>
    <w:rsid w:val="002A4E3E"/>
    <w:pPr>
      <w:numPr>
        <w:numId w:val="0"/>
      </w:numPr>
    </w:pPr>
  </w:style>
  <w:style w:type="paragraph" w:styleId="TOC4">
    <w:name w:val="toc 4"/>
    <w:basedOn w:val="TOCBase"/>
    <w:next w:val="Normal"/>
    <w:semiHidden/>
    <w:rsid w:val="002A4E3E"/>
    <w:pPr>
      <w:tabs>
        <w:tab w:val="right" w:leader="dot" w:pos="9071"/>
      </w:tabs>
      <w:ind w:left="1701"/>
    </w:pPr>
  </w:style>
  <w:style w:type="paragraph" w:customStyle="1" w:styleId="ListAlpha">
    <w:name w:val="List Alpha"/>
    <w:basedOn w:val="List"/>
    <w:rsid w:val="002A4E3E"/>
    <w:pPr>
      <w:numPr>
        <w:numId w:val="8"/>
      </w:numPr>
    </w:pPr>
  </w:style>
  <w:style w:type="paragraph" w:customStyle="1" w:styleId="ListAlpha2">
    <w:name w:val="List Alpha 2"/>
    <w:basedOn w:val="List2"/>
    <w:rsid w:val="002A4E3E"/>
    <w:pPr>
      <w:numPr>
        <w:numId w:val="7"/>
      </w:numPr>
    </w:pPr>
  </w:style>
  <w:style w:type="paragraph" w:styleId="List2">
    <w:name w:val="List 2"/>
    <w:basedOn w:val="BodyText"/>
    <w:rsid w:val="002A4E3E"/>
    <w:pPr>
      <w:tabs>
        <w:tab w:val="left" w:pos="680"/>
      </w:tabs>
      <w:spacing w:before="60" w:after="60"/>
      <w:ind w:left="680" w:hanging="340"/>
    </w:pPr>
  </w:style>
  <w:style w:type="paragraph" w:styleId="List3">
    <w:name w:val="List 3"/>
    <w:basedOn w:val="BodyText"/>
    <w:rsid w:val="002A4E3E"/>
    <w:pPr>
      <w:tabs>
        <w:tab w:val="left" w:pos="1021"/>
      </w:tabs>
      <w:spacing w:before="60" w:after="60"/>
      <w:ind w:left="1020" w:hanging="340"/>
    </w:pPr>
  </w:style>
  <w:style w:type="paragraph" w:styleId="List4">
    <w:name w:val="List 4"/>
    <w:basedOn w:val="BodyText"/>
    <w:rsid w:val="002A4E3E"/>
    <w:pPr>
      <w:tabs>
        <w:tab w:val="left" w:pos="1361"/>
      </w:tabs>
      <w:spacing w:before="60" w:after="60"/>
      <w:ind w:left="1361" w:hanging="340"/>
    </w:pPr>
  </w:style>
  <w:style w:type="paragraph" w:styleId="List5">
    <w:name w:val="List 5"/>
    <w:basedOn w:val="BodyText"/>
    <w:rsid w:val="002A4E3E"/>
    <w:pPr>
      <w:tabs>
        <w:tab w:val="left" w:pos="1701"/>
      </w:tabs>
      <w:spacing w:before="60" w:after="60"/>
      <w:ind w:left="1701" w:hanging="340"/>
    </w:pPr>
  </w:style>
  <w:style w:type="paragraph" w:styleId="ListBullet3">
    <w:name w:val="List Bullet 3"/>
    <w:basedOn w:val="List3"/>
    <w:rsid w:val="002A4E3E"/>
    <w:pPr>
      <w:numPr>
        <w:numId w:val="14"/>
      </w:numPr>
      <w:tabs>
        <w:tab w:val="clear" w:pos="1021"/>
      </w:tabs>
      <w:ind w:left="1037" w:hanging="357"/>
    </w:pPr>
  </w:style>
  <w:style w:type="paragraph" w:styleId="ListBullet4">
    <w:name w:val="List Bullet 4"/>
    <w:basedOn w:val="List4"/>
    <w:rsid w:val="002A4E3E"/>
    <w:pPr>
      <w:numPr>
        <w:numId w:val="2"/>
      </w:numPr>
    </w:pPr>
  </w:style>
  <w:style w:type="paragraph" w:styleId="ListBullet5">
    <w:name w:val="List Bullet 5"/>
    <w:basedOn w:val="List5"/>
    <w:rsid w:val="002A4E3E"/>
    <w:pPr>
      <w:numPr>
        <w:numId w:val="3"/>
      </w:numPr>
    </w:pPr>
  </w:style>
  <w:style w:type="paragraph" w:styleId="ListContinue2">
    <w:name w:val="List Continue 2"/>
    <w:basedOn w:val="List2"/>
    <w:rsid w:val="002A4E3E"/>
    <w:pPr>
      <w:ind w:firstLine="0"/>
    </w:pPr>
  </w:style>
  <w:style w:type="paragraph" w:styleId="ListContinue3">
    <w:name w:val="List Continue 3"/>
    <w:basedOn w:val="List3"/>
    <w:rsid w:val="002A4E3E"/>
    <w:pPr>
      <w:ind w:left="1021" w:firstLine="0"/>
    </w:pPr>
  </w:style>
  <w:style w:type="paragraph" w:styleId="ListContinue4">
    <w:name w:val="List Continue 4"/>
    <w:basedOn w:val="List4"/>
    <w:rsid w:val="002A4E3E"/>
    <w:pPr>
      <w:ind w:firstLine="0"/>
    </w:pPr>
  </w:style>
  <w:style w:type="paragraph" w:styleId="ListContinue5">
    <w:name w:val="List Continue 5"/>
    <w:basedOn w:val="List5"/>
    <w:rsid w:val="002A4E3E"/>
    <w:pPr>
      <w:ind w:firstLine="0"/>
    </w:pPr>
  </w:style>
  <w:style w:type="paragraph" w:styleId="ListNumber3">
    <w:name w:val="List Number 3"/>
    <w:basedOn w:val="List3"/>
    <w:rsid w:val="002A4E3E"/>
    <w:pPr>
      <w:numPr>
        <w:numId w:val="4"/>
      </w:numPr>
    </w:pPr>
  </w:style>
  <w:style w:type="paragraph" w:styleId="ListNumber4">
    <w:name w:val="List Number 4"/>
    <w:basedOn w:val="List4"/>
    <w:rsid w:val="002A4E3E"/>
    <w:pPr>
      <w:numPr>
        <w:numId w:val="5"/>
      </w:numPr>
    </w:pPr>
  </w:style>
  <w:style w:type="paragraph" w:styleId="ListNumber5">
    <w:name w:val="List Number 5"/>
    <w:basedOn w:val="List5"/>
    <w:rsid w:val="002A4E3E"/>
    <w:pPr>
      <w:numPr>
        <w:numId w:val="6"/>
      </w:numPr>
    </w:pPr>
  </w:style>
  <w:style w:type="paragraph" w:styleId="BlockText">
    <w:name w:val="Block Text"/>
    <w:basedOn w:val="Normal"/>
    <w:rsid w:val="002A4E3E"/>
    <w:pPr>
      <w:spacing w:after="120"/>
      <w:ind w:left="1440" w:right="1440"/>
    </w:pPr>
  </w:style>
  <w:style w:type="character" w:customStyle="1" w:styleId="Subscript">
    <w:name w:val="Subscript"/>
    <w:basedOn w:val="DefaultParagraphFont"/>
    <w:rsid w:val="002A4E3E"/>
    <w:rPr>
      <w:sz w:val="16"/>
      <w:vertAlign w:val="subscript"/>
    </w:rPr>
  </w:style>
  <w:style w:type="character" w:customStyle="1" w:styleId="Superscript">
    <w:name w:val="Superscript"/>
    <w:basedOn w:val="DefaultParagraphFont"/>
    <w:rsid w:val="002A4E3E"/>
    <w:rPr>
      <w:sz w:val="16"/>
      <w:vertAlign w:val="superscript"/>
    </w:rPr>
  </w:style>
  <w:style w:type="character" w:customStyle="1" w:styleId="Symbols">
    <w:name w:val="Symbols"/>
    <w:basedOn w:val="DefaultParagraphFont"/>
    <w:rsid w:val="002A4E3E"/>
    <w:rPr>
      <w:rFonts w:ascii="Symbol" w:hAnsi="Symbol"/>
    </w:rPr>
  </w:style>
  <w:style w:type="character" w:customStyle="1" w:styleId="MenuOptions">
    <w:name w:val="Menu Options"/>
    <w:basedOn w:val="DefaultParagraphFont"/>
    <w:rsid w:val="002A4E3E"/>
    <w:rPr>
      <w:rFonts w:ascii="Arial Narrow" w:hAnsi="Arial Narrow"/>
      <w:smallCaps/>
    </w:rPr>
  </w:style>
  <w:style w:type="character" w:customStyle="1" w:styleId="Buttons">
    <w:name w:val="Buttons"/>
    <w:basedOn w:val="DefaultParagraphFont"/>
    <w:rsid w:val="002A4E3E"/>
    <w:rPr>
      <w:b/>
    </w:rPr>
  </w:style>
  <w:style w:type="character" w:customStyle="1" w:styleId="Underlined">
    <w:name w:val="Underlined"/>
    <w:basedOn w:val="DefaultParagraphFont"/>
    <w:rsid w:val="002A4E3E"/>
    <w:rPr>
      <w:u w:val="single"/>
    </w:rPr>
  </w:style>
  <w:style w:type="paragraph" w:customStyle="1" w:styleId="TableBodyTextRight">
    <w:name w:val="Table Body Text Right"/>
    <w:basedOn w:val="TableBodyText"/>
    <w:rsid w:val="002A4E3E"/>
    <w:pPr>
      <w:widowControl w:val="0"/>
      <w:autoSpaceDE w:val="0"/>
      <w:autoSpaceDN w:val="0"/>
      <w:adjustRightInd w:val="0"/>
      <w:jc w:val="right"/>
    </w:pPr>
    <w:rPr>
      <w:rFonts w:cs="Arial"/>
      <w:szCs w:val="18"/>
    </w:rPr>
  </w:style>
  <w:style w:type="paragraph" w:customStyle="1" w:styleId="CopyrightText">
    <w:name w:val="Copyright Text"/>
    <w:basedOn w:val="BodyText"/>
    <w:rsid w:val="002A4E3E"/>
    <w:rPr>
      <w:sz w:val="18"/>
    </w:rPr>
  </w:style>
  <w:style w:type="paragraph" w:customStyle="1" w:styleId="BodySmallRight">
    <w:name w:val="Body Small Right"/>
    <w:basedOn w:val="BodyTextRight"/>
    <w:rsid w:val="002A4E3E"/>
    <w:rPr>
      <w:sz w:val="18"/>
      <w:szCs w:val="18"/>
    </w:rPr>
  </w:style>
  <w:style w:type="paragraph" w:customStyle="1" w:styleId="MarginEdition">
    <w:name w:val="Margin Edition"/>
    <w:basedOn w:val="MarginNote"/>
    <w:rsid w:val="002A4E3E"/>
    <w:pPr>
      <w:spacing w:before="0" w:after="0"/>
    </w:pPr>
    <w:rPr>
      <w:rFonts w:ascii="Times New Roman" w:hAnsi="Times New Roman"/>
      <w:color w:val="999999"/>
    </w:rPr>
  </w:style>
  <w:style w:type="paragraph" w:customStyle="1" w:styleId="Spacer">
    <w:name w:val="Spacer"/>
    <w:basedOn w:val="Normal"/>
    <w:rsid w:val="002A4E3E"/>
    <w:rPr>
      <w:sz w:val="2"/>
      <w:szCs w:val="2"/>
    </w:rPr>
  </w:style>
  <w:style w:type="character" w:customStyle="1" w:styleId="Small">
    <w:name w:val="Small"/>
    <w:basedOn w:val="DefaultParagraphFont"/>
    <w:rsid w:val="002A4E3E"/>
    <w:rPr>
      <w:sz w:val="16"/>
    </w:rPr>
  </w:style>
  <w:style w:type="paragraph" w:customStyle="1" w:styleId="WideTable">
    <w:name w:val="Wide Table"/>
    <w:basedOn w:val="Normal"/>
    <w:rsid w:val="002A4E3E"/>
    <w:pPr>
      <w:ind w:left="-1418"/>
    </w:pPr>
    <w:rPr>
      <w:sz w:val="2"/>
      <w:szCs w:val="2"/>
    </w:rPr>
  </w:style>
  <w:style w:type="character" w:styleId="PageNumber">
    <w:name w:val="page number"/>
    <w:basedOn w:val="DefaultParagraphFont"/>
    <w:rsid w:val="002A4E3E"/>
  </w:style>
  <w:style w:type="paragraph" w:styleId="Quote">
    <w:name w:val="Quote"/>
    <w:basedOn w:val="Heading1"/>
    <w:link w:val="QuoteChar"/>
    <w:qFormat/>
    <w:rsid w:val="002A4E3E"/>
    <w:rPr>
      <w:b w:val="0"/>
      <w:sz w:val="72"/>
      <w:szCs w:val="72"/>
      <w:lang w:val="en-NZ"/>
    </w:rPr>
  </w:style>
  <w:style w:type="character" w:customStyle="1" w:styleId="QuoteChar">
    <w:name w:val="Quote Char"/>
    <w:basedOn w:val="DefaultParagraphFont"/>
    <w:link w:val="Quote"/>
    <w:rsid w:val="002A4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E3E"/>
    <w:pPr>
      <w:pageBreakBefore/>
    </w:pPr>
  </w:style>
  <w:style w:type="paragraph" w:customStyle="1" w:styleId="Border">
    <w:name w:val="Border"/>
    <w:basedOn w:val="Normal"/>
    <w:qFormat/>
    <w:rsid w:val="002A4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E3E"/>
    <w:rPr>
      <w:b/>
      <w:bCs/>
      <w:i/>
      <w:iCs/>
      <w:color w:val="auto"/>
    </w:rPr>
  </w:style>
  <w:style w:type="paragraph" w:styleId="IntenseQuote">
    <w:name w:val="Intense Quote"/>
    <w:basedOn w:val="Normal"/>
    <w:next w:val="Normal"/>
    <w:link w:val="IntenseQuoteChar"/>
    <w:uiPriority w:val="30"/>
    <w:qFormat/>
    <w:rsid w:val="002A4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E3E"/>
    <w:rPr>
      <w:smallCaps/>
      <w:color w:val="auto"/>
      <w:u w:val="single"/>
    </w:rPr>
  </w:style>
  <w:style w:type="character" w:styleId="IntenseReference">
    <w:name w:val="Intense Reference"/>
    <w:basedOn w:val="DefaultParagraphFont"/>
    <w:uiPriority w:val="32"/>
    <w:qFormat/>
    <w:rsid w:val="002A4E3E"/>
    <w:rPr>
      <w:b/>
      <w:bCs/>
      <w:smallCaps/>
      <w:color w:val="auto"/>
      <w:spacing w:val="5"/>
      <w:u w:val="single"/>
    </w:rPr>
  </w:style>
  <w:style w:type="paragraph" w:customStyle="1" w:styleId="2ColumnHeading">
    <w:name w:val="2Column Heading"/>
    <w:basedOn w:val="BodyText"/>
    <w:qFormat/>
    <w:rsid w:val="002A4E3E"/>
    <w:pPr>
      <w:spacing w:after="60"/>
      <w:ind w:left="-2268"/>
    </w:pPr>
    <w:rPr>
      <w:b/>
    </w:rPr>
  </w:style>
  <w:style w:type="paragraph" w:customStyle="1" w:styleId="Heading1TOC">
    <w:name w:val="Heading1 TOC"/>
    <w:basedOn w:val="Normal"/>
    <w:qFormat/>
    <w:rsid w:val="002A4E3E"/>
    <w:pPr>
      <w:spacing w:before="240" w:after="120"/>
    </w:pPr>
    <w:rPr>
      <w:rFonts w:ascii="Times New Roman" w:hAnsi="Times New Roman"/>
      <w:b/>
      <w:sz w:val="32"/>
    </w:rPr>
  </w:style>
  <w:style w:type="paragraph" w:customStyle="1" w:styleId="Heading2TOC">
    <w:name w:val="Heading2 TOC"/>
    <w:basedOn w:val="Normal"/>
    <w:qFormat/>
    <w:rsid w:val="002A4E3E"/>
    <w:pPr>
      <w:spacing w:before="240" w:after="60"/>
    </w:pPr>
    <w:rPr>
      <w:rFonts w:ascii="Times New Roman" w:hAnsi="Times New Roman"/>
      <w:b/>
      <w:sz w:val="28"/>
    </w:rPr>
  </w:style>
  <w:style w:type="character" w:customStyle="1" w:styleId="Underline">
    <w:name w:val="Underline"/>
    <w:basedOn w:val="DefaultParagraphFont"/>
    <w:qFormat/>
    <w:rsid w:val="002A4E3E"/>
    <w:rPr>
      <w:u w:val="single"/>
    </w:rPr>
  </w:style>
  <w:style w:type="character" w:customStyle="1" w:styleId="BoldandItalics">
    <w:name w:val="Bold and Italics"/>
    <w:qFormat/>
    <w:rsid w:val="002A4E3E"/>
    <w:rPr>
      <w:b/>
      <w:i/>
      <w:u w:val="none"/>
    </w:rPr>
  </w:style>
  <w:style w:type="paragraph" w:styleId="BalloonText">
    <w:name w:val="Balloon Text"/>
    <w:basedOn w:val="Normal"/>
    <w:link w:val="BalloonTextChar"/>
    <w:rsid w:val="002A4E3E"/>
    <w:rPr>
      <w:rFonts w:ascii="Tahoma" w:hAnsi="Tahoma" w:cs="Tahoma"/>
      <w:sz w:val="16"/>
      <w:szCs w:val="16"/>
    </w:rPr>
  </w:style>
  <w:style w:type="character" w:customStyle="1" w:styleId="BalloonTextChar">
    <w:name w:val="Balloon Text Char"/>
    <w:basedOn w:val="DefaultParagraphFont"/>
    <w:link w:val="BalloonText"/>
    <w:rsid w:val="002A4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E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4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E3E"/>
    <w:rPr>
      <w:b/>
      <w:color w:val="660033"/>
      <w:spacing w:val="0"/>
    </w:rPr>
  </w:style>
  <w:style w:type="paragraph" w:customStyle="1" w:styleId="Nameditemlist">
    <w:name w:val="Named item list"/>
    <w:basedOn w:val="BodyText"/>
    <w:qFormat/>
    <w:rsid w:val="002A4E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1583</Words>
  <Characters>10181</Characters>
  <Application>Microsoft Office Word</Application>
  <DocSecurity>0</DocSecurity>
  <Lines>535</Lines>
  <Paragraphs>326</Paragraphs>
  <ScaleCrop>false</ScaleCrop>
  <Company>Author-it Software Corporation Ltd.</Company>
  <LinksUpToDate>false</LinksUpToDate>
  <CharactersWithSpaces>11438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LMT30707 Certificate III in Footwear Production</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2012-07-06T03:36:00Z</dcterms:created>
  <dcterms:modified xsi:type="dcterms:W3CDTF">2012-07-06T03:38:00Z</dcterms:modified>
</cp:coreProperties>
</file>