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643" w:rsidP="00A82643">
      <w:pPr>
        <w:pStyle w:val="Title"/>
      </w:pPr>
      <w:r>
        <w:fldChar w:fldCharType="begin"/>
      </w:r>
      <w:r>
        <w:instrText xml:space="preserve"> TITLE   \* MERGEFORMAT </w:instrText>
      </w:r>
      <w:r>
        <w:fldChar w:fldCharType="separate"/>
      </w:r>
      <w:r>
        <w:t>LGALAND405A Implement strategies to minimise environmental pollution</w:t>
      </w:r>
      <w:r>
        <w:fldChar w:fldCharType="end"/>
      </w:r>
    </w:p>
    <w:p w:rsidR="00A82643" w:rsidP="00A82643">
      <w:pPr>
        <w:pStyle w:val="Version"/>
        <w:sectPr w:rsidSect="008128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28CB" w:rsidP="008128CB">
      <w:pPr>
        <w:pStyle w:val="SuperHeading"/>
      </w:pPr>
      <w:r w:rsidRPr="008128CB">
        <w:t>LGALAND405A Implement strategies to minimise environmental pollution</w:t>
      </w:r>
    </w:p>
    <w:p w:rsidR="00000000" w:rsidRPr="008128CB" w:rsidP="008128CB">
      <w:pPr>
        <w:pStyle w:val="SuperHeading"/>
      </w:pPr>
    </w:p>
    <w:p w:rsidR="00000000" w:rsidRPr="008128CB" w:rsidP="008128CB">
      <w:pPr>
        <w:pStyle w:val="Heading1"/>
      </w:pPr>
      <w:bookmarkStart w:id="1" w:name="O_443166"/>
      <w:bookmarkEnd w:id="1"/>
      <w:r w:rsidRPr="008128CB">
        <w:t>Modification History</w:t>
      </w:r>
    </w:p>
    <w:p w:rsidR="00000000" w:rsidRPr="008128CB" w:rsidP="008128CB">
      <w:pPr>
        <w:pStyle w:val="BodyText"/>
      </w:pPr>
      <w:r w:rsidRPr="008128CB">
        <w:t>LGALAND405A Release 2:</w:t>
      </w:r>
      <w:r w:rsidRPr="008128CB">
        <w:tab/>
        <w:t>Layout adjusted.</w:t>
      </w:r>
    </w:p>
    <w:p w:rsidR="00000000" w:rsidRPr="008128CB" w:rsidP="008128CB">
      <w:pPr>
        <w:pStyle w:val="BodyText"/>
      </w:pPr>
      <w:r w:rsidRPr="008128CB">
        <w:t>LGAGLAND405A Release 1:</w:t>
      </w:r>
      <w:r w:rsidRPr="008128CB">
        <w:tab/>
        <w:t>Primary release.</w:t>
      </w:r>
    </w:p>
    <w:p w:rsidR="00000000" w:rsidRPr="008128CB" w:rsidP="008128CB">
      <w:pPr>
        <w:pStyle w:val="AllowPageBreak"/>
      </w:pPr>
    </w:p>
    <w:p w:rsidR="00000000" w:rsidRPr="008128CB" w:rsidP="008128CB">
      <w:pPr>
        <w:pStyle w:val="Heading1"/>
      </w:pPr>
      <w:bookmarkStart w:id="2" w:name="O_443162"/>
      <w:bookmarkEnd w:id="2"/>
      <w:r w:rsidRPr="008128CB">
        <w:t>Unit Descriptor</w:t>
      </w:r>
    </w:p>
    <w:p w:rsidR="00000000" w:rsidRPr="008128CB" w:rsidP="008128CB">
      <w:pPr>
        <w:pStyle w:val="BodyText"/>
      </w:pPr>
      <w:r w:rsidRPr="008128CB">
        <w:t>This uni</w:t>
      </w:r>
      <w:r w:rsidRPr="008128CB">
        <w:t>t covers implementing strategies aimed at reducing environmental pollution or harm. The unit looks at the development, implementation and evaluation of a program that reduces pollution.</w:t>
      </w:r>
    </w:p>
    <w:p w:rsidR="00000000" w:rsidRPr="008128CB" w:rsidP="008128CB">
      <w:pPr>
        <w:pStyle w:val="AllowPageBreak"/>
      </w:pPr>
    </w:p>
    <w:p w:rsidR="00000000" w:rsidRPr="008128CB" w:rsidP="008128CB">
      <w:pPr>
        <w:pStyle w:val="Heading1"/>
      </w:pPr>
      <w:bookmarkStart w:id="3" w:name="O_443175"/>
      <w:bookmarkEnd w:id="3"/>
      <w:r w:rsidRPr="008128CB">
        <w:t>Application of the Unit</w:t>
      </w:r>
    </w:p>
    <w:p w:rsidR="00000000" w:rsidRPr="008128CB" w:rsidP="008128CB">
      <w:pPr>
        <w:pStyle w:val="BodyText"/>
      </w:pPr>
      <w:r w:rsidRPr="008128CB">
        <w:t>This unit supports the attain</w:t>
      </w:r>
      <w:r w:rsidRPr="008128CB">
        <w:t>ment of skills and knowledge required for competent workplace performance in councils of all sizes. Knowledge of the legislation and regulations within which councils must operate is essential. The unique nature of councils, as a tier of government directe</w:t>
      </w:r>
      <w:r w:rsidRPr="008128CB">
        <w:t xml:space="preserve">d by elected members and reflecting the needs of local communities, must be appropriately reflected. </w:t>
      </w:r>
    </w:p>
    <w:p w:rsidR="00000000" w:rsidRPr="008128CB" w:rsidP="008128CB">
      <w:pPr>
        <w:pStyle w:val="AllowPageBreak"/>
      </w:pPr>
    </w:p>
    <w:p w:rsidR="00000000" w:rsidRPr="008128CB" w:rsidP="008128CB">
      <w:pPr>
        <w:pStyle w:val="Heading1"/>
      </w:pPr>
      <w:bookmarkStart w:id="4" w:name="O_443167"/>
      <w:bookmarkEnd w:id="4"/>
      <w:r w:rsidRPr="008128CB">
        <w:t>Licensing/Regulatory Information</w:t>
      </w:r>
    </w:p>
    <w:p w:rsidR="00000000" w:rsidRPr="008128CB" w:rsidP="008128CB">
      <w:pPr>
        <w:pStyle w:val="BodyText"/>
      </w:pPr>
      <w:r w:rsidRPr="008128CB">
        <w:t>Not applicable.</w:t>
      </w:r>
    </w:p>
    <w:p w:rsidR="00000000" w:rsidRPr="008128CB" w:rsidP="008128CB">
      <w:pPr>
        <w:pStyle w:val="AllowPageBreak"/>
      </w:pPr>
    </w:p>
    <w:p w:rsidR="00000000" w:rsidRPr="008128CB" w:rsidP="008128CB">
      <w:pPr>
        <w:pStyle w:val="Heading1"/>
      </w:pPr>
      <w:bookmarkStart w:id="5" w:name="O_443165"/>
      <w:bookmarkEnd w:id="5"/>
      <w:r w:rsidRPr="008128CB">
        <w:t>Pre-Requisites</w:t>
      </w:r>
    </w:p>
    <w:p w:rsidR="00000000" w:rsidRPr="008128CB" w:rsidP="008128CB">
      <w:pPr>
        <w:pStyle w:val="BodyText"/>
      </w:pPr>
      <w:r w:rsidRPr="008128CB">
        <w:t xml:space="preserve">Not applicable. </w:t>
      </w:r>
    </w:p>
    <w:p w:rsidR="00000000" w:rsidRPr="008128CB" w:rsidP="008128CB">
      <w:pPr>
        <w:pStyle w:val="AllowPageBreak"/>
      </w:pPr>
    </w:p>
    <w:p w:rsidR="00000000" w:rsidRPr="008128CB" w:rsidP="008128CB">
      <w:pPr>
        <w:pStyle w:val="Heading1"/>
      </w:pPr>
      <w:bookmarkStart w:id="6" w:name="O_443170"/>
      <w:bookmarkEnd w:id="6"/>
      <w:r w:rsidRPr="008128CB">
        <w:t>Employability Skills Information</w:t>
      </w:r>
    </w:p>
    <w:p w:rsidR="00000000" w:rsidRPr="008128CB" w:rsidP="008128CB">
      <w:pPr>
        <w:pStyle w:val="BodyText"/>
      </w:pPr>
      <w:r w:rsidRPr="008128CB">
        <w:t>This unit contains employability skills.</w:t>
      </w:r>
    </w:p>
    <w:p w:rsidR="00000000" w:rsidRPr="008128CB" w:rsidP="008128CB">
      <w:pPr>
        <w:pStyle w:val="AllowPageBreak"/>
      </w:pPr>
    </w:p>
    <w:p w:rsidR="00000000" w:rsidRPr="008128CB" w:rsidP="008128CB">
      <w:pPr>
        <w:pStyle w:val="Heading1"/>
      </w:pPr>
      <w:bookmarkStart w:id="7" w:name="O_443171"/>
      <w:bookmarkEnd w:id="7"/>
      <w:r w:rsidRPr="008128CB">
        <w:t>Elements and Performance Criteria Pre-Content</w:t>
      </w:r>
    </w:p>
    <w:tbl>
      <w:tblPr>
        <w:tblW w:w="0" w:type="auto"/>
        <w:tblLayout w:type="fixed"/>
        <w:tblCellMar>
          <w:left w:w="62" w:type="dxa"/>
          <w:right w:w="62" w:type="dxa"/>
        </w:tblCellMar>
        <w:tblLook w:val="0000"/>
      </w:tblPr>
      <w:tblGrid>
        <w:gridCol w:w="2700"/>
        <w:gridCol w:w="6228"/>
      </w:tblGrid>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BodyText"/>
            </w:pPr>
            <w:r w:rsidRPr="008128CB">
              <w:t>Performance criteria describe the required performance</w:t>
            </w:r>
            <w:r w:rsidRPr="008128CB">
              <w:t xml:space="preserve"> needed to demonstrate achievement of the element.  Where </w:t>
            </w:r>
            <w:r w:rsidRPr="008128CB">
              <w:rPr>
                <w:rStyle w:val="BoldandItalics"/>
              </w:rPr>
              <w:t>bold italicised</w:t>
            </w:r>
            <w:r w:rsidRPr="008128CB">
              <w:t xml:space="preserve"> text is used, further information is detailed in the Range Statement.  Assessment of performance is to be consistent with the Evidence Guide.</w:t>
            </w:r>
          </w:p>
        </w:tc>
      </w:tr>
    </w:tbl>
    <w:p w:rsidR="00000000" w:rsidRPr="008128CB" w:rsidP="008128CB">
      <w:pPr>
        <w:pStyle w:val="BodyText"/>
      </w:pPr>
    </w:p>
    <w:p w:rsidR="00000000" w:rsidRPr="008128CB" w:rsidP="008128CB">
      <w:pPr>
        <w:pStyle w:val="AllowPageBreak"/>
      </w:pPr>
    </w:p>
    <w:p w:rsidR="00000000" w:rsidRPr="008128CB" w:rsidP="008128CB">
      <w:pPr>
        <w:pStyle w:val="Heading1"/>
      </w:pPr>
      <w:bookmarkStart w:id="8" w:name="O_443172"/>
      <w:bookmarkEnd w:id="8"/>
      <w:r w:rsidRPr="008128CB">
        <w:t>Elements and Performance Criteria</w:t>
      </w:r>
    </w:p>
    <w:tbl>
      <w:tblPr>
        <w:tblW w:w="0" w:type="auto"/>
        <w:tblLayout w:type="fixed"/>
        <w:tblCellMar>
          <w:left w:w="62" w:type="dxa"/>
          <w:right w:w="62" w:type="dxa"/>
        </w:tblCellMar>
        <w:tblLook w:val="0000"/>
      </w:tblPr>
      <w:tblGrid>
        <w:gridCol w:w="2700"/>
        <w:gridCol w:w="6228"/>
      </w:tblGrid>
      <w:tr w:rsidTr="00A826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28CB" w:rsidP="008128CB">
            <w:pPr>
              <w:pStyle w:val="BodyText"/>
            </w:pPr>
            <w:r w:rsidRPr="008128C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PERFORMANCE CRITERIA</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List"/>
              <w:rPr>
                <w:lang w:val="en-NZ"/>
              </w:rPr>
            </w:pPr>
            <w:r w:rsidRPr="008128CB">
              <w:t>1</w:t>
            </w:r>
            <w:r w:rsidRPr="008128CB">
              <w:tab/>
            </w:r>
            <w:r w:rsidRPr="008128CB">
              <w:rPr>
                <w:rStyle w:val="SpecialBold"/>
              </w:rPr>
              <w:t>Develop program to reduce pollution</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
            </w:pPr>
            <w:r w:rsidRPr="008128CB">
              <w:t>1.1</w:t>
            </w:r>
            <w:r w:rsidRPr="008128CB">
              <w:tab/>
            </w:r>
            <w:r w:rsidRPr="008128CB">
              <w:rPr>
                <w:rStyle w:val="BoldandItalics"/>
              </w:rPr>
              <w:t>Sources of pollution</w:t>
            </w:r>
            <w:r w:rsidRPr="008128CB">
              <w:t xml:space="preserve"> are analysed to develop a council position and to ascertain the need for new programs. </w:t>
            </w:r>
          </w:p>
          <w:p w:rsidR="00000000" w:rsidRPr="008128CB" w:rsidP="008128CB">
            <w:pPr>
              <w:pStyle w:val="List"/>
            </w:pPr>
            <w:r w:rsidRPr="008128CB">
              <w:t>1.2</w:t>
            </w:r>
            <w:r w:rsidRPr="008128CB">
              <w:tab/>
            </w:r>
            <w:r w:rsidRPr="008128CB">
              <w:t xml:space="preserve">Research is undertaken to identify issues to be addressed and possible strategies and options for action. </w:t>
            </w:r>
          </w:p>
          <w:p w:rsidR="00000000" w:rsidRPr="008128CB" w:rsidP="008128CB">
            <w:pPr>
              <w:pStyle w:val="List"/>
            </w:pPr>
            <w:r w:rsidRPr="008128CB">
              <w:t>1.3</w:t>
            </w:r>
            <w:r w:rsidRPr="008128CB">
              <w:rPr>
                <w:rStyle w:val="BoldandItalics"/>
              </w:rPr>
              <w:tab/>
              <w:t xml:space="preserve">Legislative and council requirements </w:t>
            </w:r>
            <w:r w:rsidRPr="008128CB">
              <w:t xml:space="preserve">are reviewed to ensure strategies meet all criteria. </w:t>
            </w:r>
          </w:p>
          <w:p w:rsidR="00000000" w:rsidRPr="008128CB" w:rsidP="008128CB">
            <w:pPr>
              <w:pStyle w:val="List"/>
            </w:pPr>
            <w:r w:rsidRPr="008128CB">
              <w:t>1.4</w:t>
            </w:r>
            <w:r w:rsidRPr="008128CB">
              <w:tab/>
              <w:t>Appropriate planning and consultation are undertak</w:t>
            </w:r>
            <w:r w:rsidRPr="008128CB">
              <w:t xml:space="preserve">en with relevant </w:t>
            </w:r>
            <w:r w:rsidRPr="008128CB">
              <w:rPr>
                <w:rStyle w:val="BoldandItalics"/>
              </w:rPr>
              <w:t>stakeholders</w:t>
            </w:r>
            <w:r w:rsidRPr="008128CB">
              <w:t xml:space="preserve"> to determine preferred program options. </w:t>
            </w:r>
          </w:p>
          <w:p w:rsidR="00000000" w:rsidRPr="008128CB" w:rsidP="008128CB">
            <w:pPr>
              <w:pStyle w:val="List"/>
            </w:pPr>
            <w:r w:rsidRPr="008128CB">
              <w:t>1.5</w:t>
            </w:r>
            <w:r w:rsidRPr="008128CB">
              <w:tab/>
              <w:t xml:space="preserve">A </w:t>
            </w:r>
            <w:r w:rsidRPr="008128CB">
              <w:rPr>
                <w:rStyle w:val="BoldandItalics"/>
              </w:rPr>
              <w:t>program plan</w:t>
            </w:r>
            <w:r w:rsidRPr="008128CB">
              <w:t xml:space="preserve"> is developed that reflects identified parameters and incorporates an evaluation of a range of options for implementation. </w:t>
            </w:r>
          </w:p>
          <w:p w:rsidR="00000000" w:rsidP="008128CB">
            <w:pPr>
              <w:pStyle w:val="List"/>
              <w:rPr>
                <w:lang w:val="en-NZ"/>
              </w:rPr>
            </w:pPr>
            <w:r w:rsidRPr="008128CB">
              <w:t>1.6</w:t>
            </w:r>
            <w:r w:rsidRPr="008128CB">
              <w:tab/>
            </w:r>
            <w:r w:rsidRPr="008128CB">
              <w:rPr>
                <w:rStyle w:val="BoldandItalics"/>
              </w:rPr>
              <w:t>Resources</w:t>
            </w:r>
            <w:r w:rsidRPr="008128CB">
              <w:t xml:space="preserve"> are estimated and accessed.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List"/>
              <w:rPr>
                <w:lang w:val="en-NZ"/>
              </w:rPr>
            </w:pPr>
            <w:r w:rsidRPr="008128CB">
              <w:t>2</w:t>
            </w:r>
            <w:r w:rsidRPr="008128CB">
              <w:tab/>
            </w:r>
            <w:r w:rsidRPr="008128CB">
              <w:rPr>
                <w:rStyle w:val="SpecialBold"/>
              </w:rPr>
              <w:t>Implement program for environmental pollution minimisation</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
            </w:pPr>
            <w:r w:rsidRPr="008128CB">
              <w:t>2.1</w:t>
            </w:r>
            <w:r w:rsidRPr="008128CB">
              <w:tab/>
              <w:t xml:space="preserve">The program plan is prioritised to make best use of available resources. </w:t>
            </w:r>
          </w:p>
          <w:p w:rsidR="00000000" w:rsidRPr="008128CB" w:rsidP="008128CB">
            <w:pPr>
              <w:pStyle w:val="List"/>
            </w:pPr>
            <w:r w:rsidRPr="008128CB">
              <w:t>2.2</w:t>
            </w:r>
            <w:r w:rsidRPr="008128CB">
              <w:tab/>
              <w:t xml:space="preserve">Resources are allocated to match the priorities. </w:t>
            </w:r>
          </w:p>
          <w:p w:rsidR="00000000" w:rsidRPr="008128CB" w:rsidP="008128CB">
            <w:pPr>
              <w:pStyle w:val="List"/>
            </w:pPr>
            <w:r w:rsidRPr="008128CB">
              <w:t>2.3</w:t>
            </w:r>
            <w:r w:rsidRPr="008128CB">
              <w:tab/>
              <w:t>Suitable work arrangements are developed with other respon</w:t>
            </w:r>
            <w:r w:rsidRPr="008128CB">
              <w:t xml:space="preserve">sible parties to ensure the agreed actions and strategies are implemented. </w:t>
            </w:r>
          </w:p>
          <w:p w:rsidR="00000000" w:rsidRPr="008128CB" w:rsidP="008128CB">
            <w:pPr>
              <w:pStyle w:val="List"/>
            </w:pPr>
            <w:r w:rsidRPr="008128CB">
              <w:t>2.4</w:t>
            </w:r>
            <w:r w:rsidRPr="008128CB">
              <w:tab/>
              <w:t xml:space="preserve">Time lines, schedules, systems and work teams are developed that enable the strategy targets to be met. </w:t>
            </w:r>
          </w:p>
          <w:p w:rsidR="00000000" w:rsidP="008128CB">
            <w:pPr>
              <w:pStyle w:val="List"/>
              <w:rPr>
                <w:lang w:val="en-NZ"/>
              </w:rPr>
            </w:pPr>
            <w:r w:rsidRPr="008128CB">
              <w:t>2.5</w:t>
            </w:r>
            <w:r w:rsidRPr="008128CB">
              <w:tab/>
            </w:r>
            <w:r w:rsidRPr="008128CB">
              <w:rPr>
                <w:rStyle w:val="BoldandItalics"/>
              </w:rPr>
              <w:t>Promotion and marketing strategies</w:t>
            </w:r>
            <w:r w:rsidRPr="008128CB">
              <w:t xml:space="preserve"> are developed and implemented to</w:t>
            </w:r>
            <w:r w:rsidRPr="008128CB">
              <w:t xml:space="preserve"> encourage participation in the program.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List"/>
              <w:rPr>
                <w:lang w:val="en-NZ"/>
              </w:rPr>
            </w:pPr>
            <w:r w:rsidRPr="008128CB">
              <w:t>3</w:t>
            </w:r>
            <w:r w:rsidRPr="008128CB">
              <w:tab/>
            </w:r>
            <w:r w:rsidRPr="008128CB">
              <w:rPr>
                <w:rStyle w:val="SpecialBold"/>
              </w:rPr>
              <w:t>Monitor and review the effectiveness of the program</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
            </w:pPr>
            <w:r w:rsidRPr="008128CB">
              <w:t>3.1</w:t>
            </w:r>
            <w:r w:rsidRPr="008128CB">
              <w:tab/>
              <w:t xml:space="preserve">Appropriate data is collected and accurately recorded to facilitate the review process. </w:t>
            </w:r>
          </w:p>
          <w:p w:rsidR="00000000" w:rsidRPr="008128CB" w:rsidP="008128CB">
            <w:pPr>
              <w:pStyle w:val="List"/>
            </w:pPr>
            <w:r w:rsidRPr="008128CB">
              <w:t>3.2</w:t>
            </w:r>
            <w:r w:rsidRPr="008128CB">
              <w:tab/>
            </w:r>
            <w:r w:rsidRPr="008128CB">
              <w:rPr>
                <w:rStyle w:val="BoldandItalics"/>
              </w:rPr>
              <w:t>Program design and outcomes are evaluated</w:t>
            </w:r>
            <w:r w:rsidRPr="008128CB">
              <w:t xml:space="preserve"> according to criteria and specifications identified in the program plan. </w:t>
            </w:r>
          </w:p>
          <w:p w:rsidR="00000000" w:rsidRPr="008128CB" w:rsidP="008128CB">
            <w:pPr>
              <w:pStyle w:val="List"/>
            </w:pPr>
            <w:r w:rsidRPr="008128CB">
              <w:t>3.3</w:t>
            </w:r>
            <w:r w:rsidRPr="008128CB">
              <w:tab/>
              <w:t xml:space="preserve">Results of the evaluation are used for revision of strategies to ensure program outcomes are achieved. </w:t>
            </w:r>
          </w:p>
          <w:p w:rsidR="00000000" w:rsidRPr="008128CB" w:rsidP="008128CB">
            <w:pPr>
              <w:pStyle w:val="List"/>
            </w:pPr>
            <w:r w:rsidRPr="008128CB">
              <w:t>3.4</w:t>
            </w:r>
            <w:r w:rsidRPr="008128CB">
              <w:tab/>
              <w:t>Information obtained is used for ongoing development of pollution min</w:t>
            </w:r>
            <w:r w:rsidRPr="008128CB">
              <w:t xml:space="preserve">imisation programs. </w:t>
            </w:r>
          </w:p>
        </w:tc>
      </w:tr>
    </w:tbl>
    <w:p w:rsidR="00000000" w:rsidRPr="008128CB" w:rsidP="008128CB">
      <w:pPr>
        <w:pStyle w:val="BodyText"/>
      </w:pPr>
    </w:p>
    <w:p w:rsidR="00000000" w:rsidRPr="008128CB" w:rsidP="008128CB">
      <w:pPr>
        <w:pStyle w:val="AllowPageBreak"/>
      </w:pPr>
    </w:p>
    <w:p w:rsidR="00000000" w:rsidRPr="008128CB" w:rsidP="008128CB">
      <w:pPr>
        <w:pStyle w:val="Heading1"/>
      </w:pPr>
      <w:bookmarkStart w:id="9" w:name="O_443163"/>
      <w:bookmarkEnd w:id="9"/>
      <w:r w:rsidRPr="008128CB">
        <w:t>Required Skills and Knowledge</w:t>
      </w:r>
    </w:p>
    <w:tbl>
      <w:tblPr>
        <w:tblW w:w="0" w:type="auto"/>
        <w:tblLayout w:type="fixed"/>
        <w:tblCellMar>
          <w:left w:w="62" w:type="dxa"/>
          <w:right w:w="62" w:type="dxa"/>
        </w:tblCellMar>
        <w:tblLook w:val="0000"/>
      </w:tblPr>
      <w:tblGrid>
        <w:gridCol w:w="8928"/>
      </w:tblGrid>
      <w:tr w:rsidTr="00A826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t>This describes the essential skills and knowledge and their level, required for this unit</w:t>
            </w:r>
          </w:p>
        </w:tc>
      </w:tr>
      <w:tr w:rsidTr="00A826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Required Skills</w:t>
            </w:r>
          </w:p>
        </w:tc>
      </w:tr>
      <w:tr w:rsidTr="00A826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128CB" w:rsidP="008128CB">
            <w:pPr>
              <w:pStyle w:val="ListBullet"/>
            </w:pPr>
            <w:r w:rsidRPr="008128CB">
              <w:t xml:space="preserve">communication and consultation </w:t>
            </w:r>
          </w:p>
          <w:p w:rsidR="00000000" w:rsidRPr="008128CB" w:rsidP="008128CB">
            <w:pPr>
              <w:pStyle w:val="ListBullet"/>
            </w:pPr>
            <w:r w:rsidRPr="008128CB">
              <w:t xml:space="preserve">conflict management skills to mediate, negotiate and attempt to obtain consensus between parties </w:t>
            </w:r>
          </w:p>
          <w:p w:rsidR="00000000" w:rsidRPr="008128CB" w:rsidP="008128CB">
            <w:pPr>
              <w:pStyle w:val="ListBullet"/>
            </w:pPr>
            <w:r w:rsidRPr="008128CB">
              <w:t xml:space="preserve">analytical skills to identify potential environmental and ecological impacts and opportunities </w:t>
            </w:r>
          </w:p>
          <w:p w:rsidR="00000000" w:rsidP="008128CB">
            <w:pPr>
              <w:pStyle w:val="ListBullet"/>
              <w:rPr>
                <w:lang w:val="en-NZ"/>
              </w:rPr>
            </w:pPr>
            <w:r w:rsidRPr="008128CB">
              <w:t xml:space="preserve">problem solving </w:t>
            </w:r>
          </w:p>
        </w:tc>
      </w:tr>
      <w:tr w:rsidTr="00A826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Required Knowledge</w:t>
            </w:r>
          </w:p>
        </w:tc>
      </w:tr>
      <w:tr w:rsidTr="00A8264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128CB" w:rsidP="008128CB">
            <w:pPr>
              <w:pStyle w:val="ListBullet"/>
            </w:pPr>
            <w:r w:rsidRPr="008128CB">
              <w:t>relevant legislation fr</w:t>
            </w:r>
            <w:r w:rsidRPr="008128CB">
              <w:t xml:space="preserve">om all levels of government that regulates environmental protection and pollution levels, especially in regard to occupational health and safety and environmental issues </w:t>
            </w:r>
          </w:p>
          <w:p w:rsidR="00000000" w:rsidRPr="008128CB" w:rsidP="008128CB">
            <w:pPr>
              <w:pStyle w:val="ListBullet"/>
            </w:pPr>
            <w:r w:rsidRPr="008128CB">
              <w:t xml:space="preserve">environment sustainability as a 'whole system' approach </w:t>
            </w:r>
          </w:p>
          <w:p w:rsidR="00000000" w:rsidRPr="008128CB" w:rsidP="008128CB">
            <w:pPr>
              <w:pStyle w:val="ListBullet"/>
            </w:pPr>
            <w:r w:rsidRPr="008128CB">
              <w:t>quality assurance procedures</w:t>
            </w:r>
            <w:r w:rsidRPr="008128CB">
              <w:t xml:space="preserve"> </w:t>
            </w:r>
          </w:p>
          <w:p w:rsidR="00000000" w:rsidRPr="008128CB" w:rsidP="008128CB">
            <w:pPr>
              <w:pStyle w:val="ListBullet"/>
            </w:pPr>
            <w:r w:rsidRPr="008128CB">
              <w:t xml:space="preserve">strategies to maximise opportunities and minimise environmental impact </w:t>
            </w:r>
          </w:p>
          <w:p w:rsidR="00000000" w:rsidRPr="008128CB" w:rsidP="008128CB">
            <w:pPr>
              <w:pStyle w:val="ListBullet"/>
            </w:pPr>
            <w:r w:rsidRPr="008128CB">
              <w:t xml:space="preserve">relevant knowledge of environmental issues in regard to water catchments, air, noise, ecosystems, habitats and waste minimisation </w:t>
            </w:r>
          </w:p>
          <w:p w:rsidR="00000000" w:rsidRPr="008128CB" w:rsidP="008128CB">
            <w:pPr>
              <w:pStyle w:val="ListBullet"/>
            </w:pPr>
            <w:r w:rsidRPr="008128CB">
              <w:t xml:space="preserve">relevant knowledge of ecological systems in regard </w:t>
            </w:r>
            <w:r w:rsidRPr="008128CB">
              <w:t xml:space="preserve">to local government operations </w:t>
            </w:r>
          </w:p>
          <w:p w:rsidR="00000000" w:rsidRPr="008128CB" w:rsidP="008128CB">
            <w:pPr>
              <w:pStyle w:val="ListBullet"/>
            </w:pPr>
            <w:r w:rsidRPr="008128CB">
              <w:t>data collection and record keeping concepts</w:t>
            </w:r>
          </w:p>
        </w:tc>
      </w:tr>
    </w:tbl>
    <w:p w:rsidR="00000000" w:rsidRPr="008128CB" w:rsidP="008128CB">
      <w:pPr>
        <w:pStyle w:val="BodyText"/>
      </w:pPr>
    </w:p>
    <w:p w:rsidR="00000000" w:rsidRPr="008128CB" w:rsidP="008128CB">
      <w:pPr>
        <w:pStyle w:val="AllowPageBreak"/>
      </w:pPr>
    </w:p>
    <w:p w:rsidR="00000000" w:rsidRPr="008128CB" w:rsidP="008128CB">
      <w:pPr>
        <w:pStyle w:val="Heading1"/>
      </w:pPr>
      <w:bookmarkStart w:id="10" w:name="O_443169"/>
      <w:bookmarkEnd w:id="10"/>
      <w:r w:rsidRPr="008128CB">
        <w:t>Evidence Guide</w:t>
      </w:r>
    </w:p>
    <w:tbl>
      <w:tblPr>
        <w:tblW w:w="0" w:type="auto"/>
        <w:tblLayout w:type="fixed"/>
        <w:tblCellMar>
          <w:left w:w="62" w:type="dxa"/>
          <w:right w:w="62" w:type="dxa"/>
        </w:tblCellMar>
        <w:tblLook w:val="0000"/>
      </w:tblPr>
      <w:tblGrid>
        <w:gridCol w:w="2700"/>
        <w:gridCol w:w="6228"/>
      </w:tblGrid>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t>A person who demonstrates competency in this unit will be able to perform the outcomes described in the Elements to the required performance level detailed in the Performance Criteria. The knowledge and skill requirements described in the Range Statement m</w:t>
            </w:r>
            <w:r w:rsidRPr="008128CB">
              <w:t xml:space="preserve">ust also be demonstrated. For example, knowledge of the legislative framework and safe work practices that underpin the performance of the unit are also required to be demonstrated.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BodyText"/>
            </w:pPr>
            <w:r w:rsidRPr="008128CB">
              <w:t>The demonstrated ability t</w:t>
            </w:r>
            <w:r w:rsidRPr="008128CB">
              <w:t xml:space="preserve">o: </w:t>
            </w:r>
          </w:p>
          <w:p w:rsidR="00000000" w:rsidRPr="008128CB" w:rsidP="008128CB">
            <w:pPr>
              <w:pStyle w:val="ListBullet"/>
            </w:pPr>
            <w:r w:rsidRPr="008128CB">
              <w:t xml:space="preserve">develop a program in consultation with stakeholders to minimise environmental pollution </w:t>
            </w:r>
          </w:p>
          <w:p w:rsidR="00000000" w:rsidRPr="008128CB" w:rsidP="008128CB">
            <w:pPr>
              <w:pStyle w:val="ListBullet"/>
            </w:pPr>
            <w:r w:rsidRPr="008128CB">
              <w:t xml:space="preserve">implement a program for environmental pollution minimisation that enables the strategy targets to be met within the required time frame </w:t>
            </w:r>
          </w:p>
          <w:p w:rsidR="00000000" w:rsidP="008128CB">
            <w:pPr>
              <w:pStyle w:val="ListBullet"/>
              <w:rPr>
                <w:lang w:val="en-NZ"/>
              </w:rPr>
            </w:pPr>
            <w:r w:rsidRPr="008128CB">
              <w:t>monitor and review the ef</w:t>
            </w:r>
            <w:r w:rsidRPr="008128CB">
              <w:t xml:space="preserve">fectiveness of a program for environmental pollution minimisation against planned objectives and use these knowledge and skills to develop ongoing strategies for pollution minimisation programs.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BodyText"/>
            </w:pPr>
            <w:r w:rsidRPr="008128CB">
              <w:t>Competency is demonstrated by the per</w:t>
            </w:r>
            <w:r w:rsidRPr="008128CB">
              <w:t xml:space="preserve">formance of all stated criteria, with particular attention to the critical aspects of evidence and the knowledge and skills elaborated in the Evidence Guide, and within the scope of the Range Statement. </w:t>
            </w:r>
          </w:p>
          <w:p w:rsidR="00000000" w:rsidRPr="008128CB" w:rsidP="008128CB">
            <w:pPr>
              <w:pStyle w:val="BodyText"/>
            </w:pPr>
            <w:r w:rsidRPr="008128CB">
              <w:t xml:space="preserve">Assessment must take account of the endorsed Assessment Guidelines in the Local Government Training Package. </w:t>
            </w:r>
          </w:p>
          <w:p w:rsidR="00000000" w:rsidRPr="008128CB" w:rsidP="008128CB">
            <w:pPr>
              <w:pStyle w:val="BodyText"/>
            </w:pPr>
            <w:r w:rsidRPr="008128CB">
              <w:t xml:space="preserve">Assessment of the performance requirements in this unit should be undertaken in an actual workplace or simulated environment. </w:t>
            </w:r>
          </w:p>
          <w:p w:rsidR="00000000" w:rsidP="008128CB">
            <w:pPr>
              <w:pStyle w:val="BodyText"/>
              <w:rPr>
                <w:lang w:val="en-NZ"/>
              </w:rPr>
            </w:pPr>
            <w:r w:rsidRPr="008128CB">
              <w:t>Assessment should r</w:t>
            </w:r>
            <w:r w:rsidRPr="008128CB">
              <w:t xml:space="preserve">einforce the integration of the key competencies for the particular AQF level. Refer to the key competency levels at the end of this unit.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Relationship to other units</w:t>
            </w:r>
            <w:r w:rsidRPr="008128CB">
              <w:t>(</w:t>
            </w:r>
            <w:r w:rsidRPr="008128CB">
              <w:rPr>
                <w:rStyle w:val="SpecialBold"/>
              </w:rPr>
              <w:t>prerequisite or co-requisite units</w:t>
            </w:r>
            <w:r w:rsidRPr="008128CB">
              <w:t>)</w:t>
            </w:r>
          </w:p>
        </w:tc>
        <w:tc>
          <w:tcPr>
            <w:tcW w:w="6228"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t>To enable holistic assessment this unit may be asse</w:t>
            </w:r>
            <w:r w:rsidRPr="008128CB">
              <w:t xml:space="preserve">ssed with other units that form part of the job role.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BodyText"/>
            </w:pPr>
            <w:r w:rsidRPr="008128CB">
              <w:t xml:space="preserve">The following assessment methods are suggested: </w:t>
            </w:r>
          </w:p>
          <w:p w:rsidR="00000000" w:rsidRPr="008128CB" w:rsidP="008128CB">
            <w:pPr>
              <w:pStyle w:val="ListBullet"/>
            </w:pPr>
            <w:r w:rsidRPr="008128CB">
              <w:t>observation of the learner performing a range of workplace tasks over sufficient time to demonstrate handling of a range of conti</w:t>
            </w:r>
            <w:r w:rsidRPr="008128CB">
              <w:t xml:space="preserve">ngencies </w:t>
            </w:r>
          </w:p>
          <w:p w:rsidR="00000000" w:rsidRPr="008128CB" w:rsidP="008128CB">
            <w:pPr>
              <w:pStyle w:val="ListBullet"/>
            </w:pPr>
            <w:r w:rsidRPr="008128CB">
              <w:t xml:space="preserve">written and/or oral questioning to assess knowledge and understanding </w:t>
            </w:r>
          </w:p>
          <w:p w:rsidR="00000000" w:rsidRPr="008128CB" w:rsidP="008128CB">
            <w:pPr>
              <w:pStyle w:val="ListBullet"/>
            </w:pPr>
            <w:r w:rsidRPr="008128CB">
              <w:t xml:space="preserve">completion of workplace documentation </w:t>
            </w:r>
          </w:p>
          <w:p w:rsidR="00000000" w:rsidRPr="008128CB" w:rsidP="008128CB">
            <w:pPr>
              <w:pStyle w:val="ListBullet"/>
            </w:pPr>
            <w:r w:rsidRPr="008128CB">
              <w:t xml:space="preserve">third-party reports from experienced practitioners </w:t>
            </w:r>
          </w:p>
          <w:p w:rsidR="00000000" w:rsidP="008128CB">
            <w:pPr>
              <w:pStyle w:val="ListBullet"/>
              <w:rPr>
                <w:lang w:val="en-NZ"/>
              </w:rPr>
            </w:pPr>
            <w:r w:rsidRPr="008128CB">
              <w:t>completion of self-paced learning materials including personal reflection and feedba</w:t>
            </w:r>
            <w:r w:rsidRPr="008128CB">
              <w:t xml:space="preserve">ck from trainer, coach or supervisor.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t xml:space="preserve">Evidence should be collected over a set period of time that is sufficient to include dealings with an appropriate range and variety of situations.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BodyText"/>
            </w:pPr>
            <w:r w:rsidRPr="008128CB">
              <w:t xml:space="preserve">The learner and trainer should have access to appropriate documentation and resources normally used in the workplace. </w:t>
            </w:r>
          </w:p>
        </w:tc>
      </w:tr>
    </w:tbl>
    <w:p w:rsidR="00000000" w:rsidRPr="008128CB" w:rsidP="008128CB">
      <w:pPr>
        <w:pStyle w:val="BodyText"/>
      </w:pPr>
    </w:p>
    <w:p w:rsidR="00000000" w:rsidRPr="008128CB" w:rsidP="008128CB">
      <w:pPr>
        <w:pStyle w:val="AllowPageBreak"/>
      </w:pPr>
    </w:p>
    <w:p w:rsidR="00000000" w:rsidRPr="008128CB" w:rsidP="008128CB">
      <w:pPr>
        <w:pStyle w:val="Heading1"/>
      </w:pPr>
      <w:bookmarkStart w:id="11" w:name="O_443164"/>
      <w:bookmarkEnd w:id="11"/>
      <w:r w:rsidRPr="008128CB">
        <w:t>Range Statement</w:t>
      </w:r>
    </w:p>
    <w:tbl>
      <w:tblPr>
        <w:tblW w:w="0" w:type="auto"/>
        <w:tblLayout w:type="fixed"/>
        <w:tblCellMar>
          <w:left w:w="62" w:type="dxa"/>
          <w:right w:w="62" w:type="dxa"/>
        </w:tblCellMar>
        <w:tblLook w:val="0000"/>
      </w:tblPr>
      <w:tblGrid>
        <w:gridCol w:w="2700"/>
        <w:gridCol w:w="6228"/>
      </w:tblGrid>
      <w:tr w:rsidTr="00A8264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t>The Range Statement relates to the Unit of Competency as a whole.  It allows for</w:t>
            </w:r>
            <w:r w:rsidRPr="008128CB">
              <w:t xml:space="preserve"> different work environments and situations that may affect performance.  </w:t>
            </w:r>
            <w:r w:rsidRPr="008128CB">
              <w:rPr>
                <w:rStyle w:val="BoldandItalics"/>
              </w:rPr>
              <w:t>Bold italicised</w:t>
            </w:r>
            <w:r w:rsidRPr="008128CB">
              <w:t xml:space="preserve"> wording in the Performance Criteria is detailed below.</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BoldandItalics"/>
              </w:rPr>
              <w:t>Sources of pollution</w:t>
            </w:r>
            <w:r w:rsidRPr="008128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Bullet"/>
            </w:pPr>
            <w:r w:rsidRPr="008128CB">
              <w:t xml:space="preserve">gases, fumes, smoke and dust </w:t>
            </w:r>
          </w:p>
          <w:p w:rsidR="00000000" w:rsidRPr="008128CB" w:rsidP="008128CB">
            <w:pPr>
              <w:pStyle w:val="ListBullet"/>
            </w:pPr>
            <w:r w:rsidRPr="008128CB">
              <w:t xml:space="preserve">solids, including various forms of waste materials and litter </w:t>
            </w:r>
          </w:p>
          <w:p w:rsidR="00000000" w:rsidP="008128CB">
            <w:pPr>
              <w:pStyle w:val="ListBullet"/>
              <w:rPr>
                <w:lang w:val="en-NZ"/>
              </w:rPr>
            </w:pPr>
            <w:r w:rsidRPr="008128CB">
              <w:t xml:space="preserve">liquids, including grey or brown water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BoldandItalics"/>
              </w:rPr>
              <w:t>Legislative and council requirements</w:t>
            </w:r>
            <w:r w:rsidRPr="008128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Bullet"/>
            </w:pPr>
            <w:r w:rsidRPr="008128CB">
              <w:t>federal, state or territory and local government legislation relating to protection of the environme</w:t>
            </w:r>
            <w:r w:rsidRPr="008128CB">
              <w:t xml:space="preserve">nt, including relevant acts, codes of practice, guidelines and regulations under acts </w:t>
            </w:r>
          </w:p>
          <w:p w:rsidR="00000000" w:rsidRPr="008128CB" w:rsidP="008128CB">
            <w:pPr>
              <w:pStyle w:val="ListBullet"/>
            </w:pPr>
            <w:r w:rsidRPr="008128CB">
              <w:t xml:space="preserve">health and safety requirements </w:t>
            </w:r>
          </w:p>
          <w:p w:rsidR="00000000" w:rsidP="008128CB">
            <w:pPr>
              <w:pStyle w:val="ListBullet"/>
              <w:rPr>
                <w:lang w:val="en-NZ"/>
              </w:rPr>
            </w:pPr>
            <w:r w:rsidRPr="008128CB">
              <w:t>biodiversity protection measures</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BoldandItalics"/>
              </w:rPr>
              <w:t>Stakeholders</w:t>
            </w:r>
            <w:r w:rsidRPr="008128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Bullet"/>
            </w:pPr>
            <w:r w:rsidRPr="008128CB">
              <w:t xml:space="preserve">residents within the community </w:t>
            </w:r>
          </w:p>
          <w:p w:rsidR="00000000" w:rsidRPr="008128CB" w:rsidP="008128CB">
            <w:pPr>
              <w:pStyle w:val="ListBullet"/>
            </w:pPr>
            <w:r w:rsidRPr="008128CB">
              <w:t>businesses within or related to the communi</w:t>
            </w:r>
            <w:r w:rsidRPr="008128CB">
              <w:t xml:space="preserve">ty </w:t>
            </w:r>
          </w:p>
          <w:p w:rsidR="00000000" w:rsidRPr="008128CB" w:rsidP="008128CB">
            <w:pPr>
              <w:pStyle w:val="ListBullet"/>
            </w:pPr>
            <w:r w:rsidRPr="008128CB">
              <w:t xml:space="preserve">advocacy and special interest groups </w:t>
            </w:r>
          </w:p>
          <w:p w:rsidR="00000000" w:rsidRPr="008128CB" w:rsidP="008128CB">
            <w:pPr>
              <w:pStyle w:val="ListBullet"/>
            </w:pPr>
            <w:r w:rsidRPr="008128CB">
              <w:t xml:space="preserve">decision makers and community leaders </w:t>
            </w:r>
          </w:p>
          <w:p w:rsidR="00000000" w:rsidRPr="008128CB" w:rsidP="008128CB">
            <w:pPr>
              <w:pStyle w:val="ListBullet"/>
            </w:pPr>
            <w:r w:rsidRPr="008128CB">
              <w:t xml:space="preserve">individuals, groups and communities affected by pollution </w:t>
            </w:r>
          </w:p>
          <w:p w:rsidR="00000000" w:rsidRPr="008128CB" w:rsidP="008128CB">
            <w:pPr>
              <w:pStyle w:val="ListBullet"/>
            </w:pPr>
            <w:r w:rsidRPr="008128CB">
              <w:t xml:space="preserve">owners or managers of resources required </w:t>
            </w:r>
          </w:p>
          <w:p w:rsidR="00000000" w:rsidRPr="008128CB" w:rsidP="008128CB">
            <w:pPr>
              <w:pStyle w:val="ListBullet"/>
            </w:pPr>
            <w:r w:rsidRPr="008128CB">
              <w:t xml:space="preserve">grants and funding agencies </w:t>
            </w:r>
          </w:p>
          <w:p w:rsidR="00000000" w:rsidRPr="008128CB" w:rsidP="008128CB">
            <w:pPr>
              <w:pStyle w:val="ListBullet"/>
            </w:pPr>
            <w:r w:rsidRPr="008128CB">
              <w:t xml:space="preserve">government and non-government organizations </w:t>
            </w:r>
          </w:p>
          <w:p w:rsidR="00000000" w:rsidRPr="008128CB" w:rsidP="008128CB">
            <w:pPr>
              <w:pStyle w:val="ListBullet"/>
            </w:pPr>
            <w:r w:rsidRPr="008128CB">
              <w:t xml:space="preserve">peak bodies </w:t>
            </w:r>
          </w:p>
          <w:p w:rsidR="00000000" w:rsidP="008128CB">
            <w:pPr>
              <w:pStyle w:val="ListBullet"/>
              <w:rPr>
                <w:lang w:val="en-NZ"/>
              </w:rPr>
            </w:pPr>
            <w:r w:rsidRPr="008128CB">
              <w:t xml:space="preserve">educational and research institutions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BoldandItalics"/>
              </w:rPr>
              <w:t>A program plan</w:t>
            </w:r>
            <w:r w:rsidRPr="008128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Bullet"/>
            </w:pPr>
            <w:r w:rsidRPr="008128CB">
              <w:t xml:space="preserve">a range of measures for monitoring pollution levels or incidents </w:t>
            </w:r>
          </w:p>
          <w:p w:rsidR="00000000" w:rsidRPr="008128CB" w:rsidP="008128CB">
            <w:pPr>
              <w:pStyle w:val="ListBullet"/>
            </w:pPr>
            <w:r w:rsidRPr="008128CB">
              <w:t xml:space="preserve">measures to control pollution </w:t>
            </w:r>
          </w:p>
          <w:p w:rsidR="00000000" w:rsidRPr="008128CB" w:rsidP="008128CB">
            <w:pPr>
              <w:pStyle w:val="ListBullet"/>
            </w:pPr>
            <w:r w:rsidRPr="008128CB">
              <w:t xml:space="preserve">measures to protect environmental </w:t>
            </w:r>
          </w:p>
          <w:p w:rsidR="00000000" w:rsidP="008128CB">
            <w:pPr>
              <w:pStyle w:val="ListBullet"/>
              <w:rPr>
                <w:lang w:val="en-NZ"/>
              </w:rPr>
            </w:pPr>
            <w:r w:rsidRPr="008128CB">
              <w:t>measures to enforce</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BoldandItalics"/>
              </w:rPr>
              <w:t>Resources</w:t>
            </w:r>
            <w:r w:rsidRPr="008128CB">
              <w:t xml:space="preserve"> may includ</w:t>
            </w:r>
            <w:r w:rsidRPr="008128CB">
              <w:t xml:space="preserve">e: </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Bullet"/>
            </w:pPr>
            <w:r w:rsidRPr="008128CB">
              <w:t xml:space="preserve">information </w:t>
            </w:r>
          </w:p>
          <w:p w:rsidR="00000000" w:rsidRPr="008128CB" w:rsidP="008128CB">
            <w:pPr>
              <w:pStyle w:val="ListBullet"/>
            </w:pPr>
            <w:r w:rsidRPr="008128CB">
              <w:t xml:space="preserve">knowledge and skills </w:t>
            </w:r>
          </w:p>
          <w:p w:rsidR="00000000" w:rsidRPr="008128CB" w:rsidP="008128CB">
            <w:pPr>
              <w:pStyle w:val="ListBullet"/>
            </w:pPr>
            <w:r w:rsidRPr="008128CB">
              <w:t xml:space="preserve">equipment and materials </w:t>
            </w:r>
          </w:p>
          <w:p w:rsidR="00000000" w:rsidRPr="008128CB" w:rsidP="008128CB">
            <w:pPr>
              <w:pStyle w:val="ListBullet"/>
            </w:pPr>
            <w:r w:rsidRPr="008128CB">
              <w:t xml:space="preserve">facilities and buildings </w:t>
            </w:r>
          </w:p>
          <w:p w:rsidR="00000000" w:rsidRPr="008128CB" w:rsidP="008128CB">
            <w:pPr>
              <w:pStyle w:val="ListBullet"/>
            </w:pPr>
            <w:r w:rsidRPr="008128CB">
              <w:t xml:space="preserve">transport </w:t>
            </w:r>
          </w:p>
          <w:p w:rsidR="00000000" w:rsidRPr="008128CB" w:rsidP="008128CB">
            <w:pPr>
              <w:pStyle w:val="ListBullet"/>
            </w:pPr>
            <w:r w:rsidRPr="008128CB">
              <w:t xml:space="preserve">organisational structures and networks </w:t>
            </w:r>
          </w:p>
          <w:p w:rsidR="00000000" w:rsidRPr="008128CB" w:rsidP="008128CB">
            <w:pPr>
              <w:pStyle w:val="ListBullet"/>
            </w:pPr>
            <w:r w:rsidRPr="008128CB">
              <w:t xml:space="preserve">access to decision makers </w:t>
            </w:r>
          </w:p>
          <w:p w:rsidR="00000000" w:rsidRPr="008128CB" w:rsidP="008128CB">
            <w:pPr>
              <w:pStyle w:val="ListBullet"/>
            </w:pPr>
            <w:r w:rsidRPr="008128CB">
              <w:t xml:space="preserve">management support </w:t>
            </w:r>
          </w:p>
          <w:p w:rsidR="00000000" w:rsidRPr="008128CB" w:rsidP="008128CB">
            <w:pPr>
              <w:pStyle w:val="ListBullet"/>
            </w:pPr>
            <w:r w:rsidRPr="008128CB">
              <w:t xml:space="preserve">personnel </w:t>
            </w:r>
          </w:p>
          <w:p w:rsidR="00000000" w:rsidP="008128CB">
            <w:pPr>
              <w:pStyle w:val="ListBullet"/>
              <w:rPr>
                <w:lang w:val="en-NZ"/>
              </w:rPr>
            </w:pPr>
            <w:r w:rsidRPr="008128CB">
              <w:t xml:space="preserve">money </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BoldandItalics"/>
              </w:rPr>
              <w:t>Promotion and marketing strategies</w:t>
            </w:r>
            <w:r w:rsidRPr="008128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Bullet"/>
            </w:pPr>
            <w:r w:rsidRPr="008128CB">
              <w:t xml:space="preserve">letters </w:t>
            </w:r>
          </w:p>
          <w:p w:rsidR="00000000" w:rsidRPr="008128CB" w:rsidP="008128CB">
            <w:pPr>
              <w:pStyle w:val="ListBullet"/>
            </w:pPr>
            <w:r w:rsidRPr="008128CB">
              <w:t xml:space="preserve">newsletters and journals </w:t>
            </w:r>
          </w:p>
          <w:p w:rsidR="00000000" w:rsidRPr="008128CB" w:rsidP="008128CB">
            <w:pPr>
              <w:pStyle w:val="ListBullet"/>
            </w:pPr>
            <w:r w:rsidRPr="008128CB">
              <w:t xml:space="preserve">communication within the organization </w:t>
            </w:r>
          </w:p>
          <w:p w:rsidR="00000000" w:rsidRPr="008128CB" w:rsidP="008128CB">
            <w:pPr>
              <w:pStyle w:val="ListBullet"/>
            </w:pPr>
            <w:r w:rsidRPr="008128CB">
              <w:t xml:space="preserve">reports, discussion papers and briefing papers </w:t>
            </w:r>
          </w:p>
          <w:p w:rsidR="00000000" w:rsidRPr="008128CB" w:rsidP="008128CB">
            <w:pPr>
              <w:pStyle w:val="ListBullet"/>
            </w:pPr>
            <w:r w:rsidRPr="008128CB">
              <w:t xml:space="preserve">brochures, fliers and written advertisements </w:t>
            </w:r>
          </w:p>
          <w:p w:rsidR="00000000" w:rsidRPr="008128CB" w:rsidP="008128CB">
            <w:pPr>
              <w:pStyle w:val="ListBullet"/>
            </w:pPr>
            <w:r w:rsidRPr="008128CB">
              <w:t xml:space="preserve">posters </w:t>
            </w:r>
          </w:p>
          <w:p w:rsidR="00000000" w:rsidRPr="008128CB" w:rsidP="008128CB">
            <w:pPr>
              <w:pStyle w:val="ListBullet"/>
            </w:pPr>
            <w:r w:rsidRPr="008128CB">
              <w:t xml:space="preserve">audio and audiovisual productions </w:t>
            </w:r>
          </w:p>
          <w:p w:rsidR="00000000" w:rsidRPr="008128CB" w:rsidP="008128CB">
            <w:pPr>
              <w:pStyle w:val="ListBullet"/>
            </w:pPr>
            <w:r w:rsidRPr="008128CB">
              <w:t xml:space="preserve">public presentations </w:t>
            </w:r>
          </w:p>
          <w:p w:rsidR="00000000" w:rsidRPr="008128CB" w:rsidP="008128CB">
            <w:pPr>
              <w:pStyle w:val="ListBullet"/>
            </w:pPr>
            <w:r w:rsidRPr="008128CB">
              <w:t xml:space="preserve">meetings, seminars, workshops and other forums </w:t>
            </w:r>
          </w:p>
          <w:p w:rsidR="00000000" w:rsidP="008128CB">
            <w:pPr>
              <w:pStyle w:val="ListBullet"/>
              <w:rPr>
                <w:lang w:val="en-NZ"/>
              </w:rPr>
            </w:pPr>
            <w:r w:rsidRPr="008128CB">
              <w:t>print or telecommunications media</w:t>
            </w:r>
          </w:p>
        </w:tc>
      </w:tr>
      <w:tr w:rsidTr="00A826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28CB">
            <w:pPr>
              <w:pStyle w:val="BodyText"/>
              <w:rPr>
                <w:lang w:val="en-NZ"/>
              </w:rPr>
            </w:pPr>
            <w:r w:rsidRPr="008128CB">
              <w:rPr>
                <w:rStyle w:val="BoldandItalics"/>
              </w:rPr>
              <w:t>The evaluation of the program design and outcomes</w:t>
            </w:r>
            <w:r w:rsidRPr="008128C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128CB" w:rsidP="008128CB">
            <w:pPr>
              <w:pStyle w:val="ListBullet"/>
            </w:pPr>
            <w:r w:rsidRPr="008128CB">
              <w:t xml:space="preserve">projected outcomes to achieve objectives </w:t>
            </w:r>
          </w:p>
          <w:p w:rsidR="00000000" w:rsidRPr="008128CB" w:rsidP="008128CB">
            <w:pPr>
              <w:pStyle w:val="ListBullet"/>
            </w:pPr>
            <w:r w:rsidRPr="008128CB">
              <w:t xml:space="preserve">cost efficiency and effectiveness </w:t>
            </w:r>
          </w:p>
          <w:p w:rsidR="00000000" w:rsidRPr="008128CB" w:rsidP="008128CB">
            <w:pPr>
              <w:pStyle w:val="ListBullet"/>
            </w:pPr>
            <w:r w:rsidRPr="008128CB">
              <w:t>relevance to high needs and pri</w:t>
            </w:r>
            <w:r w:rsidRPr="008128CB">
              <w:t xml:space="preserve">orities </w:t>
            </w:r>
          </w:p>
          <w:p w:rsidR="00000000" w:rsidRPr="008128CB" w:rsidP="008128CB">
            <w:pPr>
              <w:pStyle w:val="ListBullet"/>
            </w:pPr>
            <w:r w:rsidRPr="008128CB">
              <w:t xml:space="preserve">scope and coverage </w:t>
            </w:r>
          </w:p>
          <w:p w:rsidR="00000000" w:rsidRPr="008128CB" w:rsidP="008128CB">
            <w:pPr>
              <w:pStyle w:val="ListBullet"/>
            </w:pPr>
            <w:r w:rsidRPr="008128CB">
              <w:t xml:space="preserve">capacity to evaluate </w:t>
            </w:r>
          </w:p>
          <w:p w:rsidR="00000000" w:rsidRPr="008128CB" w:rsidP="008128CB">
            <w:pPr>
              <w:pStyle w:val="ListBullet"/>
            </w:pPr>
            <w:r w:rsidRPr="008128CB">
              <w:t xml:space="preserve">availability of resources and skills </w:t>
            </w:r>
          </w:p>
          <w:p w:rsidR="00000000" w:rsidRPr="008128CB" w:rsidP="008128CB">
            <w:pPr>
              <w:pStyle w:val="ListBullet"/>
            </w:pPr>
            <w:r w:rsidRPr="008128CB">
              <w:t xml:space="preserve">consistency of philosophy </w:t>
            </w:r>
          </w:p>
          <w:p w:rsidR="00000000" w:rsidRPr="008128CB" w:rsidP="008128CB">
            <w:pPr>
              <w:pStyle w:val="ListBullet"/>
            </w:pPr>
            <w:r w:rsidRPr="008128CB">
              <w:t xml:space="preserve">ethical considerations </w:t>
            </w:r>
          </w:p>
          <w:p w:rsidR="00000000" w:rsidRPr="008128CB" w:rsidP="008128CB">
            <w:pPr>
              <w:pStyle w:val="ListBullet"/>
            </w:pPr>
            <w:r w:rsidRPr="008128CB">
              <w:t xml:space="preserve">impact on organization, other services and programs </w:t>
            </w:r>
          </w:p>
          <w:p w:rsidR="00000000" w:rsidRPr="008128CB" w:rsidP="008128CB">
            <w:pPr>
              <w:pStyle w:val="ListBullet"/>
            </w:pPr>
            <w:r w:rsidRPr="008128CB">
              <w:t xml:space="preserve">personnel, industrial and employment implications </w:t>
            </w:r>
          </w:p>
          <w:p w:rsidR="00000000" w:rsidRPr="008128CB" w:rsidP="008128CB">
            <w:pPr>
              <w:pStyle w:val="ListBullet"/>
            </w:pPr>
            <w:r w:rsidRPr="008128CB">
              <w:t xml:space="preserve">legislative, statutory and accountability implications </w:t>
            </w:r>
          </w:p>
        </w:tc>
      </w:tr>
    </w:tbl>
    <w:p w:rsidR="00000000" w:rsidRPr="008128CB" w:rsidP="008128CB">
      <w:pPr>
        <w:pStyle w:val="BodyText"/>
      </w:pPr>
    </w:p>
    <w:p w:rsidR="00000000" w:rsidRPr="008128CB" w:rsidP="008128CB">
      <w:pPr>
        <w:pStyle w:val="AllowPageBreak"/>
      </w:pPr>
    </w:p>
    <w:p w:rsidR="00000000" w:rsidRPr="008128CB" w:rsidP="008128CB">
      <w:pPr>
        <w:pStyle w:val="Heading1"/>
      </w:pPr>
      <w:bookmarkStart w:id="12" w:name="O_443161"/>
      <w:bookmarkEnd w:id="12"/>
      <w:r w:rsidRPr="008128CB">
        <w:t>Unit Sector(s)</w:t>
      </w:r>
    </w:p>
    <w:p w:rsidR="00000000" w:rsidRPr="008128CB" w:rsidP="008128CB">
      <w:pPr>
        <w:pStyle w:val="BodyText"/>
      </w:pPr>
      <w:r w:rsidRPr="008128CB">
        <w:t>Land Management</w:t>
      </w:r>
    </w:p>
    <w:p w:rsidR="00000000" w:rsidRPr="008128CB" w:rsidP="008128CB"/>
    <w:sectPr w:rsidSect="008128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643" w:rsidP="00A826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43" w:rsidP="00812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2643" w:rsidP="008128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82643" w:rsidP="008128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8CB" w:rsidRPr="00A82643" w:rsidP="00A826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643" w:rsidRPr="002D2AF8" w:rsidP="008128CB">
    <w:pPr>
      <w:pStyle w:val="Header"/>
      <w:framePr w:wrap="around"/>
    </w:pPr>
    <w:r>
      <w:fldChar w:fldCharType="begin"/>
    </w:r>
    <w:r>
      <w:instrText xml:space="preserve"> TITLE   \* MERGEFORMAT </w:instrText>
    </w:r>
    <w:r>
      <w:fldChar w:fldCharType="separate"/>
    </w:r>
    <w:r>
      <w:t>LGALAND405A Implement strategies to minimise environmental pollution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A82643" w:rsidP="00812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6ACD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0866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8CB"/>
    <w:pPr>
      <w:spacing w:before="360" w:after="60"/>
      <w:outlineLvl w:val="0"/>
    </w:pPr>
    <w:rPr>
      <w:sz w:val="32"/>
    </w:rPr>
  </w:style>
  <w:style w:type="paragraph" w:styleId="Heading2">
    <w:name w:val="heading 2"/>
    <w:basedOn w:val="HeadingBase"/>
    <w:next w:val="BodyText"/>
    <w:link w:val="Heading2Char"/>
    <w:qFormat/>
    <w:rsid w:val="008128CB"/>
    <w:pPr>
      <w:keepLines/>
      <w:spacing w:before="240" w:after="120"/>
      <w:outlineLvl w:val="1"/>
    </w:pPr>
    <w:rPr>
      <w:sz w:val="28"/>
      <w:szCs w:val="40"/>
    </w:rPr>
  </w:style>
  <w:style w:type="paragraph" w:styleId="Heading3">
    <w:name w:val="heading 3"/>
    <w:basedOn w:val="HeadingBase"/>
    <w:next w:val="BodyText"/>
    <w:link w:val="Heading3Char"/>
    <w:qFormat/>
    <w:rsid w:val="008128CB"/>
    <w:pPr>
      <w:spacing w:before="180" w:after="120"/>
      <w:outlineLvl w:val="2"/>
    </w:pPr>
    <w:rPr>
      <w:spacing w:val="-10"/>
      <w:kern w:val="32"/>
    </w:rPr>
  </w:style>
  <w:style w:type="paragraph" w:styleId="Heading4">
    <w:name w:val="heading 4"/>
    <w:basedOn w:val="HeadingBase"/>
    <w:next w:val="BodyText"/>
    <w:link w:val="Heading4Char"/>
    <w:qFormat/>
    <w:rsid w:val="008128CB"/>
    <w:pPr>
      <w:spacing w:before="160" w:after="120"/>
      <w:outlineLvl w:val="3"/>
    </w:pPr>
    <w:rPr>
      <w:sz w:val="22"/>
    </w:rPr>
  </w:style>
  <w:style w:type="paragraph" w:styleId="Heading5">
    <w:name w:val="heading 5"/>
    <w:basedOn w:val="HeadingBase"/>
    <w:next w:val="Normal"/>
    <w:link w:val="Heading5Char"/>
    <w:qFormat/>
    <w:rsid w:val="008128CB"/>
    <w:pPr>
      <w:spacing w:before="80"/>
      <w:outlineLvl w:val="4"/>
    </w:pPr>
    <w:rPr>
      <w:color w:val="918585"/>
      <w:sz w:val="20"/>
    </w:rPr>
  </w:style>
  <w:style w:type="paragraph" w:styleId="Heading6">
    <w:name w:val="heading 6"/>
    <w:basedOn w:val="HeadingBase"/>
    <w:next w:val="Normal"/>
    <w:link w:val="Heading6Char"/>
    <w:qFormat/>
    <w:rsid w:val="008128CB"/>
    <w:pPr>
      <w:spacing w:before="60"/>
      <w:outlineLvl w:val="5"/>
    </w:pPr>
    <w:rPr>
      <w:color w:val="918585"/>
      <w:sz w:val="20"/>
    </w:rPr>
  </w:style>
  <w:style w:type="paragraph" w:styleId="Heading7">
    <w:name w:val="heading 7"/>
    <w:basedOn w:val="Normal"/>
    <w:next w:val="Normal"/>
    <w:link w:val="Heading7Char"/>
    <w:qFormat/>
    <w:rsid w:val="008128CB"/>
    <w:pPr>
      <w:ind w:left="720"/>
      <w:outlineLvl w:val="6"/>
    </w:pPr>
    <w:rPr>
      <w:i/>
    </w:rPr>
  </w:style>
  <w:style w:type="paragraph" w:styleId="Heading8">
    <w:name w:val="heading 8"/>
    <w:basedOn w:val="Normal"/>
    <w:next w:val="Normal"/>
    <w:link w:val="Heading8Char"/>
    <w:qFormat/>
    <w:rsid w:val="008128CB"/>
    <w:pPr>
      <w:ind w:left="720"/>
      <w:outlineLvl w:val="7"/>
    </w:pPr>
    <w:rPr>
      <w:i/>
    </w:rPr>
  </w:style>
  <w:style w:type="paragraph" w:styleId="Heading9">
    <w:name w:val="heading 9"/>
    <w:basedOn w:val="Normal"/>
    <w:next w:val="Normal"/>
    <w:link w:val="Heading9Char"/>
    <w:qFormat/>
    <w:rsid w:val="008128CB"/>
    <w:pPr>
      <w:ind w:left="720"/>
      <w:outlineLvl w:val="8"/>
    </w:pPr>
    <w:rPr>
      <w:i/>
    </w:rPr>
  </w:style>
  <w:style w:type="character" w:default="1" w:styleId="DefaultParagraphFont">
    <w:name w:val="Default Paragraph Font"/>
    <w:uiPriority w:val="1"/>
    <w:unhideWhenUsed/>
    <w:rsid w:val="00812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8CB"/>
  </w:style>
  <w:style w:type="character" w:customStyle="1" w:styleId="Heading1Char">
    <w:name w:val="Heading 1 Char"/>
    <w:basedOn w:val="DefaultParagraphFont"/>
    <w:link w:val="Heading1"/>
    <w:rsid w:val="008128CB"/>
    <w:rPr>
      <w:rFonts w:ascii="Times New Roman" w:eastAsia="Times New Roman" w:hAnsi="Times New Roman" w:cs="Times New Roman"/>
      <w:b/>
      <w:sz w:val="32"/>
      <w:szCs w:val="20"/>
      <w:lang w:eastAsia="en-US"/>
    </w:rPr>
  </w:style>
  <w:style w:type="paragraph" w:styleId="BodyText">
    <w:name w:val="Body Text"/>
    <w:basedOn w:val="Normal"/>
    <w:link w:val="BodyTextChar"/>
    <w:rsid w:val="008128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28CB"/>
    <w:rPr>
      <w:rFonts w:ascii="Times New Roman" w:eastAsia="Times New Roman" w:hAnsi="Times New Roman" w:cs="Times New Roman"/>
      <w:sz w:val="24"/>
      <w:lang w:eastAsia="en-US"/>
    </w:rPr>
  </w:style>
  <w:style w:type="paragraph" w:styleId="Footer">
    <w:name w:val="footer"/>
    <w:basedOn w:val="Normal"/>
    <w:link w:val="FooterChar"/>
    <w:rsid w:val="00812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8CB"/>
    <w:rPr>
      <w:rFonts w:ascii="Times New Roman" w:eastAsia="Times New Roman" w:hAnsi="Times New Roman" w:cs="Times New Roman"/>
      <w:sz w:val="16"/>
      <w:lang w:eastAsia="en-US"/>
    </w:rPr>
  </w:style>
  <w:style w:type="paragraph" w:styleId="List">
    <w:name w:val="List"/>
    <w:basedOn w:val="BodyText"/>
    <w:next w:val="BodyText"/>
    <w:rsid w:val="008128CB"/>
    <w:pPr>
      <w:tabs>
        <w:tab w:val="left" w:pos="340"/>
      </w:tabs>
      <w:spacing w:before="60" w:after="60"/>
      <w:ind w:left="340" w:hanging="340"/>
    </w:pPr>
  </w:style>
  <w:style w:type="paragraph" w:styleId="ListBullet">
    <w:name w:val="List Bullet"/>
    <w:basedOn w:val="List"/>
    <w:rsid w:val="008128CB"/>
    <w:pPr>
      <w:numPr>
        <w:numId w:val="12"/>
      </w:numPr>
      <w:tabs>
        <w:tab w:val="clear" w:pos="340"/>
      </w:tabs>
      <w:spacing w:before="40" w:after="40"/>
    </w:pPr>
  </w:style>
  <w:style w:type="character" w:customStyle="1" w:styleId="SpecialBold">
    <w:name w:val="Special Bold"/>
    <w:basedOn w:val="DefaultParagraphFont"/>
    <w:rsid w:val="008128CB"/>
    <w:rPr>
      <w:b/>
      <w:spacing w:val="0"/>
    </w:rPr>
  </w:style>
  <w:style w:type="paragraph" w:customStyle="1" w:styleId="SuperHeading">
    <w:name w:val="SuperHeading"/>
    <w:basedOn w:val="Normal"/>
    <w:rsid w:val="008128CB"/>
    <w:pPr>
      <w:spacing w:before="240" w:after="120"/>
      <w:outlineLvl w:val="0"/>
    </w:pPr>
    <w:rPr>
      <w:rFonts w:ascii="Times New Roman" w:hAnsi="Times New Roman"/>
      <w:b/>
      <w:sz w:val="28"/>
    </w:rPr>
  </w:style>
  <w:style w:type="paragraph" w:customStyle="1" w:styleId="AllowPageBreak">
    <w:name w:val="AllowPageBreak"/>
    <w:rsid w:val="008128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28CB"/>
    <w:rPr>
      <w:b/>
      <w:i/>
      <w:u w:val="none"/>
    </w:rPr>
  </w:style>
  <w:style w:type="character" w:customStyle="1" w:styleId="Heading2Char">
    <w:name w:val="Heading 2 Char"/>
    <w:basedOn w:val="DefaultParagraphFont"/>
    <w:link w:val="Heading2"/>
    <w:rsid w:val="00812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8CB"/>
    <w:rPr>
      <w:rFonts w:ascii="Courier New" w:eastAsia="Times New Roman" w:hAnsi="Courier New" w:cs="Times New Roman"/>
      <w:i/>
      <w:szCs w:val="20"/>
      <w:lang w:eastAsia="en-US"/>
    </w:rPr>
  </w:style>
  <w:style w:type="paragraph" w:customStyle="1" w:styleId="HeadingBase">
    <w:name w:val="Heading Base"/>
    <w:rsid w:val="00812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8CB"/>
    <w:pPr>
      <w:tabs>
        <w:tab w:val="right" w:leader="dot" w:pos="9072"/>
      </w:tabs>
      <w:ind w:left="567"/>
    </w:pPr>
    <w:rPr>
      <w:szCs w:val="22"/>
    </w:rPr>
  </w:style>
  <w:style w:type="paragraph" w:customStyle="1" w:styleId="TOCBase">
    <w:name w:val="TOC Base"/>
    <w:rsid w:val="00812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8CB"/>
    <w:pPr>
      <w:tabs>
        <w:tab w:val="right" w:leader="dot" w:pos="9072"/>
      </w:tabs>
      <w:spacing w:before="40" w:after="40"/>
      <w:ind w:left="284"/>
    </w:pPr>
    <w:rPr>
      <w:rFonts w:ascii="Times New Roman" w:hAnsi="Times New Roman"/>
    </w:rPr>
  </w:style>
  <w:style w:type="paragraph" w:styleId="TOC1">
    <w:name w:val="toc 1"/>
    <w:basedOn w:val="TOCBase"/>
    <w:next w:val="Normal"/>
    <w:rsid w:val="008128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28CB"/>
    <w:pPr>
      <w:spacing w:before="5040"/>
      <w:jc w:val="center"/>
    </w:pPr>
    <w:rPr>
      <w:sz w:val="48"/>
      <w:szCs w:val="72"/>
      <w:lang w:val="en-US"/>
    </w:rPr>
  </w:style>
  <w:style w:type="character" w:customStyle="1" w:styleId="TitleChar">
    <w:name w:val="Title Char"/>
    <w:basedOn w:val="DefaultParagraphFont"/>
    <w:link w:val="Title"/>
    <w:rsid w:val="00812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8CB"/>
    <w:pPr>
      <w:tabs>
        <w:tab w:val="left" w:pos="3600"/>
        <w:tab w:val="left" w:pos="3958"/>
      </w:tabs>
    </w:pPr>
  </w:style>
  <w:style w:type="paragraph" w:customStyle="1" w:styleId="Note">
    <w:name w:val="Note"/>
    <w:basedOn w:val="BodyText"/>
    <w:rsid w:val="00812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8CB"/>
    <w:pPr>
      <w:framePr w:wrap="auto" w:hAnchor="text" w:y="6049"/>
    </w:pPr>
    <w:rPr>
      <w:color w:val="000000"/>
      <w:sz w:val="40"/>
    </w:rPr>
  </w:style>
  <w:style w:type="paragraph" w:customStyle="1" w:styleId="TOCTitle">
    <w:name w:val="TOCTitle"/>
    <w:basedOn w:val="Heading1"/>
    <w:rsid w:val="008128CB"/>
    <w:pPr>
      <w:spacing w:after="240"/>
      <w:jc w:val="center"/>
      <w:outlineLvl w:val="9"/>
    </w:pPr>
    <w:rPr>
      <w:caps/>
    </w:rPr>
  </w:style>
  <w:style w:type="paragraph" w:customStyle="1" w:styleId="Version">
    <w:name w:val="Version"/>
    <w:rsid w:val="008128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8CB"/>
    <w:pPr>
      <w:numPr>
        <w:numId w:val="13"/>
      </w:numPr>
      <w:tabs>
        <w:tab w:val="clear" w:pos="680"/>
      </w:tabs>
    </w:pPr>
  </w:style>
  <w:style w:type="paragraph" w:styleId="Index1">
    <w:name w:val="index 1"/>
    <w:basedOn w:val="Normal"/>
    <w:next w:val="Normal"/>
    <w:semiHidden/>
    <w:rsid w:val="008128CB"/>
    <w:pPr>
      <w:keepNext w:val="0"/>
      <w:tabs>
        <w:tab w:val="right" w:pos="4176"/>
      </w:tabs>
      <w:ind w:left="198" w:hanging="198"/>
    </w:pPr>
    <w:rPr>
      <w:rFonts w:ascii="Garamond" w:hAnsi="Garamond"/>
    </w:rPr>
  </w:style>
  <w:style w:type="paragraph" w:styleId="IndexHeading">
    <w:name w:val="index heading"/>
    <w:basedOn w:val="Normal"/>
    <w:next w:val="Index1"/>
    <w:semiHidden/>
    <w:rsid w:val="008128CB"/>
    <w:pPr>
      <w:spacing w:before="120" w:after="120"/>
    </w:pPr>
    <w:rPr>
      <w:rFonts w:ascii="Arial" w:hAnsi="Arial"/>
      <w:b/>
      <w:color w:val="918585"/>
      <w:sz w:val="24"/>
    </w:rPr>
  </w:style>
  <w:style w:type="paragraph" w:styleId="Header">
    <w:name w:val="header"/>
    <w:basedOn w:val="Normal"/>
    <w:link w:val="HeaderChar"/>
    <w:rsid w:val="00812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8CB"/>
    <w:rPr>
      <w:rFonts w:ascii="Times New Roman" w:eastAsia="Times New Roman" w:hAnsi="Times New Roman" w:cs="Times New Roman"/>
      <w:sz w:val="16"/>
      <w:szCs w:val="20"/>
      <w:lang w:val="en-GB" w:eastAsia="en-US"/>
    </w:rPr>
  </w:style>
  <w:style w:type="paragraph" w:customStyle="1" w:styleId="Chapter">
    <w:name w:val="Chapter"/>
    <w:basedOn w:val="Normal"/>
    <w:rsid w:val="008128CB"/>
    <w:pPr>
      <w:spacing w:before="240"/>
    </w:pPr>
    <w:rPr>
      <w:rFonts w:ascii="Times New Roman" w:hAnsi="Times New Roman"/>
      <w:smallCaps/>
      <w:spacing w:val="80"/>
      <w:sz w:val="28"/>
    </w:rPr>
  </w:style>
  <w:style w:type="paragraph" w:customStyle="1" w:styleId="InChapter">
    <w:name w:val="InChapter"/>
    <w:basedOn w:val="Heading3"/>
    <w:rsid w:val="008128CB"/>
    <w:pPr>
      <w:spacing w:after="240"/>
      <w:outlineLvl w:val="9"/>
    </w:pPr>
    <w:rPr>
      <w:noProof/>
    </w:rPr>
  </w:style>
  <w:style w:type="paragraph" w:styleId="Index2">
    <w:name w:val="index 2"/>
    <w:basedOn w:val="Normal"/>
    <w:next w:val="Normal"/>
    <w:semiHidden/>
    <w:rsid w:val="008128CB"/>
    <w:pPr>
      <w:tabs>
        <w:tab w:val="right" w:pos="4176"/>
      </w:tabs>
      <w:ind w:left="568" w:hanging="284"/>
    </w:pPr>
    <w:rPr>
      <w:rFonts w:ascii="Garamond" w:hAnsi="Garamond"/>
    </w:rPr>
  </w:style>
  <w:style w:type="paragraph" w:customStyle="1" w:styleId="Byline">
    <w:name w:val="Byline"/>
    <w:rsid w:val="00812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8CB"/>
    <w:pPr>
      <w:tabs>
        <w:tab w:val="clear" w:pos="3600"/>
        <w:tab w:val="clear" w:pos="3958"/>
      </w:tabs>
      <w:jc w:val="right"/>
    </w:pPr>
  </w:style>
  <w:style w:type="character" w:styleId="Emphasis">
    <w:name w:val="Emphasis"/>
    <w:basedOn w:val="DefaultParagraphFont"/>
    <w:qFormat/>
    <w:rsid w:val="008128CB"/>
    <w:rPr>
      <w:i/>
    </w:rPr>
  </w:style>
  <w:style w:type="paragraph" w:styleId="Caption">
    <w:name w:val="caption"/>
    <w:basedOn w:val="BodyText"/>
    <w:next w:val="Normal"/>
    <w:qFormat/>
    <w:rsid w:val="008128CB"/>
    <w:pPr>
      <w:framePr w:w="2268" w:hSpace="181" w:vSpace="181" w:wrap="around" w:vAnchor="text" w:hAnchor="page" w:x="1135" w:y="285" w:anchorLock="1"/>
    </w:pPr>
    <w:rPr>
      <w:i/>
    </w:rPr>
  </w:style>
  <w:style w:type="paragraph" w:customStyle="1" w:styleId="MiniTOCTitle">
    <w:name w:val="MiniTOCTitle"/>
    <w:basedOn w:val="Heading4"/>
    <w:rsid w:val="008128CB"/>
    <w:pPr>
      <w:spacing w:before="240"/>
      <w:outlineLvl w:val="9"/>
    </w:pPr>
    <w:rPr>
      <w:noProof/>
      <w:sz w:val="24"/>
    </w:rPr>
  </w:style>
  <w:style w:type="paragraph" w:customStyle="1" w:styleId="MiniTOCItem">
    <w:name w:val="MiniTOCItem"/>
    <w:basedOn w:val="ListBullet"/>
    <w:rsid w:val="008128CB"/>
    <w:pPr>
      <w:numPr>
        <w:numId w:val="0"/>
      </w:numPr>
      <w:tabs>
        <w:tab w:val="right" w:leader="dot" w:pos="6521"/>
      </w:tabs>
      <w:spacing w:before="0" w:after="0"/>
    </w:pPr>
  </w:style>
  <w:style w:type="paragraph" w:customStyle="1" w:styleId="TOFTitle">
    <w:name w:val="TOFTitle"/>
    <w:basedOn w:val="TOCTitle"/>
    <w:rsid w:val="008128CB"/>
  </w:style>
  <w:style w:type="paragraph" w:styleId="TableofFigures">
    <w:name w:val="table of figures"/>
    <w:basedOn w:val="Normal"/>
    <w:next w:val="Normal"/>
    <w:semiHidden/>
    <w:rsid w:val="008128CB"/>
    <w:pPr>
      <w:tabs>
        <w:tab w:val="right" w:leader="dot" w:pos="9072"/>
      </w:tabs>
      <w:ind w:left="970" w:hanging="403"/>
    </w:pPr>
    <w:rPr>
      <w:rFonts w:ascii="Times New Roman" w:hAnsi="Times New Roman"/>
      <w:b/>
    </w:rPr>
  </w:style>
  <w:style w:type="paragraph" w:styleId="ListNumber">
    <w:name w:val="List Number"/>
    <w:basedOn w:val="List"/>
    <w:rsid w:val="008128CB"/>
    <w:pPr>
      <w:numPr>
        <w:numId w:val="10"/>
      </w:numPr>
    </w:pPr>
  </w:style>
  <w:style w:type="character" w:customStyle="1" w:styleId="WingdingSymbols">
    <w:name w:val="Wingding Symbols"/>
    <w:rsid w:val="008128CB"/>
    <w:rPr>
      <w:rFonts w:ascii="Wingdings" w:hAnsi="Wingdings"/>
    </w:rPr>
  </w:style>
  <w:style w:type="paragraph" w:customStyle="1" w:styleId="TableHeading">
    <w:name w:val="Table Heading"/>
    <w:basedOn w:val="HeadingBase"/>
    <w:rsid w:val="008128CB"/>
    <w:pPr>
      <w:keepLines/>
      <w:pBdr>
        <w:bottom w:val="single" w:sz="6" w:space="1" w:color="918585"/>
      </w:pBdr>
      <w:spacing w:before="240"/>
    </w:pPr>
  </w:style>
  <w:style w:type="character" w:customStyle="1" w:styleId="HotSpot">
    <w:name w:val="HotSpot"/>
    <w:rsid w:val="008128CB"/>
    <w:rPr>
      <w:color w:val="0033CC"/>
      <w:u w:val="none"/>
    </w:rPr>
  </w:style>
  <w:style w:type="paragraph" w:customStyle="1" w:styleId="BodyTextRight">
    <w:name w:val="Body Text Right"/>
    <w:basedOn w:val="BodyText"/>
    <w:rsid w:val="008128CB"/>
    <w:pPr>
      <w:spacing w:before="0" w:after="0"/>
      <w:jc w:val="right"/>
    </w:pPr>
  </w:style>
  <w:style w:type="paragraph" w:styleId="Index3">
    <w:name w:val="index 3"/>
    <w:basedOn w:val="ListNumber2"/>
    <w:next w:val="Normal"/>
    <w:semiHidden/>
    <w:rsid w:val="008128CB"/>
    <w:pPr>
      <w:numPr>
        <w:numId w:val="0"/>
      </w:numPr>
      <w:tabs>
        <w:tab w:val="right" w:leader="dot" w:pos="4176"/>
      </w:tabs>
    </w:pPr>
  </w:style>
  <w:style w:type="paragraph" w:styleId="ListNumber2">
    <w:name w:val="List Number 2"/>
    <w:basedOn w:val="List2"/>
    <w:rsid w:val="008128CB"/>
    <w:pPr>
      <w:numPr>
        <w:numId w:val="9"/>
      </w:numPr>
      <w:tabs>
        <w:tab w:val="clear" w:pos="1060"/>
      </w:tabs>
    </w:pPr>
  </w:style>
  <w:style w:type="paragraph" w:customStyle="1" w:styleId="MarginNote">
    <w:name w:val="Margin Note"/>
    <w:basedOn w:val="BodyText"/>
    <w:rsid w:val="00812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8CB"/>
    <w:rPr>
      <w:sz w:val="32"/>
    </w:rPr>
  </w:style>
  <w:style w:type="paragraph" w:customStyle="1" w:styleId="HeadingProcedure">
    <w:name w:val="Heading Procedure"/>
    <w:basedOn w:val="HeadingBase"/>
    <w:next w:val="Normal"/>
    <w:rsid w:val="008128CB"/>
    <w:pPr>
      <w:tabs>
        <w:tab w:val="left" w:pos="0"/>
      </w:tabs>
      <w:spacing w:before="120" w:after="60"/>
    </w:pPr>
    <w:rPr>
      <w:i/>
      <w:color w:val="918585"/>
      <w:sz w:val="22"/>
    </w:rPr>
  </w:style>
  <w:style w:type="paragraph" w:customStyle="1" w:styleId="TableBodyText">
    <w:name w:val="Table Body Text"/>
    <w:basedOn w:val="BodyText"/>
    <w:rsid w:val="008128CB"/>
    <w:pPr>
      <w:spacing w:before="60" w:after="60"/>
    </w:pPr>
  </w:style>
  <w:style w:type="paragraph" w:styleId="ListContinue">
    <w:name w:val="List Continue"/>
    <w:basedOn w:val="List"/>
    <w:rsid w:val="008128CB"/>
    <w:pPr>
      <w:ind w:firstLine="0"/>
    </w:pPr>
  </w:style>
  <w:style w:type="paragraph" w:customStyle="1" w:styleId="ListNote">
    <w:name w:val="List Note"/>
    <w:basedOn w:val="List"/>
    <w:rsid w:val="008128CB"/>
    <w:pPr>
      <w:pBdr>
        <w:top w:val="single" w:sz="6" w:space="2" w:color="918585"/>
        <w:bottom w:val="single" w:sz="6" w:space="2" w:color="918585"/>
      </w:pBdr>
      <w:tabs>
        <w:tab w:val="left" w:pos="1021"/>
      </w:tabs>
      <w:ind w:firstLine="0"/>
    </w:pPr>
  </w:style>
  <w:style w:type="paragraph" w:customStyle="1" w:styleId="Warning">
    <w:name w:val="Warning"/>
    <w:basedOn w:val="BodyText"/>
    <w:rsid w:val="008128CB"/>
    <w:pPr>
      <w:shd w:val="clear" w:color="auto" w:fill="D9D9D9"/>
      <w:tabs>
        <w:tab w:val="left" w:pos="992"/>
      </w:tabs>
      <w:ind w:left="119" w:right="119"/>
    </w:pPr>
    <w:rPr>
      <w:sz w:val="20"/>
    </w:rPr>
  </w:style>
  <w:style w:type="paragraph" w:customStyle="1" w:styleId="MarginIcons">
    <w:name w:val="Margin Icons"/>
    <w:basedOn w:val="BodyText"/>
    <w:rsid w:val="00812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8CB"/>
    <w:rPr>
      <w:rFonts w:ascii="Courier New" w:hAnsi="Courier New"/>
    </w:rPr>
  </w:style>
  <w:style w:type="paragraph" w:customStyle="1" w:styleId="NoteBullet">
    <w:name w:val="Note Bullet"/>
    <w:basedOn w:val="Note"/>
    <w:rsid w:val="008128CB"/>
    <w:pPr>
      <w:tabs>
        <w:tab w:val="clear" w:pos="680"/>
      </w:tabs>
      <w:spacing w:before="60" w:after="60"/>
    </w:pPr>
  </w:style>
  <w:style w:type="paragraph" w:customStyle="1" w:styleId="SubHeading2">
    <w:name w:val="SubHeading2"/>
    <w:basedOn w:val="HeadingBase"/>
    <w:rsid w:val="008128CB"/>
    <w:pPr>
      <w:spacing w:before="240" w:after="60"/>
    </w:pPr>
    <w:rPr>
      <w:sz w:val="20"/>
    </w:rPr>
  </w:style>
  <w:style w:type="paragraph" w:customStyle="1" w:styleId="SubHeading1">
    <w:name w:val="SubHeading1"/>
    <w:basedOn w:val="HeadingBase"/>
    <w:rsid w:val="008128CB"/>
    <w:pPr>
      <w:spacing w:before="240" w:after="60"/>
    </w:pPr>
    <w:rPr>
      <w:color w:val="918585"/>
      <w:sz w:val="22"/>
    </w:rPr>
  </w:style>
  <w:style w:type="paragraph" w:customStyle="1" w:styleId="SideHeading">
    <w:name w:val="Side Heading"/>
    <w:basedOn w:val="HeadingBase"/>
    <w:rsid w:val="00812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8CB"/>
    <w:pPr>
      <w:tabs>
        <w:tab w:val="num" w:pos="360"/>
      </w:tabs>
    </w:pPr>
  </w:style>
  <w:style w:type="paragraph" w:styleId="PlainText">
    <w:name w:val="Plain Text"/>
    <w:basedOn w:val="Normal"/>
    <w:link w:val="PlainTextChar"/>
    <w:rsid w:val="008128CB"/>
    <w:rPr>
      <w:sz w:val="20"/>
    </w:rPr>
  </w:style>
  <w:style w:type="character" w:customStyle="1" w:styleId="PlainTextChar">
    <w:name w:val="Plain Text Char"/>
    <w:basedOn w:val="DefaultParagraphFont"/>
    <w:link w:val="PlainText"/>
    <w:rsid w:val="008128CB"/>
    <w:rPr>
      <w:rFonts w:ascii="Courier New" w:eastAsia="Times New Roman" w:hAnsi="Courier New" w:cs="Times New Roman"/>
      <w:sz w:val="20"/>
      <w:szCs w:val="20"/>
      <w:lang w:eastAsia="en-US"/>
    </w:rPr>
  </w:style>
  <w:style w:type="character" w:customStyle="1" w:styleId="MenuOption">
    <w:name w:val="Menu Option"/>
    <w:basedOn w:val="DefaultParagraphFont"/>
    <w:rsid w:val="008128CB"/>
    <w:rPr>
      <w:b/>
      <w:smallCaps/>
    </w:rPr>
  </w:style>
  <w:style w:type="paragraph" w:customStyle="1" w:styleId="TableListNumber">
    <w:name w:val="Table List Number"/>
    <w:basedOn w:val="ListNumber"/>
    <w:rsid w:val="008128CB"/>
    <w:pPr>
      <w:numPr>
        <w:numId w:val="0"/>
      </w:numPr>
    </w:pPr>
  </w:style>
  <w:style w:type="paragraph" w:styleId="TOC4">
    <w:name w:val="toc 4"/>
    <w:basedOn w:val="TOCBase"/>
    <w:next w:val="Normal"/>
    <w:semiHidden/>
    <w:rsid w:val="008128CB"/>
    <w:pPr>
      <w:tabs>
        <w:tab w:val="right" w:leader="dot" w:pos="9071"/>
      </w:tabs>
      <w:ind w:left="1701"/>
    </w:pPr>
  </w:style>
  <w:style w:type="paragraph" w:customStyle="1" w:styleId="ListAlpha">
    <w:name w:val="List Alpha"/>
    <w:basedOn w:val="List"/>
    <w:rsid w:val="008128CB"/>
    <w:pPr>
      <w:numPr>
        <w:numId w:val="8"/>
      </w:numPr>
    </w:pPr>
  </w:style>
  <w:style w:type="paragraph" w:customStyle="1" w:styleId="ListAlpha2">
    <w:name w:val="List Alpha 2"/>
    <w:basedOn w:val="List2"/>
    <w:rsid w:val="008128CB"/>
    <w:pPr>
      <w:numPr>
        <w:numId w:val="7"/>
      </w:numPr>
    </w:pPr>
  </w:style>
  <w:style w:type="paragraph" w:styleId="List2">
    <w:name w:val="List 2"/>
    <w:basedOn w:val="BodyText"/>
    <w:rsid w:val="008128CB"/>
    <w:pPr>
      <w:tabs>
        <w:tab w:val="left" w:pos="680"/>
      </w:tabs>
      <w:spacing w:before="60" w:after="60"/>
      <w:ind w:left="680" w:hanging="340"/>
    </w:pPr>
  </w:style>
  <w:style w:type="paragraph" w:styleId="List3">
    <w:name w:val="List 3"/>
    <w:basedOn w:val="BodyText"/>
    <w:rsid w:val="008128CB"/>
    <w:pPr>
      <w:tabs>
        <w:tab w:val="left" w:pos="1021"/>
      </w:tabs>
      <w:spacing w:before="60" w:after="60"/>
      <w:ind w:left="1020" w:hanging="340"/>
    </w:pPr>
  </w:style>
  <w:style w:type="paragraph" w:styleId="List4">
    <w:name w:val="List 4"/>
    <w:basedOn w:val="BodyText"/>
    <w:rsid w:val="008128CB"/>
    <w:pPr>
      <w:tabs>
        <w:tab w:val="left" w:pos="1361"/>
      </w:tabs>
      <w:spacing w:before="60" w:after="60"/>
      <w:ind w:left="1361" w:hanging="340"/>
    </w:pPr>
  </w:style>
  <w:style w:type="paragraph" w:styleId="List5">
    <w:name w:val="List 5"/>
    <w:basedOn w:val="BodyText"/>
    <w:rsid w:val="008128CB"/>
    <w:pPr>
      <w:tabs>
        <w:tab w:val="left" w:pos="1701"/>
      </w:tabs>
      <w:spacing w:before="60" w:after="60"/>
      <w:ind w:left="1701" w:hanging="340"/>
    </w:pPr>
  </w:style>
  <w:style w:type="paragraph" w:styleId="ListBullet3">
    <w:name w:val="List Bullet 3"/>
    <w:basedOn w:val="List3"/>
    <w:rsid w:val="008128CB"/>
    <w:pPr>
      <w:numPr>
        <w:numId w:val="14"/>
      </w:numPr>
      <w:tabs>
        <w:tab w:val="clear" w:pos="1021"/>
      </w:tabs>
      <w:ind w:left="1037" w:hanging="357"/>
    </w:pPr>
  </w:style>
  <w:style w:type="paragraph" w:styleId="ListBullet4">
    <w:name w:val="List Bullet 4"/>
    <w:basedOn w:val="List4"/>
    <w:rsid w:val="008128CB"/>
    <w:pPr>
      <w:numPr>
        <w:numId w:val="2"/>
      </w:numPr>
    </w:pPr>
  </w:style>
  <w:style w:type="paragraph" w:styleId="ListBullet5">
    <w:name w:val="List Bullet 5"/>
    <w:basedOn w:val="List5"/>
    <w:rsid w:val="008128CB"/>
    <w:pPr>
      <w:numPr>
        <w:numId w:val="3"/>
      </w:numPr>
    </w:pPr>
  </w:style>
  <w:style w:type="paragraph" w:styleId="ListContinue2">
    <w:name w:val="List Continue 2"/>
    <w:basedOn w:val="List2"/>
    <w:rsid w:val="008128CB"/>
    <w:pPr>
      <w:ind w:firstLine="0"/>
    </w:pPr>
  </w:style>
  <w:style w:type="paragraph" w:styleId="ListContinue3">
    <w:name w:val="List Continue 3"/>
    <w:basedOn w:val="List3"/>
    <w:rsid w:val="008128CB"/>
    <w:pPr>
      <w:ind w:left="1021" w:firstLine="0"/>
    </w:pPr>
  </w:style>
  <w:style w:type="paragraph" w:styleId="ListContinue4">
    <w:name w:val="List Continue 4"/>
    <w:basedOn w:val="List4"/>
    <w:rsid w:val="008128CB"/>
    <w:pPr>
      <w:ind w:firstLine="0"/>
    </w:pPr>
  </w:style>
  <w:style w:type="paragraph" w:styleId="ListContinue5">
    <w:name w:val="List Continue 5"/>
    <w:basedOn w:val="List5"/>
    <w:rsid w:val="008128CB"/>
    <w:pPr>
      <w:ind w:firstLine="0"/>
    </w:pPr>
  </w:style>
  <w:style w:type="paragraph" w:styleId="ListNumber3">
    <w:name w:val="List Number 3"/>
    <w:basedOn w:val="List3"/>
    <w:rsid w:val="008128CB"/>
    <w:pPr>
      <w:numPr>
        <w:numId w:val="4"/>
      </w:numPr>
    </w:pPr>
  </w:style>
  <w:style w:type="paragraph" w:styleId="ListNumber4">
    <w:name w:val="List Number 4"/>
    <w:basedOn w:val="List4"/>
    <w:rsid w:val="008128CB"/>
    <w:pPr>
      <w:numPr>
        <w:numId w:val="5"/>
      </w:numPr>
    </w:pPr>
  </w:style>
  <w:style w:type="paragraph" w:styleId="ListNumber5">
    <w:name w:val="List Number 5"/>
    <w:basedOn w:val="List5"/>
    <w:rsid w:val="008128CB"/>
    <w:pPr>
      <w:numPr>
        <w:numId w:val="6"/>
      </w:numPr>
    </w:pPr>
  </w:style>
  <w:style w:type="paragraph" w:styleId="BlockText">
    <w:name w:val="Block Text"/>
    <w:basedOn w:val="Normal"/>
    <w:rsid w:val="008128CB"/>
    <w:pPr>
      <w:spacing w:after="120"/>
      <w:ind w:left="1440" w:right="1440"/>
    </w:pPr>
  </w:style>
  <w:style w:type="character" w:customStyle="1" w:styleId="Subscript">
    <w:name w:val="Subscript"/>
    <w:basedOn w:val="DefaultParagraphFont"/>
    <w:rsid w:val="008128CB"/>
    <w:rPr>
      <w:sz w:val="16"/>
      <w:vertAlign w:val="subscript"/>
    </w:rPr>
  </w:style>
  <w:style w:type="character" w:customStyle="1" w:styleId="Superscript">
    <w:name w:val="Superscript"/>
    <w:basedOn w:val="DefaultParagraphFont"/>
    <w:rsid w:val="008128CB"/>
    <w:rPr>
      <w:sz w:val="16"/>
      <w:vertAlign w:val="superscript"/>
    </w:rPr>
  </w:style>
  <w:style w:type="character" w:customStyle="1" w:styleId="Symbols">
    <w:name w:val="Symbols"/>
    <w:basedOn w:val="DefaultParagraphFont"/>
    <w:rsid w:val="008128CB"/>
    <w:rPr>
      <w:rFonts w:ascii="Symbol" w:hAnsi="Symbol"/>
    </w:rPr>
  </w:style>
  <w:style w:type="character" w:customStyle="1" w:styleId="MenuOptions">
    <w:name w:val="Menu Options"/>
    <w:basedOn w:val="DefaultParagraphFont"/>
    <w:rsid w:val="008128CB"/>
    <w:rPr>
      <w:rFonts w:ascii="Arial Narrow" w:hAnsi="Arial Narrow"/>
      <w:smallCaps/>
    </w:rPr>
  </w:style>
  <w:style w:type="character" w:customStyle="1" w:styleId="Buttons">
    <w:name w:val="Buttons"/>
    <w:basedOn w:val="DefaultParagraphFont"/>
    <w:rsid w:val="008128CB"/>
    <w:rPr>
      <w:b/>
    </w:rPr>
  </w:style>
  <w:style w:type="character" w:customStyle="1" w:styleId="Underlined">
    <w:name w:val="Underlined"/>
    <w:basedOn w:val="DefaultParagraphFont"/>
    <w:rsid w:val="008128CB"/>
    <w:rPr>
      <w:u w:val="single"/>
    </w:rPr>
  </w:style>
  <w:style w:type="paragraph" w:customStyle="1" w:styleId="TableBodyTextRight">
    <w:name w:val="Table Body Text Right"/>
    <w:basedOn w:val="TableBodyText"/>
    <w:rsid w:val="008128CB"/>
    <w:pPr>
      <w:widowControl w:val="0"/>
      <w:autoSpaceDE w:val="0"/>
      <w:autoSpaceDN w:val="0"/>
      <w:adjustRightInd w:val="0"/>
      <w:jc w:val="right"/>
    </w:pPr>
    <w:rPr>
      <w:rFonts w:cs="Arial"/>
      <w:szCs w:val="18"/>
    </w:rPr>
  </w:style>
  <w:style w:type="paragraph" w:customStyle="1" w:styleId="CopyrightText">
    <w:name w:val="Copyright Text"/>
    <w:basedOn w:val="BodyText"/>
    <w:rsid w:val="008128CB"/>
    <w:rPr>
      <w:sz w:val="18"/>
    </w:rPr>
  </w:style>
  <w:style w:type="paragraph" w:customStyle="1" w:styleId="BodySmallRight">
    <w:name w:val="Body Small Right"/>
    <w:basedOn w:val="BodyTextRight"/>
    <w:rsid w:val="008128CB"/>
    <w:rPr>
      <w:sz w:val="18"/>
      <w:szCs w:val="18"/>
    </w:rPr>
  </w:style>
  <w:style w:type="paragraph" w:customStyle="1" w:styleId="MarginEdition">
    <w:name w:val="Margin Edition"/>
    <w:basedOn w:val="MarginNote"/>
    <w:rsid w:val="008128CB"/>
    <w:pPr>
      <w:spacing w:before="0" w:after="0"/>
    </w:pPr>
    <w:rPr>
      <w:rFonts w:ascii="Times New Roman" w:hAnsi="Times New Roman"/>
      <w:color w:val="999999"/>
    </w:rPr>
  </w:style>
  <w:style w:type="paragraph" w:customStyle="1" w:styleId="Spacer">
    <w:name w:val="Spacer"/>
    <w:basedOn w:val="Normal"/>
    <w:rsid w:val="008128CB"/>
    <w:rPr>
      <w:sz w:val="2"/>
      <w:szCs w:val="2"/>
    </w:rPr>
  </w:style>
  <w:style w:type="character" w:customStyle="1" w:styleId="Small">
    <w:name w:val="Small"/>
    <w:basedOn w:val="DefaultParagraphFont"/>
    <w:rsid w:val="008128CB"/>
    <w:rPr>
      <w:sz w:val="16"/>
    </w:rPr>
  </w:style>
  <w:style w:type="paragraph" w:customStyle="1" w:styleId="WideTable">
    <w:name w:val="Wide Table"/>
    <w:basedOn w:val="Normal"/>
    <w:rsid w:val="008128CB"/>
    <w:pPr>
      <w:ind w:left="-1418"/>
    </w:pPr>
    <w:rPr>
      <w:sz w:val="2"/>
      <w:szCs w:val="2"/>
    </w:rPr>
  </w:style>
  <w:style w:type="character" w:styleId="PageNumber">
    <w:name w:val="page number"/>
    <w:basedOn w:val="DefaultParagraphFont"/>
    <w:rsid w:val="008128CB"/>
  </w:style>
  <w:style w:type="paragraph" w:styleId="Quote">
    <w:name w:val="Quote"/>
    <w:basedOn w:val="Heading1"/>
    <w:link w:val="QuoteChar"/>
    <w:qFormat/>
    <w:rsid w:val="008128CB"/>
    <w:rPr>
      <w:b w:val="0"/>
      <w:sz w:val="72"/>
      <w:szCs w:val="72"/>
      <w:lang w:val="en-NZ"/>
    </w:rPr>
  </w:style>
  <w:style w:type="character" w:customStyle="1" w:styleId="QuoteChar">
    <w:name w:val="Quote Char"/>
    <w:basedOn w:val="DefaultParagraphFont"/>
    <w:link w:val="Quote"/>
    <w:rsid w:val="00812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8CB"/>
    <w:pPr>
      <w:pageBreakBefore/>
    </w:pPr>
  </w:style>
  <w:style w:type="paragraph" w:customStyle="1" w:styleId="Border">
    <w:name w:val="Border"/>
    <w:basedOn w:val="Normal"/>
    <w:qFormat/>
    <w:rsid w:val="00812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8CB"/>
    <w:rPr>
      <w:b/>
      <w:bCs/>
      <w:i/>
      <w:iCs/>
      <w:color w:val="auto"/>
    </w:rPr>
  </w:style>
  <w:style w:type="paragraph" w:styleId="IntenseQuote">
    <w:name w:val="Intense Quote"/>
    <w:basedOn w:val="Normal"/>
    <w:next w:val="Normal"/>
    <w:link w:val="IntenseQuoteChar"/>
    <w:uiPriority w:val="30"/>
    <w:qFormat/>
    <w:rsid w:val="00812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8CB"/>
    <w:rPr>
      <w:smallCaps/>
      <w:color w:val="auto"/>
      <w:u w:val="single"/>
    </w:rPr>
  </w:style>
  <w:style w:type="character" w:styleId="IntenseReference">
    <w:name w:val="Intense Reference"/>
    <w:basedOn w:val="DefaultParagraphFont"/>
    <w:uiPriority w:val="32"/>
    <w:qFormat/>
    <w:rsid w:val="008128CB"/>
    <w:rPr>
      <w:b/>
      <w:bCs/>
      <w:smallCaps/>
      <w:color w:val="auto"/>
      <w:spacing w:val="5"/>
      <w:u w:val="single"/>
    </w:rPr>
  </w:style>
  <w:style w:type="paragraph" w:customStyle="1" w:styleId="2ColumnHeading">
    <w:name w:val="2Column Heading"/>
    <w:basedOn w:val="BodyText"/>
    <w:qFormat/>
    <w:rsid w:val="008128CB"/>
    <w:pPr>
      <w:spacing w:after="60"/>
      <w:ind w:left="-2268"/>
    </w:pPr>
    <w:rPr>
      <w:b/>
    </w:rPr>
  </w:style>
  <w:style w:type="paragraph" w:customStyle="1" w:styleId="Heading1TOC">
    <w:name w:val="Heading1 TOC"/>
    <w:basedOn w:val="Normal"/>
    <w:qFormat/>
    <w:rsid w:val="008128CB"/>
    <w:pPr>
      <w:spacing w:before="240" w:after="120"/>
    </w:pPr>
    <w:rPr>
      <w:rFonts w:ascii="Times New Roman" w:hAnsi="Times New Roman"/>
      <w:b/>
      <w:sz w:val="32"/>
    </w:rPr>
  </w:style>
  <w:style w:type="paragraph" w:customStyle="1" w:styleId="Heading2TOC">
    <w:name w:val="Heading2 TOC"/>
    <w:basedOn w:val="Normal"/>
    <w:qFormat/>
    <w:rsid w:val="008128CB"/>
    <w:pPr>
      <w:spacing w:before="240" w:after="60"/>
    </w:pPr>
    <w:rPr>
      <w:rFonts w:ascii="Times New Roman" w:hAnsi="Times New Roman"/>
      <w:b/>
      <w:sz w:val="28"/>
    </w:rPr>
  </w:style>
  <w:style w:type="character" w:customStyle="1" w:styleId="Underline">
    <w:name w:val="Underline"/>
    <w:basedOn w:val="DefaultParagraphFont"/>
    <w:qFormat/>
    <w:rsid w:val="008128CB"/>
    <w:rPr>
      <w:u w:val="single"/>
    </w:rPr>
  </w:style>
  <w:style w:type="paragraph" w:styleId="BalloonText">
    <w:name w:val="Balloon Text"/>
    <w:basedOn w:val="Normal"/>
    <w:link w:val="BalloonTextChar"/>
    <w:rsid w:val="008128CB"/>
    <w:rPr>
      <w:rFonts w:ascii="Tahoma" w:hAnsi="Tahoma" w:cs="Tahoma"/>
      <w:sz w:val="16"/>
      <w:szCs w:val="16"/>
    </w:rPr>
  </w:style>
  <w:style w:type="character" w:customStyle="1" w:styleId="BalloonTextChar">
    <w:name w:val="Balloon Text Char"/>
    <w:basedOn w:val="DefaultParagraphFont"/>
    <w:link w:val="BalloonText"/>
    <w:rsid w:val="00812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8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2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8CB"/>
    <w:rPr>
      <w:b/>
      <w:color w:val="660033"/>
      <w:spacing w:val="0"/>
    </w:rPr>
  </w:style>
  <w:style w:type="paragraph" w:customStyle="1" w:styleId="Nameditemlist">
    <w:name w:val="Named item list"/>
    <w:basedOn w:val="BodyText"/>
    <w:qFormat/>
    <w:rsid w:val="008128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1254</Words>
  <Characters>7971</Characters>
  <Application>Microsoft Office Word</Application>
  <DocSecurity>0</DocSecurity>
  <Lines>252</Lines>
  <Paragraphs>143</Paragraphs>
  <ScaleCrop>false</ScaleCrop>
  <Company>Author-it Software Corporation Ltd.</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LGALAND405A Implement strategies to minimise environmental pollution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2012-09-10T06:50:00Z</dcterms:created>
  <dcterms:modified xsi:type="dcterms:W3CDTF">2012-09-10T06:50:00Z</dcterms:modified>
</cp:coreProperties>
</file>