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285" w:rsidP="009D12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LGA10104 Certificate I in Local Government</w:t>
      </w:r>
      <w:r>
        <w:fldChar w:fldCharType="end"/>
      </w:r>
    </w:p>
    <w:p w:rsidR="009D1285" w:rsidP="009D1285">
      <w:pPr>
        <w:pStyle w:val="Version"/>
        <w:sectPr w:rsidSect="001B75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B7523" w:rsidP="001B7523">
      <w:pPr>
        <w:pStyle w:val="SuperHeading"/>
      </w:pPr>
      <w:r w:rsidRPr="001B7523">
        <w:t>LGA10104 Certificate I in Local Government</w:t>
      </w:r>
    </w:p>
    <w:p w:rsidR="00000000" w:rsidRPr="001B7523" w:rsidP="001B7523">
      <w:pPr>
        <w:pStyle w:val="Heading1"/>
      </w:pPr>
      <w:bookmarkStart w:id="1" w:name="O_474069"/>
      <w:bookmarkEnd w:id="1"/>
      <w:r w:rsidRPr="001B75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589"/>
      </w:tblGrid>
      <w:tr w:rsidTr="009D1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523" w:rsidP="001B7523">
            <w:pPr>
              <w:pStyle w:val="TableBodyText"/>
            </w:pPr>
            <w:r w:rsidRPr="001B7523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523" w:rsidP="001B7523">
            <w:pPr>
              <w:pStyle w:val="TableBodyText"/>
            </w:pPr>
            <w:r w:rsidRPr="001B7523">
              <w:rPr>
                <w:rStyle w:val="SpecialBold"/>
              </w:rPr>
              <w:t>TP version</w:t>
            </w:r>
          </w:p>
        </w:tc>
        <w:tc>
          <w:tcPr>
            <w:tcW w:w="3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TableBodyText"/>
              <w:rPr>
                <w:lang w:val="en-NZ"/>
              </w:rPr>
            </w:pPr>
            <w:r w:rsidRPr="001B7523">
              <w:rPr>
                <w:rStyle w:val="SpecialBold"/>
              </w:rPr>
              <w:t>Comments</w:t>
            </w:r>
          </w:p>
        </w:tc>
      </w:tr>
      <w:tr w:rsidTr="009D1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TableBodyText"/>
              <w:rPr>
                <w:lang w:val="en-NZ"/>
              </w:rPr>
            </w:pPr>
            <w:r w:rsidRPr="001B7523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TableBodyText"/>
              <w:rPr>
                <w:lang w:val="en-NZ"/>
              </w:rPr>
            </w:pPr>
            <w:r w:rsidRPr="001B7523">
              <w:t>LGA04 V3</w:t>
            </w:r>
          </w:p>
        </w:tc>
        <w:tc>
          <w:tcPr>
            <w:tcW w:w="3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TableBodyText"/>
              <w:rPr>
                <w:lang w:val="en-NZ"/>
              </w:rPr>
            </w:pPr>
            <w:r w:rsidRPr="001B7523">
              <w:t>Layout adjusted.</w:t>
            </w:r>
          </w:p>
        </w:tc>
      </w:tr>
      <w:tr w:rsidTr="009D1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TableBodyText"/>
              <w:rPr>
                <w:lang w:val="en-NZ"/>
              </w:rPr>
            </w:pPr>
            <w:r w:rsidRPr="001B7523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TableBodyText"/>
              <w:rPr>
                <w:lang w:val="en-NZ"/>
              </w:rPr>
            </w:pPr>
            <w:r w:rsidRPr="001B7523">
              <w:t>LGA04 V2.2</w:t>
            </w:r>
          </w:p>
        </w:tc>
        <w:tc>
          <w:tcPr>
            <w:tcW w:w="3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523" w:rsidP="001B7523">
            <w:pPr>
              <w:pStyle w:val="TableBodyText"/>
            </w:pPr>
            <w:r w:rsidRPr="001B7523">
              <w:t>First release in TGA.</w:t>
            </w:r>
          </w:p>
        </w:tc>
      </w:tr>
    </w:tbl>
    <w:p w:rsidR="00000000" w:rsidRPr="001B7523" w:rsidP="001B7523">
      <w:pPr>
        <w:pStyle w:val="BodyText"/>
      </w:pPr>
    </w:p>
    <w:p w:rsidR="00000000" w:rsidRPr="001B7523" w:rsidP="001B7523">
      <w:pPr>
        <w:pStyle w:val="AllowPageBreak"/>
      </w:pPr>
    </w:p>
    <w:p w:rsidR="00000000" w:rsidRPr="001B7523" w:rsidP="001B7523">
      <w:pPr>
        <w:pStyle w:val="Heading1"/>
      </w:pPr>
      <w:bookmarkStart w:id="2" w:name="O_474074"/>
      <w:bookmarkEnd w:id="2"/>
      <w:r w:rsidRPr="001B7523">
        <w:t>Description</w:t>
      </w:r>
    </w:p>
    <w:p w:rsidR="00000000" w:rsidRPr="001B7523" w:rsidP="001B7523">
      <w:pPr>
        <w:pStyle w:val="BodyText"/>
      </w:pPr>
      <w:r w:rsidRPr="001B7523">
        <w:t>The Certificate I in Local Government prepares a person to work in Local Government to perform a defined range of activities most of which may be routine and predictable.</w:t>
      </w:r>
    </w:p>
    <w:p w:rsidR="00000000" w:rsidRPr="001B7523" w:rsidP="001B7523">
      <w:pPr>
        <w:pStyle w:val="AllowPageBreak"/>
      </w:pPr>
    </w:p>
    <w:p w:rsidR="00000000" w:rsidRPr="001B7523" w:rsidP="001B7523">
      <w:pPr>
        <w:pStyle w:val="Heading1"/>
      </w:pPr>
      <w:bookmarkStart w:id="3" w:name="O_474068"/>
      <w:bookmarkEnd w:id="3"/>
      <w:r w:rsidRPr="001B7523">
        <w:t>Pathways Inform</w:t>
      </w:r>
      <w:r w:rsidRPr="001B7523">
        <w:t>ation</w:t>
      </w:r>
    </w:p>
    <w:p w:rsidR="00000000" w:rsidRPr="001B7523" w:rsidP="001B7523">
      <w:pPr>
        <w:pStyle w:val="BodyText"/>
      </w:pPr>
      <w:r w:rsidRPr="001B7523">
        <w:t>Not applicable.</w:t>
      </w:r>
    </w:p>
    <w:p w:rsidR="00000000" w:rsidRPr="001B7523" w:rsidP="001B7523">
      <w:pPr>
        <w:pStyle w:val="AllowPageBreak"/>
      </w:pPr>
    </w:p>
    <w:p w:rsidR="00000000" w:rsidRPr="001B7523" w:rsidP="001B7523">
      <w:pPr>
        <w:pStyle w:val="Heading1"/>
      </w:pPr>
      <w:bookmarkStart w:id="4" w:name="O_474075"/>
      <w:bookmarkEnd w:id="4"/>
      <w:r w:rsidRPr="001B7523">
        <w:t>Licensing/Regulatory Information</w:t>
      </w:r>
    </w:p>
    <w:p w:rsidR="00000000" w:rsidRPr="001B7523" w:rsidP="001B7523">
      <w:pPr>
        <w:pStyle w:val="BodyText"/>
      </w:pPr>
      <w:r w:rsidRPr="001B7523">
        <w:t>Not applicable.</w:t>
      </w:r>
    </w:p>
    <w:p w:rsidR="00000000" w:rsidRPr="001B7523" w:rsidP="001B7523">
      <w:pPr>
        <w:pStyle w:val="AllowPageBreak"/>
      </w:pPr>
    </w:p>
    <w:p w:rsidR="00000000" w:rsidRPr="001B7523" w:rsidP="001B7523">
      <w:pPr>
        <w:pStyle w:val="Heading1"/>
      </w:pPr>
      <w:bookmarkStart w:id="5" w:name="O_474071"/>
      <w:bookmarkEnd w:id="5"/>
      <w:r w:rsidRPr="001B7523">
        <w:t>Entry Requirements</w:t>
      </w:r>
    </w:p>
    <w:p w:rsidR="00000000" w:rsidRPr="001B7523" w:rsidP="001B7523">
      <w:pPr>
        <w:pStyle w:val="BodyText"/>
      </w:pPr>
      <w:r w:rsidRPr="001B7523">
        <w:t>Not applicable.</w:t>
      </w:r>
    </w:p>
    <w:p w:rsidR="00000000" w:rsidRPr="001B7523" w:rsidP="001B7523">
      <w:pPr>
        <w:pStyle w:val="AllowPageBreak"/>
      </w:pPr>
    </w:p>
    <w:p w:rsidR="00000000" w:rsidRPr="001B7523" w:rsidP="001B7523">
      <w:pPr>
        <w:pStyle w:val="Heading1"/>
      </w:pPr>
      <w:bookmarkStart w:id="6" w:name="O_474072"/>
      <w:bookmarkEnd w:id="6"/>
      <w:r w:rsidRPr="001B7523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934"/>
      </w:tblGrid>
      <w:tr w:rsidTr="009D1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523" w:rsidP="001B7523">
            <w:pPr>
              <w:pStyle w:val="TableBodyText"/>
            </w:pPr>
            <w:r w:rsidRPr="001B7523">
              <w:rPr>
                <w:rStyle w:val="SpecialBold"/>
              </w:rPr>
              <w:t>Employability Skill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TableBodyText"/>
              <w:rPr>
                <w:lang w:val="en-NZ"/>
              </w:rPr>
            </w:pPr>
            <w:r w:rsidRPr="001B7523">
              <w:rPr>
                <w:rStyle w:val="SpecialBold"/>
              </w:rPr>
              <w:t>Industry</w:t>
            </w:r>
            <w:r w:rsidRPr="001B7523">
              <w:t>/</w:t>
            </w:r>
            <w:r w:rsidRPr="001B7523">
              <w:rPr>
                <w:rStyle w:val="SpecialBold"/>
              </w:rPr>
              <w:t>enterprise requirements for this qualification include</w:t>
            </w:r>
            <w:r w:rsidRPr="001B7523">
              <w:t>:</w:t>
            </w:r>
          </w:p>
        </w:tc>
      </w:tr>
      <w:tr w:rsidTr="009D1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TableBodyText"/>
              <w:rPr>
                <w:lang w:val="en-NZ"/>
              </w:rPr>
            </w:pPr>
            <w:r w:rsidRPr="001B7523">
              <w:t>Communication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523" w:rsidP="001B7523">
            <w:pPr>
              <w:pStyle w:val="TableListBullet"/>
            </w:pPr>
            <w:r w:rsidRPr="001B7523">
              <w:t>Participating in discussions with others, which may involve listening, questioning and paraphrasing to confirm understanding</w:t>
            </w:r>
          </w:p>
          <w:p w:rsidR="00000000" w:rsidRPr="001B7523" w:rsidP="001B7523">
            <w:pPr>
              <w:pStyle w:val="TableListBullet"/>
            </w:pPr>
            <w:r w:rsidRPr="001B7523">
              <w:t>Clarifying the needs and expectations of others using a range of communication techniques</w:t>
            </w:r>
          </w:p>
          <w:p w:rsidR="00000000" w:rsidRPr="001B7523" w:rsidP="001B7523">
            <w:pPr>
              <w:pStyle w:val="TableListBullet"/>
            </w:pPr>
            <w:r w:rsidRPr="001B7523">
              <w:t>Responding to queries presented by internal and/or external parties, within the appropriate level of responsibility relevant to the job/role</w:t>
            </w:r>
          </w:p>
          <w:p w:rsidR="00000000" w:rsidRPr="001B7523" w:rsidP="001B7523">
            <w:pPr>
              <w:pStyle w:val="TableListBullet"/>
            </w:pPr>
            <w:r w:rsidRPr="001B7523">
              <w:t>Sharing knowledge and inf</w:t>
            </w:r>
            <w:r w:rsidRPr="001B7523">
              <w:t>ormation with others</w:t>
            </w:r>
          </w:p>
          <w:p w:rsidR="00000000" w:rsidRPr="001B7523" w:rsidP="001B7523">
            <w:pPr>
              <w:pStyle w:val="TableListBullet"/>
            </w:pPr>
            <w:r w:rsidRPr="001B7523">
              <w:t>Using clear verbal and non-verbal communication</w:t>
            </w:r>
          </w:p>
          <w:p w:rsidR="00000000" w:rsidRPr="001B7523" w:rsidP="001B7523">
            <w:pPr>
              <w:pStyle w:val="TableListBullet"/>
            </w:pPr>
            <w:r w:rsidRPr="001B7523">
              <w:t>Reading and interpreting a range of information relevant to job/role which may include familiarising oneself with policies and procedures</w:t>
            </w:r>
          </w:p>
          <w:p w:rsidR="00000000" w:rsidP="001B7523">
            <w:pPr>
              <w:pStyle w:val="TableListBullet"/>
              <w:rPr>
                <w:lang w:val="en-NZ"/>
              </w:rPr>
            </w:pPr>
            <w:r w:rsidRPr="001B7523">
              <w:t>Writing to suit audience needs including completi</w:t>
            </w:r>
            <w:r w:rsidRPr="001B7523">
              <w:t>ng or assisting others to complete documentation</w:t>
            </w:r>
          </w:p>
        </w:tc>
      </w:tr>
      <w:tr w:rsidTr="009D1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TableBodyText"/>
              <w:rPr>
                <w:lang w:val="en-NZ"/>
              </w:rPr>
            </w:pPr>
            <w:r w:rsidRPr="001B7523">
              <w:t>Teamwork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523" w:rsidP="001B7523">
            <w:pPr>
              <w:pStyle w:val="TableListBullet"/>
            </w:pPr>
            <w:r w:rsidRPr="001B7523">
              <w:t>Ability to work cohesively within own work group and others</w:t>
            </w:r>
          </w:p>
          <w:p w:rsidR="00000000" w:rsidRPr="001B7523" w:rsidP="001B7523">
            <w:pPr>
              <w:pStyle w:val="TableListBullet"/>
            </w:pPr>
            <w:r w:rsidRPr="001B7523">
              <w:t>Ability to develop effective work relationships</w:t>
            </w:r>
          </w:p>
          <w:p w:rsidR="00000000" w:rsidRPr="001B7523" w:rsidP="001B7523">
            <w:pPr>
              <w:pStyle w:val="TableListBullet"/>
            </w:pPr>
            <w:r w:rsidRPr="001B7523">
              <w:t>Working effectively with people from different backgrounds</w:t>
            </w:r>
          </w:p>
          <w:p w:rsidR="00000000" w:rsidRPr="001B7523" w:rsidP="001B7523">
            <w:pPr>
              <w:pStyle w:val="TableListBullet"/>
            </w:pPr>
            <w:r w:rsidRPr="001B7523">
              <w:t>Ability to identify and liaise with relevant personnel</w:t>
            </w:r>
          </w:p>
          <w:p w:rsidR="00000000" w:rsidRPr="001B7523" w:rsidP="001B7523">
            <w:pPr>
              <w:pStyle w:val="TableListBullet"/>
            </w:pPr>
            <w:r w:rsidRPr="001B7523">
              <w:t>Understanding the roles of team members and others in the organisation in order to know whom to refer tasks when appropriate</w:t>
            </w:r>
          </w:p>
          <w:p w:rsidR="00000000" w:rsidP="001B7523">
            <w:pPr>
              <w:pStyle w:val="TableListBullet"/>
              <w:rPr>
                <w:lang w:val="en-NZ"/>
              </w:rPr>
            </w:pPr>
            <w:r w:rsidRPr="001B7523">
              <w:t>Work reflects an understanding of council's organisational structure and the</w:t>
            </w:r>
            <w:r w:rsidRPr="001B7523">
              <w:t xml:space="preserve"> relationships between roles within council</w:t>
            </w:r>
          </w:p>
        </w:tc>
      </w:tr>
      <w:tr w:rsidTr="009D1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TableBodyText"/>
              <w:rPr>
                <w:lang w:val="en-NZ"/>
              </w:rPr>
            </w:pPr>
            <w:r w:rsidRPr="001B7523">
              <w:t>Problem solving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523" w:rsidP="001B7523">
            <w:pPr>
              <w:pStyle w:val="TableListBullet"/>
            </w:pPr>
            <w:r w:rsidRPr="001B7523">
              <w:t>Resolving work related problems</w:t>
            </w:r>
          </w:p>
          <w:p w:rsidR="00000000" w:rsidRPr="001B7523" w:rsidP="001B7523">
            <w:pPr>
              <w:pStyle w:val="TableListBullet"/>
            </w:pPr>
            <w:r w:rsidRPr="001B7523">
              <w:t>Responding to contingencies</w:t>
            </w:r>
          </w:p>
          <w:p w:rsidR="00000000" w:rsidRPr="001B7523" w:rsidP="001B7523">
            <w:pPr>
              <w:pStyle w:val="TableListBullet"/>
            </w:pPr>
            <w:r w:rsidRPr="001B7523">
              <w:t>Deciding appropriate action in emergencies</w:t>
            </w:r>
          </w:p>
          <w:p w:rsidR="00000000" w:rsidRPr="001B7523" w:rsidP="001B7523">
            <w:pPr>
              <w:pStyle w:val="TableListBullet"/>
            </w:pPr>
            <w:r w:rsidRPr="001B7523">
              <w:t>Responding to difficult customer situations using constructive problem solving techniques</w:t>
            </w:r>
          </w:p>
          <w:p w:rsidR="00000000" w:rsidP="001B7523">
            <w:pPr>
              <w:pStyle w:val="TableListBullet"/>
              <w:rPr>
                <w:lang w:val="en-NZ"/>
              </w:rPr>
            </w:pPr>
            <w:r w:rsidRPr="001B7523">
              <w:t>R</w:t>
            </w:r>
            <w:r w:rsidRPr="001B7523">
              <w:t>ecognising potential conflicts and resolving them</w:t>
            </w:r>
          </w:p>
        </w:tc>
      </w:tr>
      <w:tr w:rsidTr="009D1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TableBodyText"/>
              <w:rPr>
                <w:lang w:val="en-NZ"/>
              </w:rPr>
            </w:pPr>
            <w:r w:rsidRPr="001B7523">
              <w:t>Initiative and enterprise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523" w:rsidP="001B7523">
            <w:pPr>
              <w:pStyle w:val="TableListBullet"/>
            </w:pPr>
            <w:r w:rsidRPr="001B7523">
              <w:t>Identifying the need to refer tasks which fall outside scope of job/role to others</w:t>
            </w:r>
          </w:p>
          <w:p w:rsidR="00000000" w:rsidRPr="001B7523" w:rsidP="001B7523">
            <w:pPr>
              <w:pStyle w:val="TableListBullet"/>
            </w:pPr>
            <w:r w:rsidRPr="001B7523">
              <w:t>Identifying own career pathways</w:t>
            </w:r>
          </w:p>
          <w:p w:rsidR="00000000" w:rsidRPr="001B7523" w:rsidP="001B7523">
            <w:pPr>
              <w:pStyle w:val="TableListBullet"/>
            </w:pPr>
            <w:r w:rsidRPr="001B7523">
              <w:t>Being proactive</w:t>
            </w:r>
          </w:p>
          <w:p w:rsidR="00000000" w:rsidP="001B7523">
            <w:pPr>
              <w:pStyle w:val="TableListBullet"/>
              <w:rPr>
                <w:lang w:val="en-NZ"/>
              </w:rPr>
            </w:pPr>
            <w:r w:rsidRPr="001B7523">
              <w:t>Identifying opportunities not obvious to others</w:t>
            </w:r>
          </w:p>
        </w:tc>
      </w:tr>
      <w:tr w:rsidTr="009D1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TableBodyText"/>
              <w:rPr>
                <w:lang w:val="en-NZ"/>
              </w:rPr>
            </w:pPr>
            <w:r w:rsidRPr="001B7523">
              <w:t>Planning and organising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523" w:rsidP="001B7523">
            <w:pPr>
              <w:pStyle w:val="TableListBullet"/>
            </w:pPr>
            <w:r w:rsidRPr="001B7523">
              <w:t>Gathering and collating information</w:t>
            </w:r>
          </w:p>
          <w:p w:rsidR="00000000" w:rsidRPr="001B7523" w:rsidP="001B7523">
            <w:pPr>
              <w:pStyle w:val="TableListBullet"/>
            </w:pPr>
            <w:r w:rsidRPr="001B7523">
              <w:t>Planning and organising own work tasks</w:t>
            </w:r>
          </w:p>
          <w:p w:rsidR="00000000" w:rsidRPr="001B7523" w:rsidP="001B7523">
            <w:pPr>
              <w:pStyle w:val="TableListBullet"/>
            </w:pPr>
            <w:r w:rsidRPr="001B7523">
              <w:t>Setting time lines and managing own time effectively</w:t>
            </w:r>
          </w:p>
          <w:p w:rsidR="00000000" w:rsidRPr="001B7523" w:rsidP="001B7523">
            <w:pPr>
              <w:pStyle w:val="TableListBullet"/>
            </w:pPr>
            <w:r w:rsidRPr="001B7523">
              <w:t>Participating in priority and goal setting</w:t>
            </w:r>
          </w:p>
          <w:p w:rsidR="00000000" w:rsidP="001B7523">
            <w:pPr>
              <w:pStyle w:val="TableListBullet"/>
              <w:rPr>
                <w:lang w:val="en-NZ"/>
              </w:rPr>
            </w:pPr>
            <w:r w:rsidRPr="001B7523">
              <w:t>Participating in continuous improvement processes</w:t>
            </w:r>
          </w:p>
        </w:tc>
      </w:tr>
      <w:tr w:rsidTr="009D1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TableBodyText"/>
              <w:rPr>
                <w:lang w:val="en-NZ"/>
              </w:rPr>
            </w:pPr>
            <w:r w:rsidRPr="001B7523">
              <w:t>Self ma</w:t>
            </w:r>
            <w:r w:rsidRPr="001B7523">
              <w:t>nagement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523" w:rsidP="001B7523">
            <w:pPr>
              <w:pStyle w:val="TableListBullet"/>
            </w:pPr>
            <w:r w:rsidRPr="001B7523">
              <w:t>Conducting a self assessment of own competencies against required job competencies</w:t>
            </w:r>
          </w:p>
          <w:p w:rsidR="00000000" w:rsidRPr="001B7523" w:rsidP="001B7523">
            <w:pPr>
              <w:pStyle w:val="TableListBullet"/>
            </w:pPr>
            <w:r w:rsidRPr="001B7523">
              <w:t>Monitoring own work and adjusting accordingly to meet agreed standards and expectations</w:t>
            </w:r>
          </w:p>
          <w:p w:rsidR="00000000" w:rsidRPr="001B7523" w:rsidP="001B7523">
            <w:pPr>
              <w:pStyle w:val="TableListBullet"/>
            </w:pPr>
            <w:r w:rsidRPr="001B7523">
              <w:t>Managing own work area</w:t>
            </w:r>
          </w:p>
          <w:p w:rsidR="00000000" w:rsidRPr="001B7523" w:rsidP="001B7523">
            <w:pPr>
              <w:pStyle w:val="TableListBullet"/>
            </w:pPr>
            <w:r w:rsidRPr="001B7523">
              <w:t>Identifying the need for additional support to enhance own performance</w:t>
            </w:r>
          </w:p>
          <w:p w:rsidR="00000000" w:rsidRPr="001B7523" w:rsidP="001B7523">
            <w:pPr>
              <w:pStyle w:val="TableListBullet"/>
            </w:pPr>
            <w:r w:rsidRPr="001B7523">
              <w:t>Seeking feedback on own performance from supervisor/management</w:t>
            </w:r>
          </w:p>
          <w:p w:rsidR="00000000" w:rsidP="001B7523">
            <w:pPr>
              <w:pStyle w:val="TableListBullet"/>
              <w:rPr>
                <w:lang w:val="en-NZ"/>
              </w:rPr>
            </w:pPr>
            <w:r w:rsidRPr="001B7523">
              <w:t>Taking responsibility for own actions</w:t>
            </w:r>
          </w:p>
        </w:tc>
      </w:tr>
      <w:tr w:rsidTr="009D1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TableBodyText"/>
              <w:rPr>
                <w:lang w:val="en-NZ"/>
              </w:rPr>
            </w:pPr>
            <w:r w:rsidRPr="001B7523">
              <w:t>Learning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523" w:rsidP="001B7523">
            <w:pPr>
              <w:pStyle w:val="TableListBullet"/>
            </w:pPr>
            <w:r w:rsidRPr="001B7523">
              <w:t>Attending relevant on and off the job training sessions</w:t>
            </w:r>
          </w:p>
          <w:p w:rsidR="00000000" w:rsidRPr="001B7523" w:rsidP="001B7523">
            <w:pPr>
              <w:pStyle w:val="TableListBullet"/>
            </w:pPr>
            <w:r w:rsidRPr="001B7523">
              <w:t>Taking responsibi</w:t>
            </w:r>
            <w:r w:rsidRPr="001B7523">
              <w:t>lity for own learning</w:t>
            </w:r>
          </w:p>
          <w:p w:rsidR="00000000" w:rsidP="001B7523">
            <w:pPr>
              <w:pStyle w:val="TableListBullet"/>
              <w:rPr>
                <w:lang w:val="en-NZ"/>
              </w:rPr>
            </w:pPr>
            <w:r w:rsidRPr="001B7523">
              <w:t>Identifying and undertaking self-directed learning opportunities which may include developing and maintaining familiarity with policies and procedures on an ongoing basis</w:t>
            </w:r>
          </w:p>
        </w:tc>
      </w:tr>
      <w:tr w:rsidTr="009D1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TableBodyText"/>
              <w:rPr>
                <w:lang w:val="en-NZ"/>
              </w:rPr>
            </w:pPr>
            <w:r w:rsidRPr="001B7523">
              <w:t>Technology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523" w:rsidP="001B7523">
            <w:pPr>
              <w:pStyle w:val="TableListBullet"/>
            </w:pPr>
            <w:r w:rsidRPr="001B7523">
              <w:t>Using technology relevant to the job/role which ma</w:t>
            </w:r>
            <w:r w:rsidRPr="001B7523">
              <w:t>y include a range of office technology including computers, software and hardware, facsimile machines, photocopiers and telecommunication equipment</w:t>
            </w:r>
          </w:p>
          <w:p w:rsidR="00000000" w:rsidRPr="001B7523" w:rsidP="001B7523">
            <w:pPr>
              <w:pStyle w:val="TableListBullet"/>
            </w:pPr>
            <w:r w:rsidRPr="001B7523">
              <w:t>Adapting to the use of new technology as appropriate</w:t>
            </w:r>
          </w:p>
        </w:tc>
      </w:tr>
    </w:tbl>
    <w:p w:rsidR="009D1285" w:rsidP="001B7523">
      <w:pPr>
        <w:pStyle w:val="TableBodyText"/>
      </w:pPr>
    </w:p>
    <w:p w:rsidR="009D1285" w:rsidP="001B7523">
      <w:pPr>
        <w:pStyle w:val="TableBodyText"/>
      </w:pPr>
    </w:p>
    <w:p w:rsidR="00000000" w:rsidRPr="001B7523" w:rsidP="001B7523">
      <w:pPr>
        <w:pStyle w:val="Heading1"/>
      </w:pPr>
      <w:bookmarkStart w:id="7" w:name="O_474070"/>
      <w:bookmarkEnd w:id="7"/>
      <w:r w:rsidRPr="001B752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01"/>
        <w:gridCol w:w="5827"/>
      </w:tblGrid>
      <w:tr w:rsidTr="009D1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523" w:rsidP="001B7523">
            <w:pPr>
              <w:pStyle w:val="BodyText"/>
            </w:pPr>
            <w:r w:rsidRPr="001B7523">
              <w:t>7 units of competency are required for the award of this qualification:</w:t>
            </w:r>
          </w:p>
          <w:p w:rsidR="00000000" w:rsidRPr="001B7523" w:rsidP="001B7523">
            <w:pPr>
              <w:pStyle w:val="BodyText"/>
            </w:pPr>
          </w:p>
          <w:p w:rsidR="00000000" w:rsidRPr="001B7523" w:rsidP="001B7523">
            <w:pPr>
              <w:pStyle w:val="ListBullet"/>
            </w:pPr>
            <w:r w:rsidRPr="001B7523">
              <w:t>5 core units</w:t>
            </w:r>
          </w:p>
          <w:p w:rsidR="00000000" w:rsidRPr="001B7523" w:rsidP="001B7523">
            <w:pPr>
              <w:pStyle w:val="ListBullet"/>
            </w:pPr>
            <w:r w:rsidRPr="001B7523">
              <w:t>2 elective units</w:t>
            </w:r>
          </w:p>
          <w:p w:rsidR="00000000" w:rsidRPr="001B7523" w:rsidP="001B7523">
            <w:pPr>
              <w:pStyle w:val="BodyText"/>
            </w:pPr>
          </w:p>
          <w:p w:rsidR="00000000" w:rsidP="001B7523">
            <w:pPr>
              <w:pStyle w:val="BodyText"/>
              <w:rPr>
                <w:lang w:val="en-NZ"/>
              </w:rPr>
            </w:pPr>
            <w:r w:rsidRPr="001B7523">
              <w:t xml:space="preserve">Choose 2 elective units, at Certificate I level, from elsewhere within this Training Package, </w:t>
            </w:r>
            <w:r w:rsidRPr="001B7523">
              <w:rPr>
                <w:rStyle w:val="SpecialBold"/>
              </w:rPr>
              <w:t>or</w:t>
            </w:r>
            <w:r w:rsidRPr="001B7523">
              <w:t xml:space="preserve"> another endorsed Training Package </w:t>
            </w:r>
            <w:r w:rsidRPr="001B7523">
              <w:rPr>
                <w:rStyle w:val="SpecialBold"/>
              </w:rPr>
              <w:t>or</w:t>
            </w:r>
            <w:r w:rsidRPr="001B7523">
              <w:t xml:space="preserve"> Accredited course</w:t>
            </w:r>
            <w:r w:rsidRPr="001B7523">
              <w:t>.</w:t>
            </w:r>
          </w:p>
        </w:tc>
      </w:tr>
      <w:tr w:rsidTr="009D1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BodyText"/>
              <w:rPr>
                <w:lang w:val="en-NZ"/>
              </w:rPr>
            </w:pPr>
            <w:r w:rsidRPr="001B7523">
              <w:rPr>
                <w:rStyle w:val="SpecialBold"/>
              </w:rPr>
              <w:t>Core Units</w:t>
            </w:r>
            <w:r w:rsidRPr="001B7523">
              <w:t xml:space="preserve"> </w:t>
            </w:r>
          </w:p>
        </w:tc>
        <w:tc>
          <w:tcPr>
            <w:tcW w:w="5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BodyText"/>
              <w:rPr>
                <w:lang w:val="en-NZ"/>
              </w:rPr>
            </w:pPr>
          </w:p>
        </w:tc>
      </w:tr>
      <w:tr w:rsidTr="009D1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BodyText"/>
              <w:rPr>
                <w:lang w:val="en-NZ"/>
              </w:rPr>
            </w:pPr>
            <w:r w:rsidRPr="001B7523">
              <w:t>LGACORE101B</w:t>
            </w:r>
          </w:p>
        </w:tc>
        <w:tc>
          <w:tcPr>
            <w:tcW w:w="5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BodyText"/>
              <w:rPr>
                <w:lang w:val="en-NZ"/>
              </w:rPr>
            </w:pPr>
            <w:r w:rsidRPr="001B7523">
              <w:t>Access learning and career development opportunities</w:t>
            </w:r>
          </w:p>
        </w:tc>
      </w:tr>
      <w:tr w:rsidTr="009D1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BodyText"/>
              <w:rPr>
                <w:lang w:val="en-NZ"/>
              </w:rPr>
            </w:pPr>
            <w:r w:rsidRPr="001B7523">
              <w:t>LGACORE102B</w:t>
            </w:r>
          </w:p>
        </w:tc>
        <w:tc>
          <w:tcPr>
            <w:tcW w:w="5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BodyText"/>
              <w:rPr>
                <w:lang w:val="en-NZ"/>
              </w:rPr>
            </w:pPr>
            <w:r w:rsidRPr="001B7523">
              <w:t>Follow defined OHS policies and procedures</w:t>
            </w:r>
          </w:p>
        </w:tc>
      </w:tr>
      <w:tr w:rsidTr="009D1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BodyText"/>
              <w:rPr>
                <w:lang w:val="en-NZ"/>
              </w:rPr>
            </w:pPr>
            <w:r w:rsidRPr="001B7523">
              <w:t>LGACORE103B</w:t>
            </w:r>
          </w:p>
        </w:tc>
        <w:tc>
          <w:tcPr>
            <w:tcW w:w="5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BodyText"/>
              <w:rPr>
                <w:lang w:val="en-NZ"/>
              </w:rPr>
            </w:pPr>
            <w:r w:rsidRPr="001B7523">
              <w:t>Provide service to local government customers</w:t>
            </w:r>
          </w:p>
        </w:tc>
      </w:tr>
      <w:tr w:rsidTr="009D1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BodyText"/>
              <w:rPr>
                <w:lang w:val="en-NZ"/>
              </w:rPr>
            </w:pPr>
            <w:r w:rsidRPr="001B7523">
              <w:t>LGACORE104B</w:t>
            </w:r>
          </w:p>
        </w:tc>
        <w:tc>
          <w:tcPr>
            <w:tcW w:w="5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BodyText"/>
              <w:rPr>
                <w:lang w:val="en-NZ"/>
              </w:rPr>
            </w:pPr>
            <w:r w:rsidRPr="001B7523">
              <w:t>Work effectively in local government</w:t>
            </w:r>
          </w:p>
        </w:tc>
      </w:tr>
      <w:tr w:rsidTr="009D12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23">
            <w:pPr>
              <w:pStyle w:val="BodyText"/>
              <w:rPr>
                <w:lang w:val="en-NZ"/>
              </w:rPr>
            </w:pPr>
            <w:r w:rsidRPr="001B7523">
              <w:t>LGACORE105B</w:t>
            </w:r>
          </w:p>
        </w:tc>
        <w:tc>
          <w:tcPr>
            <w:tcW w:w="5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523" w:rsidP="001B7523">
            <w:pPr>
              <w:pStyle w:val="BodyText"/>
            </w:pPr>
            <w:r w:rsidRPr="001B7523">
              <w:t>Work with others in local government</w:t>
            </w:r>
          </w:p>
        </w:tc>
      </w:tr>
    </w:tbl>
    <w:p w:rsidR="00000000" w:rsidRPr="001B7523" w:rsidP="001B7523">
      <w:pPr>
        <w:pStyle w:val="BodyText"/>
      </w:pPr>
    </w:p>
    <w:p w:rsidR="00000000" w:rsidRPr="001B7523" w:rsidP="001B7523"/>
    <w:sectPr w:rsidSect="001B75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D1285" w:rsidP="009D12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285" w:rsidP="001B75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1285" w:rsidP="001B75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D1285" w:rsidP="001B752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23" w:rsidRPr="009D1285" w:rsidP="009D128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285" w:rsidRPr="002D2AF8" w:rsidP="001B75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LGA10104 Certificate I in Local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11/09/2012</w:t>
    </w:r>
    <w:r>
      <w:fldChar w:fldCharType="end"/>
    </w:r>
  </w:p>
  <w:p w:rsidR="009D1285" w:rsidP="001B75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E860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2ECA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5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5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5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5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5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5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5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5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5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5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5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523"/>
  </w:style>
  <w:style w:type="character" w:customStyle="1" w:styleId="Heading1Char">
    <w:name w:val="Heading 1 Char"/>
    <w:basedOn w:val="DefaultParagraphFont"/>
    <w:link w:val="Heading1"/>
    <w:rsid w:val="001B75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52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52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B75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523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1B75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7523"/>
    <w:rPr>
      <w:b/>
      <w:spacing w:val="0"/>
    </w:rPr>
  </w:style>
  <w:style w:type="paragraph" w:customStyle="1" w:styleId="SuperHeading">
    <w:name w:val="SuperHeading"/>
    <w:basedOn w:val="Normal"/>
    <w:rsid w:val="001B752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B75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B7523"/>
    <w:pPr>
      <w:spacing w:before="60" w:after="60"/>
    </w:pPr>
  </w:style>
  <w:style w:type="paragraph" w:customStyle="1" w:styleId="TableListBullet">
    <w:name w:val="Table List Bullet"/>
    <w:basedOn w:val="ListBullet"/>
    <w:rsid w:val="001B7523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1B75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5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5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5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5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5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5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5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5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B75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5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5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75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75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75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5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5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752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75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5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5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5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5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5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5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5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5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7523"/>
    <w:rPr>
      <w:i/>
    </w:rPr>
  </w:style>
  <w:style w:type="paragraph" w:styleId="Caption">
    <w:name w:val="caption"/>
    <w:basedOn w:val="BodyText"/>
    <w:next w:val="Normal"/>
    <w:qFormat/>
    <w:rsid w:val="001B75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5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5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523"/>
  </w:style>
  <w:style w:type="paragraph" w:styleId="TableofFigures">
    <w:name w:val="table of figures"/>
    <w:basedOn w:val="Normal"/>
    <w:next w:val="Normal"/>
    <w:semiHidden/>
    <w:rsid w:val="001B75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523"/>
    <w:pPr>
      <w:numPr>
        <w:numId w:val="10"/>
      </w:numPr>
    </w:pPr>
  </w:style>
  <w:style w:type="character" w:customStyle="1" w:styleId="WingdingSymbols">
    <w:name w:val="Wingding Symbols"/>
    <w:rsid w:val="001B7523"/>
    <w:rPr>
      <w:rFonts w:ascii="Wingdings" w:hAnsi="Wingdings"/>
    </w:rPr>
  </w:style>
  <w:style w:type="paragraph" w:customStyle="1" w:styleId="TableHeading">
    <w:name w:val="Table Heading"/>
    <w:basedOn w:val="HeadingBase"/>
    <w:rsid w:val="001B75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523"/>
    <w:rPr>
      <w:color w:val="0033CC"/>
      <w:u w:val="none"/>
    </w:rPr>
  </w:style>
  <w:style w:type="paragraph" w:customStyle="1" w:styleId="BodyTextRight">
    <w:name w:val="Body Text Right"/>
    <w:basedOn w:val="BodyText"/>
    <w:rsid w:val="001B75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5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5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5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5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5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523"/>
    <w:rPr>
      <w:sz w:val="32"/>
    </w:rPr>
  </w:style>
  <w:style w:type="paragraph" w:customStyle="1" w:styleId="HeadingProcedure">
    <w:name w:val="Heading Procedure"/>
    <w:basedOn w:val="HeadingBase"/>
    <w:next w:val="Normal"/>
    <w:rsid w:val="001B75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B7523"/>
    <w:pPr>
      <w:ind w:firstLine="0"/>
    </w:pPr>
  </w:style>
  <w:style w:type="paragraph" w:customStyle="1" w:styleId="ListNote">
    <w:name w:val="List Note"/>
    <w:basedOn w:val="List"/>
    <w:rsid w:val="001B75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5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5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523"/>
    <w:rPr>
      <w:rFonts w:ascii="Courier New" w:hAnsi="Courier New"/>
    </w:rPr>
  </w:style>
  <w:style w:type="paragraph" w:customStyle="1" w:styleId="NoteBullet">
    <w:name w:val="Note Bullet"/>
    <w:basedOn w:val="Note"/>
    <w:rsid w:val="001B75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5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5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5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1B75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5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523"/>
    <w:rPr>
      <w:b/>
      <w:smallCaps/>
    </w:rPr>
  </w:style>
  <w:style w:type="paragraph" w:customStyle="1" w:styleId="TableListNumber">
    <w:name w:val="Table List Number"/>
    <w:basedOn w:val="ListNumber"/>
    <w:rsid w:val="001B75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5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523"/>
    <w:pPr>
      <w:numPr>
        <w:numId w:val="8"/>
      </w:numPr>
    </w:pPr>
  </w:style>
  <w:style w:type="paragraph" w:customStyle="1" w:styleId="ListAlpha2">
    <w:name w:val="List Alpha 2"/>
    <w:basedOn w:val="List2"/>
    <w:rsid w:val="001B7523"/>
    <w:pPr>
      <w:numPr>
        <w:numId w:val="7"/>
      </w:numPr>
    </w:pPr>
  </w:style>
  <w:style w:type="paragraph" w:styleId="List2">
    <w:name w:val="List 2"/>
    <w:basedOn w:val="BodyText"/>
    <w:rsid w:val="001B75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5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5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5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5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523"/>
    <w:pPr>
      <w:numPr>
        <w:numId w:val="2"/>
      </w:numPr>
    </w:pPr>
  </w:style>
  <w:style w:type="paragraph" w:styleId="ListBullet5">
    <w:name w:val="List Bullet 5"/>
    <w:basedOn w:val="List5"/>
    <w:rsid w:val="001B7523"/>
    <w:pPr>
      <w:numPr>
        <w:numId w:val="3"/>
      </w:numPr>
    </w:pPr>
  </w:style>
  <w:style w:type="paragraph" w:styleId="ListContinue2">
    <w:name w:val="List Continue 2"/>
    <w:basedOn w:val="List2"/>
    <w:rsid w:val="001B7523"/>
    <w:pPr>
      <w:ind w:firstLine="0"/>
    </w:pPr>
  </w:style>
  <w:style w:type="paragraph" w:styleId="ListContinue3">
    <w:name w:val="List Continue 3"/>
    <w:basedOn w:val="List3"/>
    <w:rsid w:val="001B7523"/>
    <w:pPr>
      <w:ind w:left="1021" w:firstLine="0"/>
    </w:pPr>
  </w:style>
  <w:style w:type="paragraph" w:styleId="ListContinue4">
    <w:name w:val="List Continue 4"/>
    <w:basedOn w:val="List4"/>
    <w:rsid w:val="001B7523"/>
    <w:pPr>
      <w:ind w:firstLine="0"/>
    </w:pPr>
  </w:style>
  <w:style w:type="paragraph" w:styleId="ListContinue5">
    <w:name w:val="List Continue 5"/>
    <w:basedOn w:val="List5"/>
    <w:rsid w:val="001B7523"/>
    <w:pPr>
      <w:ind w:firstLine="0"/>
    </w:pPr>
  </w:style>
  <w:style w:type="paragraph" w:styleId="ListNumber3">
    <w:name w:val="List Number 3"/>
    <w:basedOn w:val="List3"/>
    <w:rsid w:val="001B7523"/>
    <w:pPr>
      <w:numPr>
        <w:numId w:val="4"/>
      </w:numPr>
    </w:pPr>
  </w:style>
  <w:style w:type="paragraph" w:styleId="ListNumber4">
    <w:name w:val="List Number 4"/>
    <w:basedOn w:val="List4"/>
    <w:rsid w:val="001B7523"/>
    <w:pPr>
      <w:numPr>
        <w:numId w:val="5"/>
      </w:numPr>
    </w:pPr>
  </w:style>
  <w:style w:type="paragraph" w:styleId="ListNumber5">
    <w:name w:val="List Number 5"/>
    <w:basedOn w:val="List5"/>
    <w:rsid w:val="001B7523"/>
    <w:pPr>
      <w:numPr>
        <w:numId w:val="6"/>
      </w:numPr>
    </w:pPr>
  </w:style>
  <w:style w:type="paragraph" w:styleId="BlockText">
    <w:name w:val="Block Text"/>
    <w:basedOn w:val="Normal"/>
    <w:rsid w:val="001B75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5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523"/>
    <w:rPr>
      <w:sz w:val="16"/>
      <w:vertAlign w:val="superscript"/>
    </w:rPr>
  </w:style>
  <w:style w:type="character" w:customStyle="1" w:styleId="Symbols">
    <w:name w:val="Symbols"/>
    <w:basedOn w:val="DefaultParagraphFont"/>
    <w:rsid w:val="001B7523"/>
    <w:rPr>
      <w:rFonts w:ascii="Symbol" w:hAnsi="Symbol"/>
    </w:rPr>
  </w:style>
  <w:style w:type="character" w:customStyle="1" w:styleId="MenuOptions">
    <w:name w:val="Menu Options"/>
    <w:basedOn w:val="DefaultParagraphFont"/>
    <w:rsid w:val="001B75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523"/>
    <w:rPr>
      <w:b/>
    </w:rPr>
  </w:style>
  <w:style w:type="character" w:customStyle="1" w:styleId="Underlined">
    <w:name w:val="Underlined"/>
    <w:basedOn w:val="DefaultParagraphFont"/>
    <w:rsid w:val="001B7523"/>
    <w:rPr>
      <w:u w:val="single"/>
    </w:rPr>
  </w:style>
  <w:style w:type="paragraph" w:customStyle="1" w:styleId="TableBodyTextRight">
    <w:name w:val="Table Body Text Right"/>
    <w:basedOn w:val="TableBodyText"/>
    <w:rsid w:val="001B75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523"/>
    <w:rPr>
      <w:sz w:val="18"/>
    </w:rPr>
  </w:style>
  <w:style w:type="paragraph" w:customStyle="1" w:styleId="BodySmallRight">
    <w:name w:val="Body Small Right"/>
    <w:basedOn w:val="BodyTextRight"/>
    <w:rsid w:val="001B7523"/>
    <w:rPr>
      <w:sz w:val="18"/>
      <w:szCs w:val="18"/>
    </w:rPr>
  </w:style>
  <w:style w:type="paragraph" w:customStyle="1" w:styleId="MarginEdition">
    <w:name w:val="Margin Edition"/>
    <w:basedOn w:val="MarginNote"/>
    <w:rsid w:val="001B75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523"/>
    <w:rPr>
      <w:sz w:val="2"/>
      <w:szCs w:val="2"/>
    </w:rPr>
  </w:style>
  <w:style w:type="character" w:customStyle="1" w:styleId="Small">
    <w:name w:val="Small"/>
    <w:basedOn w:val="DefaultParagraphFont"/>
    <w:rsid w:val="001B7523"/>
    <w:rPr>
      <w:sz w:val="16"/>
    </w:rPr>
  </w:style>
  <w:style w:type="paragraph" w:customStyle="1" w:styleId="WideTable">
    <w:name w:val="Wide Table"/>
    <w:basedOn w:val="Normal"/>
    <w:rsid w:val="001B75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523"/>
  </w:style>
  <w:style w:type="paragraph" w:styleId="Quote">
    <w:name w:val="Quote"/>
    <w:basedOn w:val="Heading1"/>
    <w:link w:val="QuoteChar"/>
    <w:qFormat/>
    <w:rsid w:val="001B75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5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523"/>
    <w:pPr>
      <w:pageBreakBefore/>
    </w:pPr>
  </w:style>
  <w:style w:type="paragraph" w:customStyle="1" w:styleId="Border">
    <w:name w:val="Border"/>
    <w:basedOn w:val="Normal"/>
    <w:qFormat/>
    <w:rsid w:val="001B75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5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5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5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5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5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5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5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5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523"/>
    <w:rPr>
      <w:u w:val="single"/>
    </w:rPr>
  </w:style>
  <w:style w:type="character" w:customStyle="1" w:styleId="BoldandItalics">
    <w:name w:val="Bold and Italics"/>
    <w:qFormat/>
    <w:rsid w:val="001B7523"/>
    <w:rPr>
      <w:b/>
      <w:i/>
      <w:u w:val="none"/>
    </w:rPr>
  </w:style>
  <w:style w:type="paragraph" w:styleId="BalloonText">
    <w:name w:val="Balloon Text"/>
    <w:basedOn w:val="Normal"/>
    <w:link w:val="BalloonTextChar"/>
    <w:rsid w:val="001B7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5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52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5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5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52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536</Words>
  <Characters>3500</Characters>
  <Application>Microsoft Office Word</Application>
  <DocSecurity>0</DocSecurity>
  <Lines>132</Lines>
  <Paragraphs>86</Paragraphs>
  <ScaleCrop>false</ScaleCrop>
  <Company>Author-it Software Corporation Ltd.</Company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LGA10104 Certificate I in Local Government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2012-09-10T06:42:00Z</dcterms:created>
  <dcterms:modified xsi:type="dcterms:W3CDTF">2012-09-10T06:42:00Z</dcterms:modified>
</cp:coreProperties>
</file>