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3D73" w:rsidP="00453D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LGAOPS005 Manage civil plant and resources</w:t>
      </w:r>
      <w:r>
        <w:fldChar w:fldCharType="end"/>
      </w:r>
    </w:p>
    <w:p w:rsidR="00453D73" w:rsidP="00453D73">
      <w:pPr>
        <w:pStyle w:val="Version"/>
        <w:sectPr w:rsidSect="002F55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5543" w:rsidP="002F5543">
      <w:pPr>
        <w:pStyle w:val="SuperHeading"/>
      </w:pPr>
      <w:r w:rsidRPr="002F5543">
        <w:t>Assessment Requirements for LGAOPS005 Manage civil plant and resources</w:t>
      </w:r>
    </w:p>
    <w:p w:rsidR="00000000" w:rsidRPr="002F5543" w:rsidP="002F5543">
      <w:pPr>
        <w:pStyle w:val="Heading1"/>
      </w:pPr>
      <w:bookmarkStart w:id="1" w:name="O_1144689"/>
      <w:bookmarkEnd w:id="1"/>
      <w:r w:rsidRPr="002F5543">
        <w:t>Modification History</w:t>
      </w:r>
    </w:p>
    <w:p w:rsidR="00000000" w:rsidRPr="002F5543" w:rsidP="00453D73">
      <w:pPr>
        <w:pStyle w:val="BodyText"/>
      </w:pPr>
      <w:r w:rsidRPr="002F5543">
        <w:t>Not applicable.</w:t>
      </w:r>
    </w:p>
    <w:p w:rsidR="00000000" w:rsidRPr="002F5543" w:rsidP="002F5543">
      <w:pPr>
        <w:pStyle w:val="Heading1"/>
      </w:pPr>
      <w:bookmarkStart w:id="2" w:name="O_1144690"/>
      <w:bookmarkEnd w:id="2"/>
      <w:r w:rsidRPr="002F5543">
        <w:t>Performance Evidence</w:t>
      </w:r>
    </w:p>
    <w:p w:rsidR="00000000" w:rsidRPr="002F5543" w:rsidP="00453D73">
      <w:pPr>
        <w:pStyle w:val="BodyText"/>
      </w:pPr>
      <w:r w:rsidRPr="002F5543">
        <w:t xml:space="preserve">Evidence of the ability to complete tasks outlined in elements and performance criteria of this unit in the context of the job role, and: </w:t>
      </w:r>
    </w:p>
    <w:p w:rsidR="00000000" w:rsidRPr="002F5543" w:rsidP="002F5543">
      <w:pPr>
        <w:pStyle w:val="ListBullet"/>
      </w:pPr>
      <w:r w:rsidRPr="002F5543">
        <w:t>manage civil plant and resources for one job that involves:</w:t>
      </w:r>
    </w:p>
    <w:p w:rsidR="00000000" w:rsidRPr="002F5543" w:rsidP="002F5543">
      <w:pPr>
        <w:pStyle w:val="ListBullet2"/>
      </w:pPr>
      <w:r w:rsidRPr="002F5543">
        <w:t>maintaining work site and plant operation safety</w:t>
      </w:r>
    </w:p>
    <w:p w:rsidR="00000000" w:rsidRPr="002F5543" w:rsidP="002F5543">
      <w:pPr>
        <w:pStyle w:val="ListBullet2"/>
      </w:pPr>
      <w:r w:rsidRPr="002F5543">
        <w:t>meetin</w:t>
      </w:r>
      <w:r w:rsidRPr="002F5543">
        <w:t xml:space="preserve">g job requirements, budget and schedule. </w:t>
      </w:r>
    </w:p>
    <w:p w:rsidR="00000000" w:rsidRPr="002F5543" w:rsidP="002F5543">
      <w:pPr>
        <w:pStyle w:val="AllowPageBreak"/>
      </w:pPr>
    </w:p>
    <w:p w:rsidR="00000000" w:rsidRPr="002F5543" w:rsidP="002F5543">
      <w:pPr>
        <w:pStyle w:val="Heading1"/>
      </w:pPr>
      <w:bookmarkStart w:id="3" w:name="O_1144691"/>
      <w:bookmarkEnd w:id="3"/>
      <w:r w:rsidRPr="002F5543">
        <w:t>Knowledge Evidence</w:t>
      </w:r>
    </w:p>
    <w:p w:rsidR="00000000" w:rsidRPr="002F5543" w:rsidP="00453D73">
      <w:pPr>
        <w:pStyle w:val="BodyText"/>
      </w:pPr>
      <w:r w:rsidRPr="002F5543">
        <w:t>Demonstrated knowledge required to complete the tasks outlined in elements and performance criteria of this unit:</w:t>
      </w:r>
    </w:p>
    <w:p w:rsidR="00000000" w:rsidRPr="002F5543" w:rsidP="002F5543">
      <w:pPr>
        <w:pStyle w:val="ListBullet"/>
      </w:pPr>
      <w:r w:rsidRPr="002F5543">
        <w:t>organisational policies and procedures applicable to managing</w:t>
      </w:r>
      <w:r w:rsidRPr="002F5543">
        <w:t xml:space="preserve"> civil plant and resources </w:t>
      </w:r>
    </w:p>
    <w:p w:rsidR="00000000" w:rsidRPr="002F5543" w:rsidP="002F5543">
      <w:pPr>
        <w:pStyle w:val="ListBullet"/>
      </w:pPr>
      <w:r w:rsidRPr="002F5543">
        <w:t>work health and safety requirements applicable to managing civil plant and resources</w:t>
      </w:r>
    </w:p>
    <w:p w:rsidR="00000000" w:rsidRPr="002F5543" w:rsidP="002F5543">
      <w:pPr>
        <w:pStyle w:val="ListBullet"/>
      </w:pPr>
      <w:r w:rsidRPr="002F5543">
        <w:t>types, functions, pre-start checks and operation of plant:</w:t>
      </w:r>
    </w:p>
    <w:p w:rsidR="00000000" w:rsidRPr="002F5543" w:rsidP="002F5543">
      <w:pPr>
        <w:pStyle w:val="ListBullet2"/>
      </w:pPr>
      <w:r w:rsidRPr="002F5543">
        <w:t xml:space="preserve">bulldozers </w:t>
      </w:r>
    </w:p>
    <w:p w:rsidR="00000000" w:rsidRPr="002F5543" w:rsidP="002F5543">
      <w:pPr>
        <w:pStyle w:val="ListBullet2"/>
      </w:pPr>
      <w:r w:rsidRPr="002F5543">
        <w:t xml:space="preserve">graders </w:t>
      </w:r>
    </w:p>
    <w:p w:rsidR="00000000" w:rsidRPr="002F5543" w:rsidP="002F5543">
      <w:pPr>
        <w:pStyle w:val="ListBullet2"/>
      </w:pPr>
      <w:r w:rsidRPr="002F5543">
        <w:t xml:space="preserve">scrapers </w:t>
      </w:r>
    </w:p>
    <w:p w:rsidR="00000000" w:rsidRPr="002F5543" w:rsidP="002F5543">
      <w:pPr>
        <w:pStyle w:val="ListBullet2"/>
      </w:pPr>
      <w:r w:rsidRPr="002F5543">
        <w:t xml:space="preserve">compactors </w:t>
      </w:r>
    </w:p>
    <w:p w:rsidR="00000000" w:rsidRPr="002F5543" w:rsidP="002F5543">
      <w:pPr>
        <w:pStyle w:val="ListBullet2"/>
      </w:pPr>
      <w:r w:rsidRPr="002F5543">
        <w:t xml:space="preserve">excavators </w:t>
      </w:r>
    </w:p>
    <w:p w:rsidR="00000000" w:rsidRPr="002F5543" w:rsidP="002F5543">
      <w:pPr>
        <w:pStyle w:val="ListBullet2"/>
      </w:pPr>
      <w:r w:rsidRPr="002F5543">
        <w:t xml:space="preserve">backhoes </w:t>
      </w:r>
    </w:p>
    <w:p w:rsidR="00000000" w:rsidRPr="002F5543" w:rsidP="002F5543">
      <w:pPr>
        <w:pStyle w:val="ListBullet2"/>
      </w:pPr>
      <w:r w:rsidRPr="002F5543">
        <w:t xml:space="preserve">skid steer </w:t>
      </w:r>
    </w:p>
    <w:p w:rsidR="00000000" w:rsidRPr="002F5543" w:rsidP="002F5543">
      <w:pPr>
        <w:pStyle w:val="ListBullet2"/>
      </w:pPr>
      <w:r w:rsidRPr="002F5543">
        <w:t xml:space="preserve">machines </w:t>
      </w:r>
    </w:p>
    <w:p w:rsidR="00000000" w:rsidRPr="002F5543" w:rsidP="002F5543">
      <w:pPr>
        <w:pStyle w:val="ListBullet2"/>
      </w:pPr>
      <w:r w:rsidRPr="002F5543">
        <w:t xml:space="preserve">cranes </w:t>
      </w:r>
    </w:p>
    <w:p w:rsidR="00000000" w:rsidRPr="002F5543" w:rsidP="002F5543">
      <w:pPr>
        <w:pStyle w:val="ListBullet2"/>
      </w:pPr>
      <w:r w:rsidRPr="002F5543">
        <w:t xml:space="preserve">profilers </w:t>
      </w:r>
    </w:p>
    <w:p w:rsidR="00000000" w:rsidRPr="002F5543" w:rsidP="002F5543">
      <w:pPr>
        <w:pStyle w:val="ListBullet2"/>
      </w:pPr>
      <w:r w:rsidRPr="002F5543">
        <w:t xml:space="preserve">sweepers </w:t>
      </w:r>
    </w:p>
    <w:p w:rsidR="00000000" w:rsidRPr="002F5543" w:rsidP="002F5543">
      <w:pPr>
        <w:pStyle w:val="ListBullet2"/>
      </w:pPr>
      <w:r w:rsidRPr="002F5543">
        <w:t xml:space="preserve">trucks </w:t>
      </w:r>
    </w:p>
    <w:p w:rsidR="00000000" w:rsidRPr="002F5543" w:rsidP="002F5543">
      <w:pPr>
        <w:pStyle w:val="ListBullet2"/>
      </w:pPr>
      <w:r w:rsidRPr="002F5543">
        <w:t>tankers</w:t>
      </w:r>
    </w:p>
    <w:p w:rsidR="00000000" w:rsidRPr="002F5543" w:rsidP="002F5543">
      <w:pPr>
        <w:pStyle w:val="ListBullet"/>
      </w:pPr>
      <w:r w:rsidRPr="002F5543">
        <w:t>types of records:</w:t>
      </w:r>
    </w:p>
    <w:p w:rsidR="00000000" w:rsidRPr="002F5543" w:rsidP="002F5543">
      <w:pPr>
        <w:pStyle w:val="ListBullet2"/>
      </w:pPr>
      <w:r w:rsidRPr="002F5543">
        <w:t>manufacturers</w:t>
      </w:r>
      <w:r>
        <w:t>’</w:t>
      </w:r>
      <w:r w:rsidRPr="002F5543">
        <w:t xml:space="preserve"> data sheet </w:t>
      </w:r>
    </w:p>
    <w:p w:rsidR="00000000" w:rsidRPr="002F5543" w:rsidP="002F5543">
      <w:pPr>
        <w:pStyle w:val="ListBullet2"/>
      </w:pPr>
      <w:r w:rsidRPr="002F5543">
        <w:t xml:space="preserve">maintenance </w:t>
      </w:r>
    </w:p>
    <w:p w:rsidR="00000000" w:rsidRPr="002F5543" w:rsidP="002F5543">
      <w:pPr>
        <w:pStyle w:val="ListBullet2"/>
      </w:pPr>
      <w:r w:rsidRPr="002F5543">
        <w:t xml:space="preserve">time sheets </w:t>
      </w:r>
    </w:p>
    <w:p w:rsidR="00000000" w:rsidRPr="002F5543" w:rsidP="002F5543">
      <w:pPr>
        <w:pStyle w:val="ListBullet2"/>
      </w:pPr>
      <w:r w:rsidRPr="002F5543">
        <w:t xml:space="preserve">plant usage </w:t>
      </w:r>
    </w:p>
    <w:p w:rsidR="00000000" w:rsidRPr="002F5543" w:rsidP="002F5543">
      <w:pPr>
        <w:pStyle w:val="ListBullet2"/>
      </w:pPr>
      <w:r w:rsidRPr="002F5543">
        <w:t xml:space="preserve">fuel </w:t>
      </w:r>
    </w:p>
    <w:p w:rsidR="00000000" w:rsidRPr="002F5543" w:rsidP="002F5543">
      <w:pPr>
        <w:pStyle w:val="ListBullet2"/>
      </w:pPr>
      <w:r w:rsidRPr="002F5543">
        <w:t xml:space="preserve">oils </w:t>
      </w:r>
    </w:p>
    <w:p w:rsidR="00000000" w:rsidRPr="002F5543" w:rsidP="002F5543">
      <w:pPr>
        <w:pStyle w:val="ListBullet2"/>
      </w:pPr>
      <w:r w:rsidRPr="002F5543">
        <w:t>spare parts</w:t>
      </w:r>
    </w:p>
    <w:p w:rsidR="00000000" w:rsidRPr="002F5543" w:rsidP="002F5543">
      <w:pPr>
        <w:pStyle w:val="ListBullet"/>
      </w:pPr>
      <w:r w:rsidRPr="002F5543">
        <w:t>types and components of civil construction plans and drawings and how to interpret.</w:t>
      </w:r>
    </w:p>
    <w:p w:rsidR="00000000" w:rsidRPr="002F5543" w:rsidP="002F5543">
      <w:pPr>
        <w:pStyle w:val="AllowPageBreak"/>
      </w:pPr>
    </w:p>
    <w:p w:rsidR="00000000" w:rsidRPr="002F5543" w:rsidP="002F5543">
      <w:pPr>
        <w:pStyle w:val="Heading1"/>
      </w:pPr>
      <w:bookmarkStart w:id="4" w:name="O_1144692"/>
      <w:bookmarkEnd w:id="4"/>
      <w:r w:rsidRPr="002F5543">
        <w:t>Assessment Conditions</w:t>
      </w:r>
    </w:p>
    <w:p w:rsidR="00000000" w:rsidRPr="002F5543" w:rsidP="00453D73">
      <w:pPr>
        <w:pStyle w:val="BodyText"/>
      </w:pPr>
      <w:r w:rsidRPr="002F5543">
        <w:t>Skills must be demonstrated in the workplace or in a simulated work environment that reflects workplace conditions in a local government environment.</w:t>
      </w:r>
    </w:p>
    <w:p w:rsidR="00000000" w:rsidRPr="002F5543" w:rsidP="00453D73">
      <w:pPr>
        <w:pStyle w:val="BodyText"/>
      </w:pPr>
      <w:r w:rsidRPr="002F5543">
        <w:t xml:space="preserve">Assessment must ensure access to: </w:t>
      </w:r>
    </w:p>
    <w:p w:rsidR="00000000" w:rsidRPr="002F5543" w:rsidP="002F5543">
      <w:pPr>
        <w:pStyle w:val="ListBullet"/>
      </w:pPr>
      <w:r w:rsidRPr="002F5543">
        <w:t>organisational policies and p</w:t>
      </w:r>
      <w:r w:rsidRPr="002F5543">
        <w:t>rocedures applicable to managing civil plant and resources</w:t>
      </w:r>
    </w:p>
    <w:p w:rsidR="00000000" w:rsidRPr="002F5543" w:rsidP="002F5543">
      <w:pPr>
        <w:pStyle w:val="ListBullet"/>
      </w:pPr>
      <w:r w:rsidRPr="002F5543">
        <w:t>plant manufacturers</w:t>
      </w:r>
      <w:r>
        <w:t>’</w:t>
      </w:r>
      <w:r w:rsidRPr="002F5543">
        <w:t xml:space="preserve"> specifications </w:t>
      </w:r>
    </w:p>
    <w:p w:rsidR="00000000" w:rsidRPr="002F5543" w:rsidP="002F5543">
      <w:pPr>
        <w:pStyle w:val="ListBullet"/>
      </w:pPr>
      <w:r w:rsidRPr="002F5543">
        <w:t>work plan template.</w:t>
      </w:r>
    </w:p>
    <w:p w:rsidR="00000000" w:rsidRPr="002F5543" w:rsidP="002F5543">
      <w:pPr>
        <w:pStyle w:val="BodyText"/>
      </w:pPr>
    </w:p>
    <w:p w:rsidR="00000000" w:rsidRPr="002F5543" w:rsidP="00453D73">
      <w:pPr>
        <w:pStyle w:val="BodyText"/>
      </w:pPr>
      <w:r w:rsidRPr="002F5543">
        <w:t>Assessment must ensure use of:</w:t>
      </w:r>
    </w:p>
    <w:p w:rsidR="00000000" w:rsidRPr="002F5543" w:rsidP="002F5543">
      <w:pPr>
        <w:pStyle w:val="ListBullet"/>
      </w:pPr>
      <w:r w:rsidRPr="002F5543">
        <w:t>civil construction plans and drawings</w:t>
      </w:r>
    </w:p>
    <w:p w:rsidR="00000000" w:rsidRPr="002F5543" w:rsidP="002F5543">
      <w:pPr>
        <w:pStyle w:val="ListBullet"/>
      </w:pPr>
      <w:r w:rsidRPr="002F5543">
        <w:t>plant and equipment relevant to the job</w:t>
      </w:r>
    </w:p>
    <w:p w:rsidR="00000000" w:rsidRPr="002F5543" w:rsidP="002F5543">
      <w:pPr>
        <w:pStyle w:val="ListBullet"/>
      </w:pPr>
      <w:r w:rsidRPr="002F5543">
        <w:t>plant supervisors and works personnel.</w:t>
      </w:r>
    </w:p>
    <w:p w:rsidR="00000000" w:rsidRPr="002F5543" w:rsidP="002F5543">
      <w:pPr>
        <w:pStyle w:val="BodyText"/>
      </w:pPr>
    </w:p>
    <w:p w:rsidR="00000000" w:rsidRPr="002F5543" w:rsidP="00453D73">
      <w:pPr>
        <w:pStyle w:val="BodyText"/>
      </w:pPr>
      <w:r w:rsidRPr="002F5543">
        <w:t>Assessors must satisfy the Standards for Registered Training Organisations</w:t>
      </w:r>
      <w:r>
        <w:t>’</w:t>
      </w:r>
      <w:r w:rsidRPr="002F5543">
        <w:t xml:space="preserve"> requirements for assessors.</w:t>
      </w:r>
    </w:p>
    <w:p w:rsidR="00000000" w:rsidRPr="002F5543" w:rsidP="002F5543">
      <w:pPr>
        <w:pStyle w:val="Heading1"/>
      </w:pPr>
      <w:bookmarkStart w:id="5" w:name="O_1144695"/>
      <w:bookmarkEnd w:id="5"/>
      <w:r w:rsidRPr="002F5543">
        <w:t>Links</w:t>
      </w:r>
    </w:p>
    <w:p w:rsidR="00000000" w:rsidRPr="002F5543" w:rsidP="00453D73">
      <w:pPr>
        <w:pStyle w:val="BodyText"/>
      </w:pPr>
      <w:r w:rsidRPr="002F5543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6B1CAC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2F5543" w:rsidP="002F5543"/>
    <w:sectPr w:rsidSect="002F554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5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543" w:rsidRPr="00453D73" w:rsidP="00453D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5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D73" w:rsidP="002F55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53D73" w:rsidP="002F55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53D73" w:rsidP="002F55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5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D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5543" w:rsidRPr="00453D73" w:rsidP="00453D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5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D73" w:rsidRPr="002D2AF8" w:rsidP="002F55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LGAOPS005 Manage civil plant and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February 2021</w:t>
    </w:r>
    <w:r>
      <w:fldChar w:fldCharType="end"/>
    </w:r>
  </w:p>
  <w:p w:rsidR="00453D73" w:rsidP="002F55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E894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3EFD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FEDC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55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55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55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55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55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55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55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55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55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55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55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5543"/>
  </w:style>
  <w:style w:type="character" w:customStyle="1" w:styleId="Heading1Char">
    <w:name w:val="Heading 1 Char"/>
    <w:basedOn w:val="DefaultParagraphFont"/>
    <w:link w:val="Heading1"/>
    <w:rsid w:val="002F55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55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55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554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F554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F55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55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55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55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55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55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55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55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55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55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55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55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55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55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55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55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55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55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55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55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55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55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F5543"/>
    <w:rPr>
      <w:b/>
      <w:spacing w:val="0"/>
    </w:rPr>
  </w:style>
  <w:style w:type="paragraph" w:customStyle="1" w:styleId="SuperTitle">
    <w:name w:val="SuperTitle"/>
    <w:basedOn w:val="Title"/>
    <w:rsid w:val="002F55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55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55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55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55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55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55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55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55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55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55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55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5543"/>
    <w:rPr>
      <w:i/>
    </w:rPr>
  </w:style>
  <w:style w:type="paragraph" w:styleId="Caption">
    <w:name w:val="caption"/>
    <w:basedOn w:val="BodyText"/>
    <w:next w:val="Normal"/>
    <w:qFormat/>
    <w:rsid w:val="002F55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55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55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5543"/>
  </w:style>
  <w:style w:type="paragraph" w:styleId="TableofFigures">
    <w:name w:val="table of figures"/>
    <w:basedOn w:val="Normal"/>
    <w:next w:val="Normal"/>
    <w:semiHidden/>
    <w:rsid w:val="002F55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554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F5543"/>
    <w:rPr>
      <w:rFonts w:ascii="Wingdings" w:hAnsi="Wingdings"/>
    </w:rPr>
  </w:style>
  <w:style w:type="paragraph" w:customStyle="1" w:styleId="TableHeading">
    <w:name w:val="Table Heading"/>
    <w:basedOn w:val="HeadingBase"/>
    <w:rsid w:val="002F55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5543"/>
    <w:rPr>
      <w:color w:val="0033CC"/>
      <w:u w:val="none"/>
    </w:rPr>
  </w:style>
  <w:style w:type="paragraph" w:customStyle="1" w:styleId="BodyTextRight">
    <w:name w:val="Body Text Right"/>
    <w:basedOn w:val="BodyText"/>
    <w:rsid w:val="002F55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55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55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55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55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55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5543"/>
    <w:rPr>
      <w:sz w:val="32"/>
    </w:rPr>
  </w:style>
  <w:style w:type="paragraph" w:customStyle="1" w:styleId="HeadingProcedure">
    <w:name w:val="Heading Procedure"/>
    <w:basedOn w:val="HeadingBase"/>
    <w:next w:val="Normal"/>
    <w:rsid w:val="002F55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5543"/>
    <w:pPr>
      <w:spacing w:before="60" w:after="60"/>
    </w:pPr>
  </w:style>
  <w:style w:type="paragraph" w:styleId="ListContinue">
    <w:name w:val="List Continue"/>
    <w:basedOn w:val="List"/>
    <w:rsid w:val="002F5543"/>
    <w:pPr>
      <w:ind w:firstLine="0"/>
    </w:pPr>
  </w:style>
  <w:style w:type="paragraph" w:customStyle="1" w:styleId="ListNote">
    <w:name w:val="List Note"/>
    <w:basedOn w:val="List"/>
    <w:rsid w:val="002F55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55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55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5543"/>
    <w:rPr>
      <w:rFonts w:ascii="Courier New" w:hAnsi="Courier New"/>
    </w:rPr>
  </w:style>
  <w:style w:type="paragraph" w:customStyle="1" w:styleId="NoteBullet">
    <w:name w:val="Note Bullet"/>
    <w:basedOn w:val="Note"/>
    <w:rsid w:val="002F55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55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55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55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55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F55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55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5543"/>
    <w:rPr>
      <w:b/>
      <w:smallCaps/>
    </w:rPr>
  </w:style>
  <w:style w:type="paragraph" w:customStyle="1" w:styleId="TableListNumber">
    <w:name w:val="Table List Number"/>
    <w:basedOn w:val="ListNumber"/>
    <w:rsid w:val="002F55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55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5543"/>
    <w:pPr>
      <w:numPr>
        <w:numId w:val="9"/>
      </w:numPr>
    </w:pPr>
  </w:style>
  <w:style w:type="paragraph" w:customStyle="1" w:styleId="ListAlpha2">
    <w:name w:val="List Alpha 2"/>
    <w:basedOn w:val="List2"/>
    <w:rsid w:val="002F5543"/>
    <w:pPr>
      <w:numPr>
        <w:numId w:val="8"/>
      </w:numPr>
    </w:pPr>
  </w:style>
  <w:style w:type="paragraph" w:styleId="List2">
    <w:name w:val="List 2"/>
    <w:basedOn w:val="BodyText"/>
    <w:rsid w:val="002F55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55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55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55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55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554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F5543"/>
    <w:pPr>
      <w:numPr>
        <w:numId w:val="4"/>
      </w:numPr>
    </w:pPr>
  </w:style>
  <w:style w:type="paragraph" w:styleId="ListContinue2">
    <w:name w:val="List Continue 2"/>
    <w:basedOn w:val="List2"/>
    <w:rsid w:val="002F5543"/>
    <w:pPr>
      <w:ind w:firstLine="0"/>
    </w:pPr>
  </w:style>
  <w:style w:type="paragraph" w:styleId="ListContinue3">
    <w:name w:val="List Continue 3"/>
    <w:basedOn w:val="List3"/>
    <w:rsid w:val="002F5543"/>
    <w:pPr>
      <w:ind w:left="1021" w:firstLine="0"/>
    </w:pPr>
  </w:style>
  <w:style w:type="paragraph" w:styleId="ListContinue4">
    <w:name w:val="List Continue 4"/>
    <w:basedOn w:val="List4"/>
    <w:rsid w:val="002F5543"/>
    <w:pPr>
      <w:ind w:firstLine="0"/>
    </w:pPr>
  </w:style>
  <w:style w:type="paragraph" w:styleId="ListContinue5">
    <w:name w:val="List Continue 5"/>
    <w:basedOn w:val="List5"/>
    <w:rsid w:val="002F5543"/>
    <w:pPr>
      <w:ind w:firstLine="0"/>
    </w:pPr>
  </w:style>
  <w:style w:type="paragraph" w:styleId="ListNumber3">
    <w:name w:val="List Number 3"/>
    <w:basedOn w:val="List3"/>
    <w:rsid w:val="002F5543"/>
    <w:pPr>
      <w:numPr>
        <w:numId w:val="5"/>
      </w:numPr>
    </w:pPr>
  </w:style>
  <w:style w:type="paragraph" w:styleId="ListNumber4">
    <w:name w:val="List Number 4"/>
    <w:basedOn w:val="List4"/>
    <w:rsid w:val="002F5543"/>
    <w:pPr>
      <w:numPr>
        <w:numId w:val="6"/>
      </w:numPr>
    </w:pPr>
  </w:style>
  <w:style w:type="paragraph" w:styleId="ListNumber5">
    <w:name w:val="List Number 5"/>
    <w:basedOn w:val="List5"/>
    <w:rsid w:val="002F5543"/>
    <w:pPr>
      <w:numPr>
        <w:numId w:val="7"/>
      </w:numPr>
    </w:pPr>
  </w:style>
  <w:style w:type="paragraph" w:styleId="BlockText">
    <w:name w:val="Block Text"/>
    <w:basedOn w:val="Normal"/>
    <w:rsid w:val="002F55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55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5543"/>
    <w:rPr>
      <w:sz w:val="16"/>
      <w:vertAlign w:val="superscript"/>
    </w:rPr>
  </w:style>
  <w:style w:type="character" w:customStyle="1" w:styleId="Symbols">
    <w:name w:val="Symbols"/>
    <w:basedOn w:val="DefaultParagraphFont"/>
    <w:rsid w:val="002F5543"/>
    <w:rPr>
      <w:rFonts w:ascii="Symbol" w:hAnsi="Symbol"/>
    </w:rPr>
  </w:style>
  <w:style w:type="character" w:customStyle="1" w:styleId="MenuOptions">
    <w:name w:val="Menu Options"/>
    <w:basedOn w:val="DefaultParagraphFont"/>
    <w:rsid w:val="002F55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5543"/>
    <w:rPr>
      <w:b/>
    </w:rPr>
  </w:style>
  <w:style w:type="character" w:customStyle="1" w:styleId="Underlined">
    <w:name w:val="Underlined"/>
    <w:basedOn w:val="DefaultParagraphFont"/>
    <w:rsid w:val="002F5543"/>
    <w:rPr>
      <w:u w:val="single"/>
    </w:rPr>
  </w:style>
  <w:style w:type="paragraph" w:customStyle="1" w:styleId="TableBodyTextRight">
    <w:name w:val="Table Body Text Right"/>
    <w:basedOn w:val="TableBodyText"/>
    <w:rsid w:val="002F55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5543"/>
    <w:rPr>
      <w:sz w:val="18"/>
    </w:rPr>
  </w:style>
  <w:style w:type="paragraph" w:customStyle="1" w:styleId="BodySmallRight">
    <w:name w:val="Body Small Right"/>
    <w:basedOn w:val="BodyTextRight"/>
    <w:rsid w:val="002F5543"/>
    <w:rPr>
      <w:sz w:val="18"/>
      <w:szCs w:val="18"/>
    </w:rPr>
  </w:style>
  <w:style w:type="paragraph" w:customStyle="1" w:styleId="MarginEdition">
    <w:name w:val="Margin Edition"/>
    <w:basedOn w:val="MarginNote"/>
    <w:rsid w:val="002F55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5543"/>
    <w:rPr>
      <w:sz w:val="2"/>
      <w:szCs w:val="2"/>
    </w:rPr>
  </w:style>
  <w:style w:type="character" w:customStyle="1" w:styleId="Small">
    <w:name w:val="Small"/>
    <w:basedOn w:val="DefaultParagraphFont"/>
    <w:rsid w:val="002F5543"/>
    <w:rPr>
      <w:sz w:val="16"/>
    </w:rPr>
  </w:style>
  <w:style w:type="paragraph" w:customStyle="1" w:styleId="WideTable">
    <w:name w:val="Wide Table"/>
    <w:basedOn w:val="Normal"/>
    <w:rsid w:val="002F55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5543"/>
  </w:style>
  <w:style w:type="paragraph" w:styleId="Quote">
    <w:name w:val="Quote"/>
    <w:basedOn w:val="Heading1"/>
    <w:link w:val="QuoteChar"/>
    <w:qFormat/>
    <w:rsid w:val="002F55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55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5543"/>
    <w:pPr>
      <w:pageBreakBefore/>
    </w:pPr>
  </w:style>
  <w:style w:type="paragraph" w:customStyle="1" w:styleId="Border">
    <w:name w:val="Border"/>
    <w:basedOn w:val="Normal"/>
    <w:qFormat/>
    <w:rsid w:val="002F55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55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55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55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55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55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55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55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55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5543"/>
    <w:rPr>
      <w:u w:val="single"/>
    </w:rPr>
  </w:style>
  <w:style w:type="character" w:customStyle="1" w:styleId="BoldandItalics">
    <w:name w:val="Bold and Italics"/>
    <w:qFormat/>
    <w:rsid w:val="002F5543"/>
    <w:rPr>
      <w:b/>
      <w:i/>
      <w:u w:val="none"/>
    </w:rPr>
  </w:style>
  <w:style w:type="paragraph" w:styleId="BalloonText">
    <w:name w:val="Balloon Text"/>
    <w:basedOn w:val="Normal"/>
    <w:link w:val="BalloonTextChar"/>
    <w:rsid w:val="002F55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55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55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55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55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55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5543"/>
    <w:pPr>
      <w:spacing w:before="0" w:after="0"/>
    </w:pPr>
  </w:style>
  <w:style w:type="paragraph" w:customStyle="1" w:styleId="BodyTextBold">
    <w:name w:val="Body Text Bold"/>
    <w:basedOn w:val="BodyText"/>
    <w:qFormat/>
    <w:rsid w:val="002F5543"/>
    <w:rPr>
      <w:b/>
    </w:rPr>
  </w:style>
  <w:style w:type="character" w:styleId="Hyperlink">
    <w:name w:val="Hyperlink"/>
    <w:basedOn w:val="DefaultParagraphFont"/>
    <w:uiPriority w:val="99"/>
    <w:unhideWhenUsed/>
    <w:rsid w:val="00453D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276</Words>
  <Characters>1847</Characters>
  <Application>Microsoft Office Word</Application>
  <DocSecurity>0</DocSecurity>
  <Lines>71</Lines>
  <Paragraphs>60</Paragraphs>
  <ScaleCrop>false</ScaleCrop>
  <Company>Author-it Software Corporation Ltd.</Company>
  <LinksUpToDate>false</LinksUpToDate>
  <CharactersWithSpaces>2063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LGAOPS005 Manage civil plant and resources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2021-02-10T07:31:00Z</dcterms:created>
  <dcterms:modified xsi:type="dcterms:W3CDTF">2021-02-10T07:31:00Z</dcterms:modified>
</cp:coreProperties>
</file>