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3CED" w:rsidP="00613C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LGAOPS004 Evaluate works maintenance needs and priorities</w:t>
      </w:r>
      <w:r>
        <w:fldChar w:fldCharType="end"/>
      </w:r>
    </w:p>
    <w:p w:rsidR="00613CED" w:rsidP="00613CED">
      <w:pPr>
        <w:pStyle w:val="Version"/>
        <w:sectPr w:rsidSect="00F619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1902" w:rsidP="00F61902">
      <w:pPr>
        <w:pStyle w:val="SuperHeading"/>
      </w:pPr>
      <w:r w:rsidRPr="00F61902">
        <w:t>Assessment Requirements for LGAOPS004 Evaluate works maintenance needs and priorities</w:t>
      </w:r>
    </w:p>
    <w:p w:rsidR="00000000" w:rsidRPr="00F61902" w:rsidP="00F61902">
      <w:pPr>
        <w:pStyle w:val="Heading1"/>
      </w:pPr>
      <w:bookmarkStart w:id="1" w:name="O_1144670"/>
      <w:bookmarkEnd w:id="1"/>
      <w:r w:rsidRPr="00F61902">
        <w:t>Modification History</w:t>
      </w:r>
    </w:p>
    <w:p w:rsidR="00000000" w:rsidRPr="00F61902" w:rsidP="00613CED">
      <w:pPr>
        <w:pStyle w:val="BodyText"/>
      </w:pPr>
      <w:r w:rsidRPr="00F61902">
        <w:t>Not applicable.</w:t>
      </w:r>
    </w:p>
    <w:p w:rsidR="00000000" w:rsidRPr="00F61902" w:rsidP="00F61902">
      <w:pPr>
        <w:pStyle w:val="Heading1"/>
      </w:pPr>
      <w:bookmarkStart w:id="2" w:name="O_1144671"/>
      <w:bookmarkEnd w:id="2"/>
      <w:r w:rsidRPr="00F61902">
        <w:t>Performance Evidence</w:t>
      </w:r>
    </w:p>
    <w:p w:rsidR="00000000" w:rsidRPr="00F61902" w:rsidP="00613CED">
      <w:pPr>
        <w:pStyle w:val="BodyText"/>
      </w:pPr>
      <w:r w:rsidRPr="00F61902">
        <w:t xml:space="preserve">Evidence of the </w:t>
      </w:r>
      <w:r w:rsidRPr="00F61902">
        <w:t>ability to complete tasks outlined in elements and performance criteria of this unit in the context of the job role, and:</w:t>
      </w:r>
    </w:p>
    <w:p w:rsidR="00000000" w:rsidRPr="00F61902" w:rsidP="00F61902">
      <w:pPr>
        <w:pStyle w:val="ListBullet"/>
      </w:pPr>
      <w:r w:rsidRPr="00F61902">
        <w:t>on one occasion evaluate works maintenance needs and priorities involving:</w:t>
      </w:r>
    </w:p>
    <w:p w:rsidR="00000000" w:rsidRPr="00F61902" w:rsidP="00F61902">
      <w:pPr>
        <w:pStyle w:val="ListBullet2"/>
      </w:pPr>
      <w:r w:rsidRPr="00F61902">
        <w:t>one of the following methods to identify required work:</w:t>
      </w:r>
    </w:p>
    <w:p w:rsidR="00000000" w:rsidRPr="00F61902" w:rsidP="00F61902">
      <w:pPr>
        <w:pStyle w:val="ListBullet3"/>
      </w:pPr>
      <w:r w:rsidRPr="00F61902">
        <w:t xml:space="preserve">park patrols </w:t>
      </w:r>
    </w:p>
    <w:p w:rsidR="00000000" w:rsidRPr="00F61902" w:rsidP="00F61902">
      <w:pPr>
        <w:pStyle w:val="ListBullet3"/>
      </w:pPr>
      <w:r w:rsidRPr="00F61902">
        <w:t xml:space="preserve">road patrols </w:t>
      </w:r>
    </w:p>
    <w:p w:rsidR="00000000" w:rsidRPr="00F61902" w:rsidP="00F61902">
      <w:pPr>
        <w:pStyle w:val="ListBullet3"/>
      </w:pPr>
      <w:r w:rsidRPr="00F61902">
        <w:t xml:space="preserve">surveys </w:t>
      </w:r>
    </w:p>
    <w:p w:rsidR="00000000" w:rsidRPr="00F61902" w:rsidP="00F61902">
      <w:pPr>
        <w:pStyle w:val="ListBullet3"/>
      </w:pPr>
      <w:r w:rsidRPr="00F61902">
        <w:t xml:space="preserve">pest and weed eradication or control programs </w:t>
      </w:r>
    </w:p>
    <w:p w:rsidR="00000000" w:rsidRPr="00F61902" w:rsidP="00F61902">
      <w:pPr>
        <w:pStyle w:val="ListBullet3"/>
      </w:pPr>
      <w:r w:rsidRPr="00F61902">
        <w:t xml:space="preserve">aerial surveillance </w:t>
      </w:r>
    </w:p>
    <w:p w:rsidR="00000000" w:rsidRPr="00F61902" w:rsidP="00F61902">
      <w:pPr>
        <w:pStyle w:val="ListBullet3"/>
      </w:pPr>
      <w:r w:rsidRPr="00F61902">
        <w:t>photography</w:t>
      </w:r>
    </w:p>
    <w:p w:rsidR="00000000" w:rsidRPr="00F61902" w:rsidP="00F61902">
      <w:pPr>
        <w:pStyle w:val="ListBullet2"/>
      </w:pPr>
      <w:r w:rsidRPr="00F61902">
        <w:t>responding to a customer complaint</w:t>
      </w:r>
    </w:p>
    <w:p w:rsidR="00000000" w:rsidRPr="00F61902" w:rsidP="00F61902">
      <w:pPr>
        <w:pStyle w:val="ListBullet2"/>
      </w:pPr>
      <w:r w:rsidRPr="00F61902">
        <w:t xml:space="preserve">reporting on identified maintenance requirements and recommending rectifications </w:t>
      </w:r>
    </w:p>
    <w:p w:rsidR="00000000" w:rsidRPr="00F61902" w:rsidP="00F61902">
      <w:pPr>
        <w:pStyle w:val="ListBullet2"/>
      </w:pPr>
      <w:r w:rsidRPr="00F61902">
        <w:t xml:space="preserve">deciding on and prioritising appropriate maintenance actions </w:t>
      </w:r>
    </w:p>
    <w:p w:rsidR="00000000" w:rsidRPr="00F61902" w:rsidP="00F61902">
      <w:pPr>
        <w:pStyle w:val="ListBullet2"/>
      </w:pPr>
      <w:r w:rsidRPr="00F61902">
        <w:t xml:space="preserve">meeting public safety and asset preservation requirements </w:t>
      </w:r>
    </w:p>
    <w:p w:rsidR="00000000" w:rsidRPr="00F61902" w:rsidP="00F61902">
      <w:pPr>
        <w:pStyle w:val="ListBullet2"/>
      </w:pPr>
      <w:r w:rsidRPr="00F61902">
        <w:t>maintaining accurate asset register records.</w:t>
      </w:r>
    </w:p>
    <w:p w:rsidR="00000000" w:rsidRPr="00F61902" w:rsidP="00F61902">
      <w:pPr>
        <w:pStyle w:val="AllowPageBreak"/>
      </w:pPr>
    </w:p>
    <w:p w:rsidR="00000000" w:rsidRPr="00F61902" w:rsidP="00F61902">
      <w:pPr>
        <w:pStyle w:val="Heading1"/>
      </w:pPr>
      <w:bookmarkStart w:id="3" w:name="O_1144672"/>
      <w:bookmarkEnd w:id="3"/>
      <w:r w:rsidRPr="00F61902">
        <w:t>Knowledge Evidence</w:t>
      </w:r>
    </w:p>
    <w:p w:rsidR="00000000" w:rsidRPr="00F61902" w:rsidP="00613CED">
      <w:pPr>
        <w:pStyle w:val="BodyText"/>
      </w:pPr>
      <w:r w:rsidRPr="00F61902">
        <w:t>Demonstrated knowledge required to complete the task</w:t>
      </w:r>
      <w:r w:rsidRPr="00F61902">
        <w:t>s outlined in elements and performance criteria of this unit:</w:t>
      </w:r>
    </w:p>
    <w:p w:rsidR="00000000" w:rsidRPr="00F61902" w:rsidP="00F61902">
      <w:pPr>
        <w:pStyle w:val="ListBullet"/>
      </w:pPr>
      <w:r w:rsidRPr="00F61902">
        <w:t>organisational policies and procedures applicable to evaluating works maintenance needs and priorities</w:t>
      </w:r>
    </w:p>
    <w:p w:rsidR="00000000" w:rsidRPr="00F61902" w:rsidP="00F61902">
      <w:pPr>
        <w:pStyle w:val="ListBullet"/>
      </w:pPr>
      <w:r w:rsidRPr="00F61902">
        <w:t xml:space="preserve">council structure and services in relation to maintenance works </w:t>
      </w:r>
    </w:p>
    <w:p w:rsidR="00000000" w:rsidRPr="00F61902" w:rsidP="00F61902">
      <w:pPr>
        <w:pStyle w:val="ListBullet"/>
      </w:pPr>
      <w:r w:rsidRPr="00F61902">
        <w:t xml:space="preserve">maintenance history of assets </w:t>
      </w:r>
    </w:p>
    <w:p w:rsidR="00000000" w:rsidRPr="00F61902" w:rsidP="00F61902">
      <w:pPr>
        <w:pStyle w:val="ListBullet"/>
      </w:pPr>
      <w:r w:rsidRPr="00F61902">
        <w:t xml:space="preserve">risk associated with the works and controls required to mitigate </w:t>
      </w:r>
    </w:p>
    <w:p w:rsidR="00000000" w:rsidRPr="00F61902" w:rsidP="00F61902">
      <w:pPr>
        <w:pStyle w:val="ListBullet"/>
      </w:pPr>
      <w:r w:rsidRPr="00F61902">
        <w:t xml:space="preserve">council asset network </w:t>
      </w:r>
    </w:p>
    <w:p w:rsidR="00000000" w:rsidRPr="00F61902" w:rsidP="00F61902">
      <w:pPr>
        <w:pStyle w:val="ListBullet"/>
      </w:pPr>
      <w:r w:rsidRPr="00F61902">
        <w:t xml:space="preserve">community needs and expectations in relation to maintenance needs and priorities </w:t>
      </w:r>
    </w:p>
    <w:p w:rsidR="00000000" w:rsidRPr="00F61902" w:rsidP="00F61902">
      <w:pPr>
        <w:pStyle w:val="ListBullet"/>
      </w:pPr>
      <w:r w:rsidRPr="00F61902">
        <w:t>faults and repair procedures</w:t>
      </w:r>
    </w:p>
    <w:p w:rsidR="00000000" w:rsidRPr="00F61902" w:rsidP="00F61902">
      <w:pPr>
        <w:pStyle w:val="ListBullet"/>
      </w:pPr>
      <w:r w:rsidRPr="00F61902">
        <w:t>asset life cycle:</w:t>
      </w:r>
    </w:p>
    <w:p w:rsidR="00000000" w:rsidRPr="00F61902" w:rsidP="00F61902">
      <w:pPr>
        <w:pStyle w:val="ListBullet2"/>
      </w:pPr>
      <w:r w:rsidRPr="00F61902">
        <w:t>life o</w:t>
      </w:r>
      <w:r w:rsidRPr="00F61902">
        <w:t>f an asset</w:t>
      </w:r>
    </w:p>
    <w:p w:rsidR="00000000" w:rsidRPr="00F61902" w:rsidP="00F61902">
      <w:pPr>
        <w:pStyle w:val="ListBullet2"/>
      </w:pPr>
      <w:r w:rsidRPr="00F61902">
        <w:t>treatments to extend life</w:t>
      </w:r>
    </w:p>
    <w:p w:rsidR="00000000" w:rsidRPr="00F61902" w:rsidP="00F61902">
      <w:pPr>
        <w:pStyle w:val="ListBullet2"/>
      </w:pPr>
      <w:r w:rsidRPr="00F61902">
        <w:t>value of asset</w:t>
      </w:r>
    </w:p>
    <w:p w:rsidR="00000000" w:rsidRPr="00F61902" w:rsidP="00F61902">
      <w:pPr>
        <w:pStyle w:val="ListBullet2"/>
      </w:pPr>
      <w:r w:rsidRPr="00F61902">
        <w:t>replacement value</w:t>
      </w:r>
    </w:p>
    <w:p w:rsidR="00000000" w:rsidRPr="00F61902" w:rsidP="00F61902">
      <w:pPr>
        <w:pStyle w:val="ListBullet2"/>
      </w:pPr>
      <w:r w:rsidRPr="00F61902">
        <w:t>asset disposal and renewal</w:t>
      </w:r>
    </w:p>
    <w:p w:rsidR="00000000" w:rsidRPr="00F61902" w:rsidP="00F61902">
      <w:pPr>
        <w:pStyle w:val="ListBullet"/>
      </w:pPr>
      <w:r w:rsidRPr="00F61902">
        <w:t xml:space="preserve">customer complaints system. </w:t>
      </w:r>
    </w:p>
    <w:p w:rsidR="00000000" w:rsidRPr="00F61902" w:rsidP="00F61902">
      <w:pPr>
        <w:pStyle w:val="AllowPageBreak"/>
      </w:pPr>
    </w:p>
    <w:p w:rsidR="00000000" w:rsidRPr="00F61902" w:rsidP="00F61902">
      <w:pPr>
        <w:pStyle w:val="Heading1"/>
      </w:pPr>
      <w:bookmarkStart w:id="4" w:name="O_1144673"/>
      <w:bookmarkEnd w:id="4"/>
      <w:r w:rsidRPr="00F61902">
        <w:t>Assessment Conditions</w:t>
      </w:r>
    </w:p>
    <w:p w:rsidR="00000000" w:rsidRPr="00F61902" w:rsidP="00613CED">
      <w:pPr>
        <w:pStyle w:val="BodyText"/>
      </w:pPr>
      <w:r w:rsidRPr="00F61902">
        <w:t>Skills must be demonstrated in the workplace or in a simulated work environment that reflects workplace conditions in a local government environment.</w:t>
      </w:r>
    </w:p>
    <w:p w:rsidR="00000000" w:rsidRPr="00F61902" w:rsidP="00613CED">
      <w:pPr>
        <w:pStyle w:val="BodyText"/>
      </w:pPr>
      <w:r w:rsidRPr="00F61902">
        <w:t>Assessment must ensure access to:</w:t>
      </w:r>
    </w:p>
    <w:p w:rsidR="00000000" w:rsidRPr="00F61902" w:rsidP="00F61902">
      <w:pPr>
        <w:pStyle w:val="ListBullet"/>
      </w:pPr>
      <w:r w:rsidRPr="00F61902">
        <w:t xml:space="preserve">organisational policies and procedures applicable to evaluating works </w:t>
      </w:r>
      <w:r w:rsidRPr="00F61902">
        <w:t>maintenance needs and priorities</w:t>
      </w:r>
    </w:p>
    <w:p w:rsidR="00000000" w:rsidRPr="00F61902" w:rsidP="00F61902">
      <w:pPr>
        <w:pStyle w:val="ListBullet"/>
      </w:pPr>
      <w:r w:rsidRPr="00F61902">
        <w:t xml:space="preserve">council asset register </w:t>
      </w:r>
    </w:p>
    <w:p w:rsidR="00000000" w:rsidRPr="00F61902" w:rsidP="00F61902">
      <w:pPr>
        <w:pStyle w:val="ListBullet"/>
      </w:pPr>
      <w:r w:rsidRPr="00F61902">
        <w:t>asset network</w:t>
      </w:r>
    </w:p>
    <w:p w:rsidR="00000000" w:rsidRPr="00F61902" w:rsidP="00F61902">
      <w:pPr>
        <w:pStyle w:val="ListBullet"/>
      </w:pPr>
      <w:r w:rsidRPr="00F61902">
        <w:t>customer complaints system.</w:t>
      </w:r>
    </w:p>
    <w:p w:rsidR="00000000" w:rsidRPr="00F61902" w:rsidP="00F61902">
      <w:pPr>
        <w:pStyle w:val="BodyText"/>
      </w:pPr>
    </w:p>
    <w:p w:rsidR="00000000" w:rsidRPr="00F61902" w:rsidP="00613CED">
      <w:pPr>
        <w:pStyle w:val="BodyText"/>
      </w:pPr>
      <w:r w:rsidRPr="00F61902">
        <w:t>Assessment must ensure use of:</w:t>
      </w:r>
    </w:p>
    <w:p w:rsidR="00000000" w:rsidRPr="00F61902" w:rsidP="00F61902">
      <w:pPr>
        <w:pStyle w:val="ListBullet"/>
      </w:pPr>
      <w:r w:rsidRPr="00F61902">
        <w:t>customers with a complaint related to works maintenance.</w:t>
      </w:r>
    </w:p>
    <w:p w:rsidR="00000000" w:rsidRPr="00F61902" w:rsidP="00F61902">
      <w:pPr>
        <w:pStyle w:val="BodyText"/>
      </w:pPr>
    </w:p>
    <w:p w:rsidR="00000000" w:rsidRPr="00F61902" w:rsidP="00613CED">
      <w:pPr>
        <w:pStyle w:val="BodyText"/>
      </w:pPr>
      <w:r w:rsidRPr="00F61902">
        <w:t>Assessors must satisfy the Standards for Registered Training Organ</w:t>
      </w:r>
      <w:r w:rsidRPr="00F61902">
        <w:t>isations</w:t>
      </w:r>
      <w:r>
        <w:t>’</w:t>
      </w:r>
      <w:r w:rsidRPr="00F61902">
        <w:t xml:space="preserve"> requirements for assessors.</w:t>
      </w:r>
    </w:p>
    <w:p w:rsidR="00000000" w:rsidRPr="00F61902" w:rsidP="00F61902">
      <w:pPr>
        <w:pStyle w:val="Heading1"/>
      </w:pPr>
      <w:bookmarkStart w:id="5" w:name="O_1144676"/>
      <w:bookmarkEnd w:id="5"/>
      <w:r w:rsidRPr="00F61902">
        <w:t>Links</w:t>
      </w:r>
    </w:p>
    <w:p w:rsidR="00000000" w:rsidRPr="00F61902" w:rsidP="00613CED">
      <w:pPr>
        <w:pStyle w:val="BodyText"/>
      </w:pPr>
      <w:r w:rsidRPr="00F61902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E55345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F61902" w:rsidP="00F61902"/>
    <w:sectPr w:rsidSect="00F619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9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902" w:rsidRPr="00613CED" w:rsidP="00613C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9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CED" w:rsidP="00F619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3CED" w:rsidP="00F619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13CED" w:rsidP="00F619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9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C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1902" w:rsidRPr="00613CED" w:rsidP="00613C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9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CED" w:rsidRPr="002D2AF8" w:rsidP="00F619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LGAOPS004 Evaluate works maintenance needs and priorities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613CED" w:rsidP="00F619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2A9E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5ED2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4E3A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9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19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19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19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19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19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19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19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19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19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19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1902"/>
  </w:style>
  <w:style w:type="character" w:customStyle="1" w:styleId="Heading1Char">
    <w:name w:val="Heading 1 Char"/>
    <w:basedOn w:val="DefaultParagraphFont"/>
    <w:link w:val="Heading1"/>
    <w:rsid w:val="00F619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19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19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190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6190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19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19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6190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619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19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19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19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19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19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19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19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19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19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19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19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19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19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19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19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19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19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19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19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1902"/>
    <w:rPr>
      <w:b/>
      <w:spacing w:val="0"/>
    </w:rPr>
  </w:style>
  <w:style w:type="paragraph" w:customStyle="1" w:styleId="SuperTitle">
    <w:name w:val="SuperTitle"/>
    <w:basedOn w:val="Title"/>
    <w:rsid w:val="00F619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19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19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19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19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19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19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19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19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19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19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19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1902"/>
    <w:rPr>
      <w:i/>
    </w:rPr>
  </w:style>
  <w:style w:type="paragraph" w:styleId="Caption">
    <w:name w:val="caption"/>
    <w:basedOn w:val="BodyText"/>
    <w:next w:val="Normal"/>
    <w:qFormat/>
    <w:rsid w:val="00F619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19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19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1902"/>
  </w:style>
  <w:style w:type="paragraph" w:styleId="TableofFigures">
    <w:name w:val="table of figures"/>
    <w:basedOn w:val="Normal"/>
    <w:next w:val="Normal"/>
    <w:semiHidden/>
    <w:rsid w:val="00F619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190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61902"/>
    <w:rPr>
      <w:rFonts w:ascii="Wingdings" w:hAnsi="Wingdings"/>
    </w:rPr>
  </w:style>
  <w:style w:type="paragraph" w:customStyle="1" w:styleId="TableHeading">
    <w:name w:val="Table Heading"/>
    <w:basedOn w:val="HeadingBase"/>
    <w:rsid w:val="00F619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1902"/>
    <w:rPr>
      <w:color w:val="0033CC"/>
      <w:u w:val="none"/>
    </w:rPr>
  </w:style>
  <w:style w:type="paragraph" w:customStyle="1" w:styleId="BodyTextRight">
    <w:name w:val="Body Text Right"/>
    <w:basedOn w:val="BodyText"/>
    <w:rsid w:val="00F619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19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190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19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19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19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1902"/>
    <w:rPr>
      <w:sz w:val="32"/>
    </w:rPr>
  </w:style>
  <w:style w:type="paragraph" w:customStyle="1" w:styleId="HeadingProcedure">
    <w:name w:val="Heading Procedure"/>
    <w:basedOn w:val="HeadingBase"/>
    <w:next w:val="Normal"/>
    <w:rsid w:val="00F619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1902"/>
    <w:pPr>
      <w:spacing w:before="60" w:after="60"/>
    </w:pPr>
  </w:style>
  <w:style w:type="paragraph" w:styleId="ListContinue">
    <w:name w:val="List Continue"/>
    <w:basedOn w:val="List"/>
    <w:rsid w:val="00F61902"/>
    <w:pPr>
      <w:ind w:firstLine="0"/>
    </w:pPr>
  </w:style>
  <w:style w:type="paragraph" w:customStyle="1" w:styleId="ListNote">
    <w:name w:val="List Note"/>
    <w:basedOn w:val="List"/>
    <w:rsid w:val="00F619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19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19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1902"/>
    <w:rPr>
      <w:rFonts w:ascii="Courier New" w:hAnsi="Courier New"/>
    </w:rPr>
  </w:style>
  <w:style w:type="paragraph" w:customStyle="1" w:styleId="NoteBullet">
    <w:name w:val="Note Bullet"/>
    <w:basedOn w:val="Note"/>
    <w:rsid w:val="00F619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19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19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19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190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619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19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1902"/>
    <w:rPr>
      <w:b/>
      <w:smallCaps/>
    </w:rPr>
  </w:style>
  <w:style w:type="paragraph" w:customStyle="1" w:styleId="TableListNumber">
    <w:name w:val="Table List Number"/>
    <w:basedOn w:val="ListNumber"/>
    <w:rsid w:val="00F619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19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1902"/>
    <w:pPr>
      <w:numPr>
        <w:numId w:val="10"/>
      </w:numPr>
    </w:pPr>
  </w:style>
  <w:style w:type="paragraph" w:customStyle="1" w:styleId="ListAlpha2">
    <w:name w:val="List Alpha 2"/>
    <w:basedOn w:val="List2"/>
    <w:rsid w:val="00F61902"/>
    <w:pPr>
      <w:numPr>
        <w:numId w:val="9"/>
      </w:numPr>
    </w:pPr>
  </w:style>
  <w:style w:type="paragraph" w:styleId="List2">
    <w:name w:val="List 2"/>
    <w:basedOn w:val="BodyText"/>
    <w:rsid w:val="00F619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19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19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190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6190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61902"/>
    <w:pPr>
      <w:numPr>
        <w:numId w:val="5"/>
      </w:numPr>
    </w:pPr>
  </w:style>
  <w:style w:type="paragraph" w:styleId="ListContinue2">
    <w:name w:val="List Continue 2"/>
    <w:basedOn w:val="List2"/>
    <w:rsid w:val="00F61902"/>
    <w:pPr>
      <w:ind w:firstLine="0"/>
    </w:pPr>
  </w:style>
  <w:style w:type="paragraph" w:styleId="ListContinue3">
    <w:name w:val="List Continue 3"/>
    <w:basedOn w:val="List3"/>
    <w:rsid w:val="00F61902"/>
    <w:pPr>
      <w:ind w:left="1021" w:firstLine="0"/>
    </w:pPr>
  </w:style>
  <w:style w:type="paragraph" w:styleId="ListContinue4">
    <w:name w:val="List Continue 4"/>
    <w:basedOn w:val="List4"/>
    <w:rsid w:val="00F61902"/>
    <w:pPr>
      <w:ind w:firstLine="0"/>
    </w:pPr>
  </w:style>
  <w:style w:type="paragraph" w:styleId="ListContinue5">
    <w:name w:val="List Continue 5"/>
    <w:basedOn w:val="List5"/>
    <w:rsid w:val="00F61902"/>
    <w:pPr>
      <w:ind w:firstLine="0"/>
    </w:pPr>
  </w:style>
  <w:style w:type="paragraph" w:styleId="ListNumber3">
    <w:name w:val="List Number 3"/>
    <w:basedOn w:val="List3"/>
    <w:rsid w:val="00F61902"/>
    <w:pPr>
      <w:numPr>
        <w:numId w:val="6"/>
      </w:numPr>
    </w:pPr>
  </w:style>
  <w:style w:type="paragraph" w:styleId="ListNumber4">
    <w:name w:val="List Number 4"/>
    <w:basedOn w:val="List4"/>
    <w:rsid w:val="00F61902"/>
    <w:pPr>
      <w:numPr>
        <w:numId w:val="7"/>
      </w:numPr>
    </w:pPr>
  </w:style>
  <w:style w:type="paragraph" w:styleId="ListNumber5">
    <w:name w:val="List Number 5"/>
    <w:basedOn w:val="List5"/>
    <w:rsid w:val="00F61902"/>
    <w:pPr>
      <w:numPr>
        <w:numId w:val="8"/>
      </w:numPr>
    </w:pPr>
  </w:style>
  <w:style w:type="paragraph" w:styleId="BlockText">
    <w:name w:val="Block Text"/>
    <w:basedOn w:val="Normal"/>
    <w:rsid w:val="00F619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19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1902"/>
    <w:rPr>
      <w:sz w:val="16"/>
      <w:vertAlign w:val="superscript"/>
    </w:rPr>
  </w:style>
  <w:style w:type="character" w:customStyle="1" w:styleId="Symbols">
    <w:name w:val="Symbols"/>
    <w:basedOn w:val="DefaultParagraphFont"/>
    <w:rsid w:val="00F61902"/>
    <w:rPr>
      <w:rFonts w:ascii="Symbol" w:hAnsi="Symbol"/>
    </w:rPr>
  </w:style>
  <w:style w:type="character" w:customStyle="1" w:styleId="MenuOptions">
    <w:name w:val="Menu Options"/>
    <w:basedOn w:val="DefaultParagraphFont"/>
    <w:rsid w:val="00F619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1902"/>
    <w:rPr>
      <w:b/>
    </w:rPr>
  </w:style>
  <w:style w:type="character" w:customStyle="1" w:styleId="Underlined">
    <w:name w:val="Underlined"/>
    <w:basedOn w:val="DefaultParagraphFont"/>
    <w:rsid w:val="00F61902"/>
    <w:rPr>
      <w:u w:val="single"/>
    </w:rPr>
  </w:style>
  <w:style w:type="paragraph" w:customStyle="1" w:styleId="TableBodyTextRight">
    <w:name w:val="Table Body Text Right"/>
    <w:basedOn w:val="TableBodyText"/>
    <w:rsid w:val="00F619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1902"/>
    <w:rPr>
      <w:sz w:val="18"/>
    </w:rPr>
  </w:style>
  <w:style w:type="paragraph" w:customStyle="1" w:styleId="BodySmallRight">
    <w:name w:val="Body Small Right"/>
    <w:basedOn w:val="BodyTextRight"/>
    <w:rsid w:val="00F61902"/>
    <w:rPr>
      <w:sz w:val="18"/>
      <w:szCs w:val="18"/>
    </w:rPr>
  </w:style>
  <w:style w:type="paragraph" w:customStyle="1" w:styleId="MarginEdition">
    <w:name w:val="Margin Edition"/>
    <w:basedOn w:val="MarginNote"/>
    <w:rsid w:val="00F619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1902"/>
    <w:rPr>
      <w:sz w:val="2"/>
      <w:szCs w:val="2"/>
    </w:rPr>
  </w:style>
  <w:style w:type="character" w:customStyle="1" w:styleId="Small">
    <w:name w:val="Small"/>
    <w:basedOn w:val="DefaultParagraphFont"/>
    <w:rsid w:val="00F61902"/>
    <w:rPr>
      <w:sz w:val="16"/>
    </w:rPr>
  </w:style>
  <w:style w:type="paragraph" w:customStyle="1" w:styleId="WideTable">
    <w:name w:val="Wide Table"/>
    <w:basedOn w:val="Normal"/>
    <w:rsid w:val="00F619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1902"/>
  </w:style>
  <w:style w:type="paragraph" w:styleId="Quote">
    <w:name w:val="Quote"/>
    <w:basedOn w:val="Heading1"/>
    <w:link w:val="QuoteChar"/>
    <w:qFormat/>
    <w:rsid w:val="00F619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19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1902"/>
    <w:pPr>
      <w:pageBreakBefore/>
    </w:pPr>
  </w:style>
  <w:style w:type="paragraph" w:customStyle="1" w:styleId="Border">
    <w:name w:val="Border"/>
    <w:basedOn w:val="Normal"/>
    <w:qFormat/>
    <w:rsid w:val="00F619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19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9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9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19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19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19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19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19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1902"/>
    <w:rPr>
      <w:u w:val="single"/>
    </w:rPr>
  </w:style>
  <w:style w:type="character" w:customStyle="1" w:styleId="BoldandItalics">
    <w:name w:val="Bold and Italics"/>
    <w:qFormat/>
    <w:rsid w:val="00F61902"/>
    <w:rPr>
      <w:b/>
      <w:i/>
      <w:u w:val="none"/>
    </w:rPr>
  </w:style>
  <w:style w:type="paragraph" w:styleId="BalloonText">
    <w:name w:val="Balloon Text"/>
    <w:basedOn w:val="Normal"/>
    <w:link w:val="BalloonTextChar"/>
    <w:rsid w:val="00F61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19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19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19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19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19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1902"/>
    <w:pPr>
      <w:spacing w:before="0" w:after="0"/>
    </w:pPr>
  </w:style>
  <w:style w:type="paragraph" w:customStyle="1" w:styleId="BodyTextBold">
    <w:name w:val="Body Text Bold"/>
    <w:basedOn w:val="BodyText"/>
    <w:qFormat/>
    <w:rsid w:val="00F61902"/>
    <w:rPr>
      <w:b/>
    </w:rPr>
  </w:style>
  <w:style w:type="character" w:styleId="Hyperlink">
    <w:name w:val="Hyperlink"/>
    <w:basedOn w:val="DefaultParagraphFont"/>
    <w:uiPriority w:val="99"/>
    <w:unhideWhenUsed/>
    <w:rsid w:val="00613C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2165</Characters>
  <Application>Microsoft Office Word</Application>
  <DocSecurity>0</DocSecurity>
  <Lines>72</Lines>
  <Paragraphs>57</Paragraphs>
  <ScaleCrop>false</ScaleCrop>
  <Company>Author-it Software Corporation Ltd.</Company>
  <LinksUpToDate>false</LinksUpToDate>
  <CharactersWithSpaces>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LGAOPS004 Evaluate works maintenance needs and priorities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2021-02-10T07:32:00Z</dcterms:created>
  <dcterms:modified xsi:type="dcterms:W3CDTF">2021-02-10T07:32:00Z</dcterms:modified>
</cp:coreProperties>
</file>