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765" w:rsidP="003E4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ICT80110 Graduate Diploma of Telecommunications Network Engineering</w:t>
      </w:r>
      <w:r>
        <w:fldChar w:fldCharType="end"/>
      </w:r>
    </w:p>
    <w:p w:rsidR="003E4765" w:rsidP="003E4765">
      <w:pPr>
        <w:pStyle w:val="Version"/>
        <w:sectPr w:rsidSect="002F0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001E" w:rsidP="002F001E">
      <w:pPr>
        <w:pStyle w:val="SuperHeading"/>
      </w:pPr>
      <w:r w:rsidRPr="002F001E">
        <w:t>ICT80110 Vocational Graduate Diploma of Telecommunications Network Engineering</w:t>
      </w:r>
    </w:p>
    <w:p w:rsidR="00000000" w:rsidRPr="002F001E" w:rsidP="002F001E">
      <w:pPr>
        <w:pStyle w:val="Heading1"/>
      </w:pPr>
      <w:bookmarkStart w:id="1" w:name="O_641256"/>
      <w:bookmarkEnd w:id="1"/>
      <w:r w:rsidRPr="002F0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BodyText"/>
            </w:pPr>
            <w:r w:rsidRPr="002F001E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rPr>
                <w:rStyle w:val="SpecialBold"/>
              </w:rPr>
              <w:t>Comments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BodyText"/>
            </w:pPr>
            <w:r w:rsidRPr="002F001E">
              <w:t xml:space="preserve">This version first released with </w:t>
            </w:r>
            <w:r w:rsidRPr="002F001E">
              <w:rPr>
                <w:rStyle w:val="Emphasis"/>
              </w:rPr>
              <w:t>ICT10 Integrated Telecommunications Training Package Version 3.0</w:t>
            </w:r>
            <w:r w:rsidRPr="002F001E">
              <w:t>.</w:t>
            </w:r>
          </w:p>
          <w:p w:rsidR="00000000" w:rsidRPr="002F001E" w:rsidP="002F001E">
            <w:pPr>
              <w:pStyle w:val="BodyText"/>
            </w:pPr>
          </w:p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Units updated to current versions.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BodyText"/>
            </w:pPr>
            <w:r w:rsidRPr="002F001E">
              <w:t xml:space="preserve">This version first released with </w:t>
            </w:r>
            <w:r w:rsidRPr="002F001E">
              <w:rPr>
                <w:rStyle w:val="Emphasis"/>
              </w:rPr>
              <w:t>ICT10 Integrated Telecommunications Training Package Version 1.0</w:t>
            </w:r>
            <w:r w:rsidRPr="002F001E">
              <w:t>.</w:t>
            </w:r>
          </w:p>
        </w:tc>
      </w:tr>
    </w:tbl>
    <w:p w:rsidR="00000000" w:rsidRPr="002F001E" w:rsidP="002F001E">
      <w:pPr>
        <w:pStyle w:val="BodyText"/>
      </w:pPr>
    </w:p>
    <w:p w:rsidR="00000000" w:rsidRPr="002F001E" w:rsidP="002F001E">
      <w:pPr>
        <w:pStyle w:val="AllowPageBreak"/>
      </w:pPr>
    </w:p>
    <w:p w:rsidR="00000000" w:rsidRPr="002F001E" w:rsidP="002F001E">
      <w:pPr>
        <w:pStyle w:val="Heading1"/>
      </w:pPr>
      <w:bookmarkStart w:id="2" w:name="O_641255"/>
      <w:bookmarkEnd w:id="2"/>
      <w:r w:rsidRPr="002F001E">
        <w:t>Description</w:t>
      </w:r>
    </w:p>
    <w:p w:rsidR="00000000" w:rsidRPr="002F001E" w:rsidP="002F001E">
      <w:pPr>
        <w:pStyle w:val="BodyText"/>
      </w:pPr>
      <w:r w:rsidRPr="002F001E">
        <w:t>This qualification reflects the role of an individual involving a very high leve</w:t>
      </w:r>
      <w:r w:rsidRPr="002F001E">
        <w:t>l of technical management skills and knowledge in telecommunications networks and systems who can: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ListBullet"/>
      </w:pPr>
      <w:r w:rsidRPr="002F001E">
        <w:t>apply numerical computations and simulation to produce engineering solutions</w:t>
      </w:r>
    </w:p>
    <w:p w:rsidR="00000000" w:rsidRPr="002F001E" w:rsidP="002F001E">
      <w:pPr>
        <w:pStyle w:val="ListBullet"/>
      </w:pPr>
      <w:r w:rsidRPr="002F001E">
        <w:t>investigate the application of cloud networks in telecommunications switching</w:t>
      </w:r>
    </w:p>
    <w:p w:rsidR="00000000" w:rsidRPr="002F001E" w:rsidP="002F001E">
      <w:pPr>
        <w:pStyle w:val="ListBullet"/>
      </w:pPr>
      <w:r w:rsidRPr="002F001E">
        <w:t>evaluate and apply digital signal processing (DSP) to communications system</w:t>
      </w:r>
    </w:p>
    <w:p w:rsidR="00000000" w:rsidRPr="002F001E" w:rsidP="002F001E">
      <w:pPr>
        <w:pStyle w:val="ListBullet"/>
      </w:pPr>
      <w:r w:rsidRPr="002F001E">
        <w:t>analyse cellular and satellite systems</w:t>
      </w:r>
    </w:p>
    <w:p w:rsidR="003E4765" w:rsidP="002F001E">
      <w:pPr>
        <w:pStyle w:val="ListBullet"/>
      </w:pPr>
      <w:r w:rsidRPr="002F001E">
        <w:t>evaluate and use telecommunications management networks diagnose problems and provide network management support.</w:t>
      </w:r>
    </w:p>
    <w:p w:rsidR="003E4765" w:rsidP="002F001E">
      <w:pPr>
        <w:pStyle w:val="ListBulle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Job Roles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 xml:space="preserve">Job roles and </w:t>
      </w:r>
      <w:r w:rsidRPr="002F001E">
        <w:t>titles vary across different sectors of the industry. Possible job titles relevant to this qualification include: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ListBullet"/>
      </w:pPr>
      <w:r w:rsidRPr="002F001E">
        <w:t>network specialist</w:t>
      </w:r>
    </w:p>
    <w:p w:rsidR="00000000" w:rsidRPr="002F001E" w:rsidP="002F001E">
      <w:pPr>
        <w:pStyle w:val="ListBullet"/>
      </w:pPr>
      <w:r w:rsidRPr="002F001E">
        <w:t>network technology specialist</w:t>
      </w:r>
    </w:p>
    <w:p w:rsidR="00000000" w:rsidRPr="002F001E" w:rsidP="002F001E">
      <w:pPr>
        <w:pStyle w:val="ListBullet"/>
      </w:pPr>
      <w:r w:rsidRPr="002F001E">
        <w:t>solutions engineer</w:t>
      </w:r>
    </w:p>
    <w:p w:rsidR="00000000" w:rsidRPr="002F001E" w:rsidP="002F001E">
      <w:pPr>
        <w:pStyle w:val="ListBullet"/>
      </w:pPr>
      <w:r w:rsidRPr="002F001E">
        <w:t>system engineer</w:t>
      </w:r>
    </w:p>
    <w:p w:rsidR="00000000" w:rsidRPr="002F001E" w:rsidP="002F001E">
      <w:pPr>
        <w:pStyle w:val="ListBullet"/>
      </w:pPr>
      <w:r w:rsidRPr="002F001E">
        <w:t>telecommunications manager</w:t>
      </w:r>
    </w:p>
    <w:p w:rsidR="003E4765" w:rsidP="002F001E">
      <w:pPr>
        <w:pStyle w:val="ListBullet"/>
      </w:pPr>
      <w:r w:rsidRPr="002F001E">
        <w:t>telecommunications network en</w:t>
      </w:r>
      <w:r w:rsidRPr="002F001E">
        <w:t>gineer.</w:t>
      </w:r>
    </w:p>
    <w:p w:rsidR="003E4765" w:rsidP="002F001E">
      <w:pPr>
        <w:pStyle w:val="ListBulle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Prerequisite units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There are no prerequisite requirements for individual units of competency.</w:t>
      </w:r>
    </w:p>
    <w:p w:rsidR="00000000" w:rsidRPr="002F001E" w:rsidP="002F001E">
      <w:pPr>
        <w:pStyle w:val="AllowPageBreak"/>
      </w:pPr>
    </w:p>
    <w:p w:rsidR="00000000" w:rsidRPr="002F001E" w:rsidP="002F001E">
      <w:pPr>
        <w:pStyle w:val="Heading1"/>
      </w:pPr>
      <w:bookmarkStart w:id="3" w:name="O_641254"/>
      <w:bookmarkEnd w:id="3"/>
      <w:r w:rsidRPr="002F001E">
        <w:t>Pathways Information</w:t>
      </w:r>
    </w:p>
    <w:p w:rsidR="00000000" w:rsidRPr="002F001E" w:rsidP="002F001E">
      <w:pPr>
        <w:pStyle w:val="BodyText"/>
      </w:pPr>
      <w:r w:rsidRPr="002F001E">
        <w:rPr>
          <w:rStyle w:val="SpecialBold"/>
        </w:rPr>
        <w:t>Pathways into the qualification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Candidates may enter this qualification through a number of entry points demonstrating potential to undertake study at graduate level, including from: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ListBullet"/>
      </w:pPr>
      <w:r w:rsidRPr="002F001E">
        <w:t>the ICT70110 Vocational Graduate Certificate in Telecommunications Network Engineering or another relev</w:t>
      </w:r>
      <w:r w:rsidRPr="002F001E">
        <w:t>ant accredited Training Package qualification or relevant accredited course</w:t>
      </w:r>
    </w:p>
    <w:p w:rsidR="00000000" w:rsidRPr="002F001E" w:rsidP="002F001E">
      <w:pPr>
        <w:pStyle w:val="BodyText"/>
      </w:pPr>
      <w:r w:rsidRPr="002F001E">
        <w:t>or</w:t>
      </w:r>
    </w:p>
    <w:p w:rsidR="00000000" w:rsidRPr="002F001E" w:rsidP="002F001E">
      <w:pPr>
        <w:pStyle w:val="ListBullet"/>
      </w:pPr>
      <w:r w:rsidRPr="002F001E">
        <w:t>a relevant Advanced Diploma or Diploma, or a relevant Certificate IV or Certificate III together with significant relevant vocational practice</w:t>
      </w:r>
    </w:p>
    <w:p w:rsidR="00000000" w:rsidRPr="002F001E" w:rsidP="002F001E">
      <w:pPr>
        <w:pStyle w:val="BodyText"/>
      </w:pPr>
      <w:r w:rsidRPr="002F001E">
        <w:t>or</w:t>
      </w:r>
    </w:p>
    <w:p w:rsidR="00000000" w:rsidRPr="002F001E" w:rsidP="002F001E">
      <w:pPr>
        <w:pStyle w:val="ListBullet"/>
      </w:pPr>
      <w:r w:rsidRPr="002F001E">
        <w:t>a higher education qualificat</w:t>
      </w:r>
      <w:r w:rsidRPr="002F001E">
        <w:t>ion, together with relevant vocational practice</w:t>
      </w:r>
    </w:p>
    <w:p w:rsidR="00000000" w:rsidRPr="002F001E" w:rsidP="002F001E">
      <w:pPr>
        <w:pStyle w:val="BodyText"/>
      </w:pPr>
      <w:r w:rsidRPr="002F001E">
        <w:t>or</w:t>
      </w:r>
    </w:p>
    <w:p w:rsidR="00000000" w:rsidRPr="002F001E" w:rsidP="002F001E">
      <w:pPr>
        <w:pStyle w:val="ListBullet"/>
      </w:pPr>
      <w:r w:rsidRPr="002F001E">
        <w:t>relevant extensive vocational practice, without formal qualifications.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Pathways from the qualification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After achieving the ICT80110 Vocational Graduate Diploma of Telecommunications Network Engineering,</w:t>
      </w:r>
      <w:r w:rsidRPr="002F001E">
        <w:t xml:space="preserve"> candidates seeking to develop more specialised technical skills and knowledge may seek articulation into a university program.</w:t>
      </w:r>
    </w:p>
    <w:p w:rsidR="00000000" w:rsidRPr="002F001E" w:rsidP="002F001E">
      <w:pPr>
        <w:pStyle w:val="AllowPageBreak"/>
      </w:pPr>
    </w:p>
    <w:p w:rsidR="00000000" w:rsidRPr="002F001E" w:rsidP="002F001E">
      <w:pPr>
        <w:pStyle w:val="Heading1"/>
      </w:pPr>
      <w:bookmarkStart w:id="4" w:name="O_641253"/>
      <w:bookmarkEnd w:id="4"/>
      <w:r w:rsidRPr="002F001E">
        <w:t>Licensing/Regulatory Information</w:t>
      </w:r>
    </w:p>
    <w:p w:rsidR="00000000" w:rsidRPr="002F001E" w:rsidP="002F001E">
      <w:pPr>
        <w:pStyle w:val="BodyText"/>
      </w:pPr>
      <w:r w:rsidRPr="002F001E">
        <w:t>All training programs must be conducted with the reference to the regulatory r</w:t>
      </w:r>
      <w:r w:rsidRPr="002F001E">
        <w:t>egime of the prevailing statutory authority (currently ACMA).</w:t>
      </w:r>
    </w:p>
    <w:p w:rsidR="00000000" w:rsidRPr="002F001E" w:rsidP="002F001E">
      <w:pPr>
        <w:pStyle w:val="AllowPageBreak"/>
      </w:pPr>
    </w:p>
    <w:p w:rsidR="00000000" w:rsidRPr="002F001E" w:rsidP="002F001E">
      <w:pPr>
        <w:pStyle w:val="Heading1"/>
      </w:pPr>
      <w:bookmarkStart w:id="5" w:name="O_641252"/>
      <w:bookmarkEnd w:id="5"/>
      <w:r w:rsidRPr="002F001E">
        <w:t>Entry Requirements</w:t>
      </w:r>
    </w:p>
    <w:p w:rsidR="00000000" w:rsidRPr="002F001E" w:rsidP="002F001E">
      <w:pPr>
        <w:pStyle w:val="BodyText"/>
      </w:pPr>
      <w:r w:rsidRPr="002F001E">
        <w:t>There are no entry requirements for this qualification.</w:t>
      </w:r>
    </w:p>
    <w:p w:rsidR="00000000" w:rsidRPr="002F001E" w:rsidP="002F001E">
      <w:pPr>
        <w:pStyle w:val="AllowPageBreak"/>
      </w:pPr>
    </w:p>
    <w:p w:rsidR="00000000" w:rsidRPr="002F001E" w:rsidP="002F001E">
      <w:pPr>
        <w:pStyle w:val="Heading1"/>
      </w:pPr>
      <w:bookmarkStart w:id="6" w:name="O_641251"/>
      <w:bookmarkEnd w:id="6"/>
      <w:r w:rsidRPr="002F001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120"/>
      </w:tblGrid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BodyText"/>
            </w:pPr>
            <w:r w:rsidRPr="002F001E">
              <w:rPr>
                <w:rStyle w:val="SpecialBold"/>
              </w:rPr>
              <w:t>Employability 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rPr>
                <w:rStyle w:val="SpecialBold"/>
              </w:rPr>
              <w:t>Industry</w:t>
            </w:r>
            <w:r w:rsidRPr="002F001E">
              <w:t>/</w:t>
            </w:r>
            <w:r w:rsidRPr="002F001E">
              <w:rPr>
                <w:rStyle w:val="SpecialBold"/>
              </w:rPr>
              <w:t>enterprise requirements for this qualification include</w:t>
            </w:r>
            <w:r w:rsidRPr="002F001E">
              <w:t>: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Communication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>determining options to rectify faults and discussing them with customer so that necessary action is determined</w:t>
            </w:r>
          </w:p>
          <w:p w:rsidR="00000000" w:rsidRPr="002F001E" w:rsidP="002F001E">
            <w:pPr>
              <w:pStyle w:val="ListBullet"/>
            </w:pPr>
            <w:r w:rsidRPr="002F001E">
              <w:t xml:space="preserve">documenting test methods and results </w:t>
            </w:r>
          </w:p>
          <w:p w:rsidR="00000000" w:rsidRPr="002F001E" w:rsidP="002F001E">
            <w:pPr>
              <w:pStyle w:val="ListBullet"/>
            </w:pPr>
            <w:r w:rsidRPr="002F001E">
              <w:t>making a complete check of installa</w:t>
            </w:r>
            <w:r w:rsidRPr="002F001E">
              <w:t>tion against installation plans</w:t>
            </w:r>
          </w:p>
          <w:p w:rsidR="00000000" w:rsidRPr="002F001E" w:rsidP="002F001E">
            <w:pPr>
              <w:pStyle w:val="ListBullet"/>
            </w:pPr>
            <w:r w:rsidRPr="002F001E">
              <w:t>reading, interpreting and using equipment/system manuals and specifications and relevant enterprise policy and documentation</w:t>
            </w:r>
          </w:p>
          <w:p w:rsidR="00000000" w:rsidRPr="002F001E" w:rsidP="002F001E">
            <w:pPr>
              <w:pStyle w:val="ListBullet"/>
            </w:pPr>
            <w:r w:rsidRPr="002F001E">
              <w:t>conveying information to clients, colleagues and other site personnel</w:t>
            </w:r>
          </w:p>
          <w:p w:rsidR="00000000" w:rsidP="002F001E">
            <w:pPr>
              <w:pStyle w:val="ListBullet"/>
              <w:rPr>
                <w:lang w:val="en-NZ"/>
              </w:rPr>
            </w:pPr>
            <w:r w:rsidRPr="002F001E">
              <w:t>providing feedback to customers on operating the equipment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Teamwork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>identifying members and roles of team</w:t>
            </w:r>
          </w:p>
          <w:p w:rsidR="00000000" w:rsidRPr="002F001E" w:rsidP="002F001E">
            <w:pPr>
              <w:pStyle w:val="ListBullet"/>
            </w:pPr>
            <w:r w:rsidRPr="002F001E">
              <w:t>identifying and contributing to team tasks and goals</w:t>
            </w:r>
          </w:p>
          <w:p w:rsidR="00000000" w:rsidRPr="002F001E" w:rsidP="002F001E">
            <w:pPr>
              <w:pStyle w:val="ListBullet"/>
            </w:pPr>
            <w:r w:rsidRPr="002F001E">
              <w:t xml:space="preserve">recognising and responding positively to conflict within team </w:t>
            </w:r>
          </w:p>
          <w:p w:rsidR="00000000" w:rsidRPr="002F001E" w:rsidP="002F001E">
            <w:pPr>
              <w:pStyle w:val="ListBullet"/>
            </w:pPr>
            <w:r w:rsidRPr="002F001E">
              <w:t>working with team members to wor</w:t>
            </w:r>
            <w:r w:rsidRPr="002F001E">
              <w:t>k with clients and install equipment</w:t>
            </w:r>
          </w:p>
          <w:p w:rsidR="00000000" w:rsidRPr="002F001E" w:rsidP="002F001E">
            <w:pPr>
              <w:pStyle w:val="ListBullet"/>
            </w:pPr>
            <w:r w:rsidRPr="002F001E">
              <w:t>relating personal role to the industry</w:t>
            </w:r>
          </w:p>
          <w:p w:rsidR="00000000" w:rsidRPr="002F001E" w:rsidP="002F001E">
            <w:pPr>
              <w:pStyle w:val="ListBullet"/>
            </w:pPr>
            <w:r w:rsidRPr="002F001E">
              <w:t>participating in a team structure by identifying team members, tasks and goals and recognising and responding positively to conflict</w:t>
            </w:r>
          </w:p>
          <w:p w:rsidR="00000000" w:rsidRPr="002F001E" w:rsidP="002F001E">
            <w:pPr>
              <w:pStyle w:val="ListBullet"/>
            </w:pPr>
            <w:r w:rsidRPr="002F001E">
              <w:t>applying interpersonal skills with clients, emp</w:t>
            </w:r>
            <w:r w:rsidRPr="002F001E">
              <w:t>loyer, supervisors, work associates, team members and other contractors</w:t>
            </w:r>
          </w:p>
          <w:p w:rsidR="00000000" w:rsidP="002F001E">
            <w:pPr>
              <w:pStyle w:val="ListBullet"/>
              <w:rPr>
                <w:lang w:val="en-NZ"/>
              </w:rPr>
            </w:pPr>
            <w:r w:rsidRPr="002F001E">
              <w:t>giving and receiving feedback to assist in meeting team and organisation goals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Problem solving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>ranking causes of problems, working from system-wide impacts to specific impacts</w:t>
            </w:r>
          </w:p>
          <w:p w:rsidR="00000000" w:rsidRPr="002F001E" w:rsidP="002F001E">
            <w:pPr>
              <w:pStyle w:val="ListBullet"/>
            </w:pPr>
            <w:r w:rsidRPr="002F001E">
              <w:t>diagno</w:t>
            </w:r>
            <w:r w:rsidRPr="002F001E">
              <w:t>sing network security problems to secure the network</w:t>
            </w:r>
          </w:p>
          <w:p w:rsidR="00000000" w:rsidRPr="002F001E" w:rsidP="002F001E">
            <w:pPr>
              <w:pStyle w:val="ListBullet"/>
            </w:pPr>
            <w:r w:rsidRPr="002F001E">
              <w:t>identifying barriers to installation and developing strategies to overcome them within time and budget restrictions</w:t>
            </w:r>
          </w:p>
          <w:p w:rsidR="00000000" w:rsidRPr="002F001E" w:rsidP="002F001E">
            <w:pPr>
              <w:pStyle w:val="ListBullet"/>
            </w:pPr>
            <w:r w:rsidRPr="002F001E">
              <w:t>identifying faults or optimisation options</w:t>
            </w:r>
          </w:p>
          <w:p w:rsidR="00000000" w:rsidRPr="002F001E" w:rsidP="002F001E">
            <w:pPr>
              <w:pStyle w:val="ListBullet"/>
            </w:pPr>
            <w:r w:rsidRPr="002F001E">
              <w:t>rectifying faults and adjusting system to optimal operation</w:t>
            </w:r>
          </w:p>
          <w:p w:rsidR="00000000" w:rsidRPr="002F001E" w:rsidP="002F001E">
            <w:pPr>
              <w:pStyle w:val="ListBullet"/>
            </w:pPr>
            <w:r w:rsidRPr="002F001E">
              <w:t>determining cable routes taking into account building services, safety, industry codes and practices, and customer requirements</w:t>
            </w:r>
          </w:p>
          <w:p w:rsidR="00000000" w:rsidP="002F001E">
            <w:pPr>
              <w:pStyle w:val="ListBullet"/>
              <w:rPr>
                <w:lang w:val="en-NZ"/>
              </w:rPr>
            </w:pPr>
            <w:r w:rsidRPr="002F001E">
              <w:t>following up promptly on difficulties and known problem areas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Initi</w:t>
            </w:r>
            <w:r w:rsidRPr="002F001E">
              <w:t>ative and enterprise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>prioritising urgent requests and acting according to organisational guidelines</w:t>
            </w:r>
          </w:p>
          <w:p w:rsidR="00000000" w:rsidRPr="002F001E" w:rsidP="002F001E">
            <w:pPr>
              <w:pStyle w:val="ListBullet"/>
            </w:pPr>
            <w:r w:rsidRPr="002F001E">
              <w:t>identifying barriers to installation and developing strategies to overcome them within time and budget restrictions</w:t>
            </w:r>
          </w:p>
          <w:p w:rsidR="00000000" w:rsidRPr="002F001E" w:rsidP="002F001E">
            <w:pPr>
              <w:pStyle w:val="ListBullet"/>
            </w:pPr>
            <w:r w:rsidRPr="002F001E">
              <w:t>adapting plan to suit specific features</w:t>
            </w:r>
            <w:r w:rsidRPr="002F001E">
              <w:t xml:space="preserve"> of site</w:t>
            </w:r>
          </w:p>
          <w:p w:rsidR="00000000" w:rsidRPr="002F001E" w:rsidP="002F001E">
            <w:pPr>
              <w:pStyle w:val="ListBullet"/>
            </w:pPr>
            <w:r w:rsidRPr="002F001E">
              <w:t>identifying issues and possible solutions within established guidelines</w:t>
            </w:r>
          </w:p>
          <w:p w:rsidR="00000000" w:rsidP="002F001E">
            <w:pPr>
              <w:pStyle w:val="ListBullet"/>
              <w:rPr>
                <w:lang w:val="en-NZ"/>
              </w:rPr>
            </w:pPr>
            <w:r w:rsidRPr="002F001E">
              <w:t>interacting with enterprise personnel, customers and other contractors keeping a customer focus and considering customer needs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Planning and organising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 xml:space="preserve">identifying realistic </w:t>
            </w:r>
            <w:r w:rsidRPr="002F001E">
              <w:t>short and long-term career objectives</w:t>
            </w:r>
          </w:p>
          <w:p w:rsidR="00000000" w:rsidRPr="002F001E" w:rsidP="002F001E">
            <w:pPr>
              <w:pStyle w:val="ListBullet"/>
            </w:pPr>
            <w:r w:rsidRPr="002F001E">
              <w:t>planning and provision to meet key dates and milestones</w:t>
            </w:r>
          </w:p>
          <w:p w:rsidR="00000000" w:rsidRPr="002F001E" w:rsidP="002F001E">
            <w:pPr>
              <w:pStyle w:val="ListBullet"/>
            </w:pPr>
            <w:r w:rsidRPr="002F001E">
              <w:t>gathering data for the installation of systems and equipment</w:t>
            </w:r>
          </w:p>
          <w:p w:rsidR="00000000" w:rsidRPr="002F001E" w:rsidP="002F001E">
            <w:pPr>
              <w:pStyle w:val="ListBullet"/>
            </w:pPr>
            <w:r w:rsidRPr="002F001E">
              <w:t>planning the installation of fibre cable, taking into account technical, scheduling and financial considerations</w:t>
            </w:r>
          </w:p>
          <w:p w:rsidR="00000000" w:rsidRPr="002F001E" w:rsidP="002F001E">
            <w:pPr>
              <w:pStyle w:val="ListBullet"/>
            </w:pPr>
            <w:r w:rsidRPr="002F001E">
              <w:t>interpreting design and relating to site characteristics</w:t>
            </w:r>
          </w:p>
          <w:p w:rsidR="00000000" w:rsidRPr="002F001E" w:rsidP="002F001E">
            <w:pPr>
              <w:pStyle w:val="ListBullet"/>
            </w:pPr>
            <w:r w:rsidRPr="002F001E">
              <w:t>prioritising work according to organisation guidelines</w:t>
            </w:r>
          </w:p>
          <w:p w:rsidR="00000000" w:rsidP="002F001E">
            <w:pPr>
              <w:pStyle w:val="ListBullet"/>
              <w:rPr>
                <w:lang w:val="en-NZ"/>
              </w:rPr>
            </w:pPr>
            <w:r w:rsidRPr="002F001E">
              <w:t>running a test of network secur</w:t>
            </w:r>
            <w:r w:rsidRPr="002F001E">
              <w:t>ity arrangements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Self-management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>identifying realistic short and long-term career objectives</w:t>
            </w:r>
          </w:p>
          <w:p w:rsidR="00000000" w:rsidRPr="002F001E" w:rsidP="002F001E">
            <w:pPr>
              <w:pStyle w:val="ListBullet"/>
            </w:pPr>
            <w:r w:rsidRPr="002F001E">
              <w:t>identifying work to be completed</w:t>
            </w:r>
          </w:p>
          <w:p w:rsidR="00000000" w:rsidRPr="002F001E" w:rsidP="002F001E">
            <w:pPr>
              <w:pStyle w:val="ListBullet"/>
            </w:pPr>
            <w:r w:rsidRPr="002F001E">
              <w:t>complying with all related OHS requirements and work practices</w:t>
            </w:r>
          </w:p>
          <w:p w:rsidR="00000000" w:rsidRPr="002F001E" w:rsidP="002F001E">
            <w:pPr>
              <w:pStyle w:val="ListBullet"/>
            </w:pPr>
            <w:r w:rsidRPr="002F001E">
              <w:t>developing installation plans to ensure minimal disruption to the</w:t>
            </w:r>
            <w:r w:rsidRPr="002F001E">
              <w:t xml:space="preserve"> workplace</w:t>
            </w:r>
          </w:p>
          <w:p w:rsidR="00000000" w:rsidRPr="002F001E" w:rsidP="002F001E">
            <w:pPr>
              <w:pStyle w:val="ListBullet"/>
            </w:pPr>
            <w:r w:rsidRPr="002F001E">
              <w:t>checking that tools and equipment are in safe working order and adjusted to manufacturer specification</w:t>
            </w:r>
          </w:p>
          <w:p w:rsidR="00000000" w:rsidRPr="002F001E" w:rsidP="002F001E">
            <w:pPr>
              <w:pStyle w:val="ListBullet"/>
            </w:pPr>
            <w:r w:rsidRPr="002F001E">
              <w:t>relating own role to the industry and establishing own work schedule</w:t>
            </w:r>
          </w:p>
          <w:p w:rsidR="00000000" w:rsidRPr="002F001E" w:rsidP="002F001E">
            <w:pPr>
              <w:pStyle w:val="ListBullet"/>
            </w:pPr>
            <w:r w:rsidRPr="002F001E">
              <w:t>using strategies to present a professional image to customers</w:t>
            </w:r>
          </w:p>
          <w:p w:rsidR="00000000" w:rsidP="002F001E">
            <w:pPr>
              <w:pStyle w:val="ListBullet"/>
              <w:rPr>
                <w:lang w:val="en-NZ"/>
              </w:rPr>
            </w:pPr>
            <w:r w:rsidRPr="002F001E">
              <w:t>interpreting and applying relevant regulations and standards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Learning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>relating current or intended role to career objectives in a positive manner</w:t>
            </w:r>
          </w:p>
          <w:p w:rsidR="00000000" w:rsidRPr="002F001E" w:rsidP="002F001E">
            <w:pPr>
              <w:pStyle w:val="ListBullet"/>
            </w:pPr>
            <w:r w:rsidRPr="002F001E">
              <w:t>giving and receiving feedback to assist in meeting team and organisation goals</w:t>
            </w:r>
          </w:p>
          <w:p w:rsidR="00000000" w:rsidRPr="002F001E" w:rsidP="002F001E">
            <w:pPr>
              <w:pStyle w:val="ListBullet"/>
            </w:pPr>
            <w:r w:rsidRPr="002F001E">
              <w:t>making clients aware of oppor</w:t>
            </w:r>
            <w:r w:rsidRPr="002F001E">
              <w:t>tunities that exist for system upgrades, additional services and training</w:t>
            </w:r>
          </w:p>
          <w:p w:rsidR="00000000" w:rsidRPr="002F001E" w:rsidP="002F001E">
            <w:pPr>
              <w:pStyle w:val="ListBullet"/>
            </w:pPr>
            <w:r w:rsidRPr="002F001E">
              <w:t>seeking assistance from team members when necessary</w:t>
            </w:r>
          </w:p>
          <w:p w:rsidR="00000000" w:rsidRPr="002F001E" w:rsidP="002F001E">
            <w:pPr>
              <w:pStyle w:val="ListBullet"/>
            </w:pPr>
            <w:r w:rsidRPr="002F001E">
              <w:t>providing suitable training and assessment opportunities for work team members</w:t>
            </w:r>
          </w:p>
          <w:p w:rsidR="00000000" w:rsidP="002F001E">
            <w:pPr>
              <w:pStyle w:val="ListBullet"/>
              <w:rPr>
                <w:lang w:val="en-NZ"/>
              </w:rPr>
            </w:pPr>
            <w:r w:rsidRPr="002F001E">
              <w:t>providing training to customers on system, product,</w:t>
            </w:r>
            <w:r w:rsidRPr="002F001E">
              <w:t xml:space="preserve"> product features and facilities</w:t>
            </w:r>
          </w:p>
        </w:tc>
      </w:tr>
      <w:tr w:rsidTr="003E4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1E">
            <w:pPr>
              <w:pStyle w:val="BodyText"/>
              <w:rPr>
                <w:lang w:val="en-NZ"/>
              </w:rPr>
            </w:pPr>
            <w:r w:rsidRPr="002F001E">
              <w:t>Technology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1E" w:rsidP="002F001E">
            <w:pPr>
              <w:pStyle w:val="ListBullet"/>
            </w:pPr>
            <w:r w:rsidRPr="002F001E">
              <w:t>checking that tools and equipment are in safe working order and adjusted to manufacturer specifications</w:t>
            </w:r>
          </w:p>
          <w:p w:rsidR="00000000" w:rsidRPr="002F001E" w:rsidP="002F001E">
            <w:pPr>
              <w:pStyle w:val="ListBullet"/>
            </w:pPr>
            <w:r w:rsidRPr="002F001E">
              <w:t>converging many integrated and emerging technologies</w:t>
            </w:r>
          </w:p>
          <w:p w:rsidR="00000000" w:rsidRPr="002F001E" w:rsidP="002F001E">
            <w:pPr>
              <w:pStyle w:val="ListBullet"/>
            </w:pPr>
            <w:r w:rsidRPr="002F001E">
              <w:t>testing and measuring of broadband network infrastruc</w:t>
            </w:r>
            <w:r w:rsidRPr="002F001E">
              <w:t>ture</w:t>
            </w:r>
          </w:p>
          <w:p w:rsidR="00000000" w:rsidRPr="002F001E" w:rsidP="002F001E">
            <w:pPr>
              <w:pStyle w:val="ListBullet"/>
            </w:pPr>
            <w:r w:rsidRPr="002F001E">
              <w:t>installing and operating telecommunications equipment and products</w:t>
            </w:r>
          </w:p>
          <w:p w:rsidR="00000000" w:rsidRPr="002F001E" w:rsidP="002F001E">
            <w:pPr>
              <w:pStyle w:val="ListBullet"/>
            </w:pPr>
            <w:r w:rsidRPr="002F001E">
              <w:t>installing and operating equipment and products</w:t>
            </w:r>
          </w:p>
          <w:p w:rsidR="00000000" w:rsidRPr="002F001E" w:rsidP="002F001E">
            <w:pPr>
              <w:pStyle w:val="ListBullet"/>
            </w:pPr>
            <w:r w:rsidRPr="002F001E">
              <w:t>identifying, replacing or repairing faulty parts and equipment</w:t>
            </w:r>
          </w:p>
          <w:p w:rsidR="00000000" w:rsidRPr="002F001E" w:rsidP="002F001E">
            <w:pPr>
              <w:pStyle w:val="ListBullet"/>
            </w:pPr>
            <w:r w:rsidRPr="002F001E">
              <w:t>undertaking relevant acceptance tests and analysing results against specified performance criteria</w:t>
            </w:r>
          </w:p>
        </w:tc>
      </w:tr>
    </w:tbl>
    <w:p w:rsidR="00000000" w:rsidRPr="002F001E" w:rsidP="002F001E">
      <w:pPr>
        <w:pStyle w:val="BodyText"/>
      </w:pPr>
    </w:p>
    <w:p w:rsidR="00000000" w:rsidRPr="002F001E" w:rsidP="002F001E">
      <w:pPr>
        <w:pStyle w:val="AllowPageBreak"/>
      </w:pPr>
    </w:p>
    <w:p w:rsidR="00000000" w:rsidRPr="002F001E" w:rsidP="002F001E">
      <w:pPr>
        <w:pStyle w:val="Heading1"/>
      </w:pPr>
      <w:bookmarkStart w:id="7" w:name="O_641250"/>
      <w:bookmarkEnd w:id="7"/>
      <w:r w:rsidRPr="002F001E">
        <w:t>Packaging Rules</w:t>
      </w:r>
    </w:p>
    <w:p w:rsidR="00000000" w:rsidRPr="002F001E" w:rsidP="002F001E">
      <w:pPr>
        <w:pStyle w:val="BodyText"/>
      </w:pPr>
      <w:r w:rsidRPr="002F001E">
        <w:rPr>
          <w:rStyle w:val="SpecialBold"/>
        </w:rPr>
        <w:t>Total number of units = 6</w:t>
      </w:r>
    </w:p>
    <w:p w:rsidR="00000000" w:rsidRPr="002F001E" w:rsidP="002F001E">
      <w:pPr>
        <w:pStyle w:val="BodyText"/>
      </w:pPr>
      <w:r w:rsidRPr="002F001E">
        <w:rPr>
          <w:rStyle w:val="SpecialBold"/>
        </w:rPr>
        <w:t>3 core units, plus</w:t>
      </w:r>
    </w:p>
    <w:p w:rsidR="00000000" w:rsidRPr="002F001E" w:rsidP="002F001E">
      <w:pPr>
        <w:pStyle w:val="BodyText"/>
      </w:pPr>
      <w:r w:rsidRPr="002F001E">
        <w:rPr>
          <w:rStyle w:val="SpecialBold"/>
        </w:rPr>
        <w:t>3 elective units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 xml:space="preserve">Elective units must be relevant to the work outcome, local </w:t>
      </w:r>
      <w:r w:rsidRPr="002F001E">
        <w:t>industry requirements and the qualification level.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A maximum of two elective units may be substituted with two units of competency from any currently endorsed Training Package or accredited course at Vocational Graduate Diploma level.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Units selected from other Training Packages or accredited courses must not duplicate units selected from or available within the ICT10 Integrated Telecommunications Training Package.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CORE UNITS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ICTPMG8143B Manage a telecommunications project</w:t>
      </w:r>
    </w:p>
    <w:p w:rsidR="00000000" w:rsidRPr="002F001E" w:rsidP="002F001E">
      <w:pPr>
        <w:pStyle w:val="BodyText"/>
      </w:pPr>
      <w:r w:rsidRPr="002F001E">
        <w:t xml:space="preserve">ICTTEN8197A </w:t>
      </w:r>
      <w:r w:rsidRPr="002F001E">
        <w:t>Produce engineering solutions using numerical computations and simulation</w:t>
      </w:r>
    </w:p>
    <w:p w:rsidR="00000000" w:rsidRPr="002F001E" w:rsidP="002F001E">
      <w:pPr>
        <w:pStyle w:val="BodyText"/>
      </w:pPr>
      <w:r w:rsidRPr="002F001E">
        <w:t>ICTSUS8237A Lead applied research in ICT sustainability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ELECTIVE UNITS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Project management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ICTPMG8142A Manage telecommunications workplace</w:t>
      </w:r>
    </w:p>
    <w:p w:rsidR="00000000" w:rsidRPr="002F001E" w:rsidP="002F001E">
      <w:pPr>
        <w:pStyle w:val="BodyText"/>
      </w:pPr>
      <w:r w:rsidRPr="002F001E">
        <w:t>ICTPMG8149B Evaluate and use telecommunications management networks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Radio frequency networks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ICTRFN8180B Analyse a cellular mobile network system</w:t>
      </w:r>
    </w:p>
    <w:p w:rsidR="00000000" w:rsidRPr="002F001E" w:rsidP="002F001E">
      <w:pPr>
        <w:pStyle w:val="BodyText"/>
      </w:pPr>
      <w:r w:rsidRPr="002F001E">
        <w:t>ICTRFN8181B Analyse a satellite communications system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Sustainability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ICTSUS8238A Conduct and manage a life</w:t>
      </w:r>
      <w:r w:rsidRPr="002F001E">
        <w:t xml:space="preserve"> cycle assessment for sustainability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rPr>
          <w:rStyle w:val="SpecialBold"/>
        </w:rPr>
        <w:t>Telecommunications engineering networks</w:t>
      </w:r>
    </w:p>
    <w:p w:rsidR="00000000" w:rsidRPr="002F001E" w:rsidP="002F001E">
      <w:pPr>
        <w:pStyle w:val="BodyText"/>
      </w:pPr>
    </w:p>
    <w:p w:rsidR="00000000" w:rsidRPr="002F001E" w:rsidP="002F001E">
      <w:pPr>
        <w:pStyle w:val="BodyText"/>
      </w:pPr>
      <w:r w:rsidRPr="002F001E">
        <w:t>ICTTEN8194A Investigate the application of cloud networks in telecommunications switching</w:t>
      </w:r>
    </w:p>
    <w:p w:rsidR="00000000" w:rsidRPr="002F001E" w:rsidP="002F001E">
      <w:pPr>
        <w:pStyle w:val="BodyText"/>
      </w:pPr>
      <w:r w:rsidRPr="002F001E">
        <w:t>ICTTEN8195B Evaluate and apply network security</w:t>
      </w:r>
    </w:p>
    <w:p w:rsidR="00000000" w:rsidRPr="002F001E" w:rsidP="002F001E">
      <w:pPr>
        <w:pStyle w:val="BodyText"/>
      </w:pPr>
      <w:r w:rsidRPr="002F001E">
        <w:t xml:space="preserve">ICTTEN8196A Evaluate and apply digital </w:t>
      </w:r>
      <w:r w:rsidRPr="002F001E">
        <w:t>signal processing to communications system</w:t>
      </w:r>
    </w:p>
    <w:p w:rsidR="00000000" w:rsidRPr="002F001E" w:rsidP="002F001E"/>
    <w:sectPr w:rsidSect="002F00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E" w:rsidRPr="003E4765" w:rsidP="003E4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65" w:rsidP="002F0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4765" w:rsidP="002F0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4765" w:rsidP="002F0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E" w:rsidRPr="003E4765" w:rsidP="003E47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65" w:rsidRPr="002D2AF8" w:rsidP="002F0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ICT80110 Graduate Diploma of Telecommunications Network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3E4765" w:rsidP="002F0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6A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547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01E"/>
  </w:style>
  <w:style w:type="character" w:customStyle="1" w:styleId="Heading1Char">
    <w:name w:val="Heading 1 Char"/>
    <w:basedOn w:val="DefaultParagraphFont"/>
    <w:link w:val="Heading1"/>
    <w:rsid w:val="002F0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0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0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01E"/>
    <w:rPr>
      <w:b/>
      <w:spacing w:val="0"/>
    </w:rPr>
  </w:style>
  <w:style w:type="character" w:styleId="Emphasis">
    <w:name w:val="Emphasis"/>
    <w:basedOn w:val="DefaultParagraphFont"/>
    <w:qFormat/>
    <w:rsid w:val="002F001E"/>
    <w:rPr>
      <w:i/>
    </w:rPr>
  </w:style>
  <w:style w:type="paragraph" w:customStyle="1" w:styleId="SuperHeading">
    <w:name w:val="SuperHeading"/>
    <w:basedOn w:val="Normal"/>
    <w:rsid w:val="002F0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0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0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01E"/>
  </w:style>
  <w:style w:type="paragraph" w:styleId="TableofFigures">
    <w:name w:val="table of figures"/>
    <w:basedOn w:val="Normal"/>
    <w:next w:val="Normal"/>
    <w:semiHidden/>
    <w:rsid w:val="002F0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01E"/>
    <w:pPr>
      <w:numPr>
        <w:numId w:val="10"/>
      </w:numPr>
    </w:pPr>
  </w:style>
  <w:style w:type="character" w:customStyle="1" w:styleId="WingdingSymbols">
    <w:name w:val="Wingding Symbols"/>
    <w:rsid w:val="002F001E"/>
    <w:rPr>
      <w:rFonts w:ascii="Wingdings" w:hAnsi="Wingdings"/>
    </w:rPr>
  </w:style>
  <w:style w:type="paragraph" w:customStyle="1" w:styleId="TableHeading">
    <w:name w:val="Table Heading"/>
    <w:basedOn w:val="HeadingBase"/>
    <w:rsid w:val="002F0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01E"/>
    <w:rPr>
      <w:color w:val="0033CC"/>
      <w:u w:val="none"/>
    </w:rPr>
  </w:style>
  <w:style w:type="paragraph" w:customStyle="1" w:styleId="BodyTextRight">
    <w:name w:val="Body Text Right"/>
    <w:basedOn w:val="BodyText"/>
    <w:rsid w:val="002F0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0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01E"/>
    <w:rPr>
      <w:sz w:val="32"/>
    </w:rPr>
  </w:style>
  <w:style w:type="paragraph" w:customStyle="1" w:styleId="HeadingProcedure">
    <w:name w:val="Heading Procedure"/>
    <w:basedOn w:val="HeadingBase"/>
    <w:next w:val="Normal"/>
    <w:rsid w:val="002F0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01E"/>
    <w:pPr>
      <w:spacing w:before="60" w:after="60"/>
    </w:pPr>
  </w:style>
  <w:style w:type="paragraph" w:styleId="ListContinue">
    <w:name w:val="List Continue"/>
    <w:basedOn w:val="List"/>
    <w:rsid w:val="002F001E"/>
    <w:pPr>
      <w:ind w:firstLine="0"/>
    </w:pPr>
  </w:style>
  <w:style w:type="paragraph" w:customStyle="1" w:styleId="ListNote">
    <w:name w:val="List Note"/>
    <w:basedOn w:val="List"/>
    <w:rsid w:val="002F0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01E"/>
    <w:rPr>
      <w:rFonts w:ascii="Courier New" w:hAnsi="Courier New"/>
    </w:rPr>
  </w:style>
  <w:style w:type="paragraph" w:customStyle="1" w:styleId="NoteBullet">
    <w:name w:val="Note Bullet"/>
    <w:basedOn w:val="Note"/>
    <w:rsid w:val="002F0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0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01E"/>
    <w:rPr>
      <w:b/>
      <w:smallCaps/>
    </w:rPr>
  </w:style>
  <w:style w:type="paragraph" w:customStyle="1" w:styleId="TableListNumber">
    <w:name w:val="Table List Number"/>
    <w:basedOn w:val="ListNumber"/>
    <w:rsid w:val="002F0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01E"/>
    <w:pPr>
      <w:numPr>
        <w:numId w:val="8"/>
      </w:numPr>
    </w:pPr>
  </w:style>
  <w:style w:type="paragraph" w:customStyle="1" w:styleId="ListAlpha2">
    <w:name w:val="List Alpha 2"/>
    <w:basedOn w:val="List2"/>
    <w:rsid w:val="002F001E"/>
    <w:pPr>
      <w:numPr>
        <w:numId w:val="7"/>
      </w:numPr>
    </w:pPr>
  </w:style>
  <w:style w:type="paragraph" w:styleId="List2">
    <w:name w:val="List 2"/>
    <w:basedOn w:val="BodyText"/>
    <w:rsid w:val="002F0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0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0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01E"/>
    <w:pPr>
      <w:numPr>
        <w:numId w:val="3"/>
      </w:numPr>
    </w:pPr>
  </w:style>
  <w:style w:type="paragraph" w:styleId="ListContinue2">
    <w:name w:val="List Continue 2"/>
    <w:basedOn w:val="List2"/>
    <w:rsid w:val="002F001E"/>
    <w:pPr>
      <w:ind w:firstLine="0"/>
    </w:pPr>
  </w:style>
  <w:style w:type="paragraph" w:styleId="ListContinue3">
    <w:name w:val="List Continue 3"/>
    <w:basedOn w:val="List3"/>
    <w:rsid w:val="002F001E"/>
    <w:pPr>
      <w:ind w:left="1021" w:firstLine="0"/>
    </w:pPr>
  </w:style>
  <w:style w:type="paragraph" w:styleId="ListContinue4">
    <w:name w:val="List Continue 4"/>
    <w:basedOn w:val="List4"/>
    <w:rsid w:val="002F001E"/>
    <w:pPr>
      <w:ind w:firstLine="0"/>
    </w:pPr>
  </w:style>
  <w:style w:type="paragraph" w:styleId="ListContinue5">
    <w:name w:val="List Continue 5"/>
    <w:basedOn w:val="List5"/>
    <w:rsid w:val="002F001E"/>
    <w:pPr>
      <w:ind w:firstLine="0"/>
    </w:pPr>
  </w:style>
  <w:style w:type="paragraph" w:styleId="ListNumber3">
    <w:name w:val="List Number 3"/>
    <w:basedOn w:val="List3"/>
    <w:rsid w:val="002F001E"/>
    <w:pPr>
      <w:numPr>
        <w:numId w:val="4"/>
      </w:numPr>
    </w:pPr>
  </w:style>
  <w:style w:type="paragraph" w:styleId="ListNumber4">
    <w:name w:val="List Number 4"/>
    <w:basedOn w:val="List4"/>
    <w:rsid w:val="002F001E"/>
    <w:pPr>
      <w:numPr>
        <w:numId w:val="5"/>
      </w:numPr>
    </w:pPr>
  </w:style>
  <w:style w:type="paragraph" w:styleId="ListNumber5">
    <w:name w:val="List Number 5"/>
    <w:basedOn w:val="List5"/>
    <w:rsid w:val="002F001E"/>
    <w:pPr>
      <w:numPr>
        <w:numId w:val="6"/>
      </w:numPr>
    </w:pPr>
  </w:style>
  <w:style w:type="paragraph" w:styleId="BlockText">
    <w:name w:val="Block Text"/>
    <w:basedOn w:val="Normal"/>
    <w:rsid w:val="002F0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01E"/>
    <w:rPr>
      <w:sz w:val="16"/>
      <w:vertAlign w:val="superscript"/>
    </w:rPr>
  </w:style>
  <w:style w:type="character" w:customStyle="1" w:styleId="Symbols">
    <w:name w:val="Symbols"/>
    <w:basedOn w:val="DefaultParagraphFont"/>
    <w:rsid w:val="002F001E"/>
    <w:rPr>
      <w:rFonts w:ascii="Symbol" w:hAnsi="Symbol"/>
    </w:rPr>
  </w:style>
  <w:style w:type="character" w:customStyle="1" w:styleId="MenuOptions">
    <w:name w:val="Menu Options"/>
    <w:basedOn w:val="DefaultParagraphFont"/>
    <w:rsid w:val="002F0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01E"/>
    <w:rPr>
      <w:b/>
    </w:rPr>
  </w:style>
  <w:style w:type="character" w:customStyle="1" w:styleId="Underlined">
    <w:name w:val="Underlined"/>
    <w:basedOn w:val="DefaultParagraphFont"/>
    <w:rsid w:val="002F001E"/>
    <w:rPr>
      <w:u w:val="single"/>
    </w:rPr>
  </w:style>
  <w:style w:type="paragraph" w:customStyle="1" w:styleId="TableBodyTextRight">
    <w:name w:val="Table Body Text Right"/>
    <w:basedOn w:val="TableBodyText"/>
    <w:rsid w:val="002F0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01E"/>
    <w:rPr>
      <w:sz w:val="18"/>
    </w:rPr>
  </w:style>
  <w:style w:type="paragraph" w:customStyle="1" w:styleId="BodySmallRight">
    <w:name w:val="Body Small Right"/>
    <w:basedOn w:val="BodyTextRight"/>
    <w:rsid w:val="002F001E"/>
    <w:rPr>
      <w:sz w:val="18"/>
      <w:szCs w:val="18"/>
    </w:rPr>
  </w:style>
  <w:style w:type="paragraph" w:customStyle="1" w:styleId="MarginEdition">
    <w:name w:val="Margin Edition"/>
    <w:basedOn w:val="MarginNote"/>
    <w:rsid w:val="002F0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01E"/>
    <w:rPr>
      <w:sz w:val="2"/>
      <w:szCs w:val="2"/>
    </w:rPr>
  </w:style>
  <w:style w:type="character" w:customStyle="1" w:styleId="Small">
    <w:name w:val="Small"/>
    <w:basedOn w:val="DefaultParagraphFont"/>
    <w:rsid w:val="002F001E"/>
    <w:rPr>
      <w:sz w:val="16"/>
    </w:rPr>
  </w:style>
  <w:style w:type="paragraph" w:customStyle="1" w:styleId="WideTable">
    <w:name w:val="Wide Table"/>
    <w:basedOn w:val="Normal"/>
    <w:rsid w:val="002F0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01E"/>
  </w:style>
  <w:style w:type="paragraph" w:styleId="Quote">
    <w:name w:val="Quote"/>
    <w:basedOn w:val="Heading1"/>
    <w:link w:val="QuoteChar"/>
    <w:qFormat/>
    <w:rsid w:val="002F0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01E"/>
    <w:pPr>
      <w:pageBreakBefore/>
    </w:pPr>
  </w:style>
  <w:style w:type="paragraph" w:customStyle="1" w:styleId="Border">
    <w:name w:val="Border"/>
    <w:basedOn w:val="Normal"/>
    <w:qFormat/>
    <w:rsid w:val="002F0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01E"/>
    <w:rPr>
      <w:u w:val="single"/>
    </w:rPr>
  </w:style>
  <w:style w:type="character" w:customStyle="1" w:styleId="BoldandItalics">
    <w:name w:val="Bold and Italics"/>
    <w:qFormat/>
    <w:rsid w:val="002F001E"/>
    <w:rPr>
      <w:b/>
      <w:i/>
      <w:u w:val="none"/>
    </w:rPr>
  </w:style>
  <w:style w:type="paragraph" w:styleId="BalloonText">
    <w:name w:val="Balloon Text"/>
    <w:basedOn w:val="Normal"/>
    <w:link w:val="BalloonTextChar"/>
    <w:rsid w:val="002F0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0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0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7229</Characters>
  <Application>Microsoft Office Word</Application>
  <DocSecurity>0</DocSecurity>
  <Lines>232</Lines>
  <Paragraphs>133</Paragraphs>
  <ScaleCrop>false</ScaleCrop>
  <Company>Author-it Software Corporation Ltd.</Company>
  <LinksUpToDate>false</LinksUpToDate>
  <CharactersWithSpaces>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ICT80110 Graduate Diploma of Telecommunications Network Engineering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2015-01-07T07:32:00Z</dcterms:created>
  <dcterms:modified xsi:type="dcterms:W3CDTF">2015-01-07T07:32:00Z</dcterms:modified>
</cp:coreProperties>
</file>